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49C0" w:rsidRPr="00433283" w:rsidRDefault="001B6172" w:rsidP="00A949C0">
      <w:pPr>
        <w:spacing w:line="264" w:lineRule="auto"/>
        <w:jc w:val="center"/>
        <w:rPr>
          <w:rFonts w:ascii="Times New Roman" w:hAnsi="Times New Roman" w:cs="Times New Roman"/>
          <w:b/>
          <w:color w:val="000000" w:themeColor="text1"/>
          <w:sz w:val="24"/>
          <w:szCs w:val="24"/>
          <w:lang w:val="kk-KZ"/>
        </w:rPr>
      </w:pPr>
      <w:r w:rsidRPr="00433283">
        <w:rPr>
          <w:rFonts w:ascii="Times New Roman" w:hAnsi="Times New Roman" w:cs="Times New Roman"/>
          <w:b/>
          <w:color w:val="000000" w:themeColor="text1"/>
          <w:sz w:val="24"/>
          <w:szCs w:val="24"/>
          <w:lang w:val="kk-KZ"/>
        </w:rPr>
        <w:t>Үлгілік нысан</w:t>
      </w:r>
    </w:p>
    <w:p w:rsidR="00A949C0" w:rsidRPr="00433283" w:rsidRDefault="001B6172" w:rsidP="00A949C0">
      <w:pPr>
        <w:spacing w:after="0"/>
        <w:jc w:val="center"/>
        <w:rPr>
          <w:rFonts w:ascii="Times New Roman" w:hAnsi="Times New Roman" w:cs="Times New Roman"/>
          <w:b/>
          <w:color w:val="000000" w:themeColor="text1"/>
          <w:sz w:val="24"/>
          <w:szCs w:val="24"/>
          <w:lang w:val="kk-KZ"/>
        </w:rPr>
      </w:pPr>
      <w:r w:rsidRPr="00433283">
        <w:rPr>
          <w:rFonts w:ascii="Times New Roman" w:hAnsi="Times New Roman" w:cs="Times New Roman"/>
          <w:b/>
          <w:color w:val="000000" w:themeColor="text1"/>
          <w:sz w:val="24"/>
          <w:szCs w:val="24"/>
          <w:lang w:val="kk-KZ"/>
        </w:rPr>
        <w:t>№ __ п</w:t>
      </w:r>
      <w:r w:rsidR="00A949C0" w:rsidRPr="00433283">
        <w:rPr>
          <w:rFonts w:ascii="Times New Roman" w:hAnsi="Times New Roman" w:cs="Times New Roman"/>
          <w:b/>
          <w:color w:val="000000" w:themeColor="text1"/>
          <w:sz w:val="24"/>
          <w:szCs w:val="24"/>
          <w:lang w:val="kk-KZ"/>
        </w:rPr>
        <w:t xml:space="preserve">ортфельдік субсидиялау және кепілдік беру туралы келісім </w:t>
      </w:r>
    </w:p>
    <w:p w:rsidR="00A949C0" w:rsidRPr="00433283" w:rsidRDefault="00A949C0" w:rsidP="00A949C0">
      <w:pPr>
        <w:spacing w:after="0"/>
        <w:jc w:val="center"/>
        <w:rPr>
          <w:rFonts w:ascii="Times New Roman" w:hAnsi="Times New Roman" w:cs="Times New Roman"/>
          <w:i/>
          <w:color w:val="000000" w:themeColor="text1"/>
          <w:sz w:val="24"/>
          <w:szCs w:val="24"/>
          <w:lang w:val="kk-KZ"/>
        </w:rPr>
      </w:pPr>
      <w:r w:rsidRPr="00433283">
        <w:rPr>
          <w:rFonts w:ascii="Times New Roman" w:hAnsi="Times New Roman" w:cs="Times New Roman"/>
          <w:i/>
          <w:color w:val="000000" w:themeColor="text1"/>
          <w:sz w:val="24"/>
          <w:szCs w:val="24"/>
          <w:lang w:val="kk-KZ"/>
        </w:rPr>
        <w:t>(web-жүйеге қосылған Банк/МҚҰ үшін)</w:t>
      </w:r>
    </w:p>
    <w:p w:rsidR="00A949C0" w:rsidRPr="00433283" w:rsidRDefault="00A949C0" w:rsidP="00A949C0">
      <w:pPr>
        <w:spacing w:after="0"/>
        <w:jc w:val="center"/>
        <w:rPr>
          <w:rFonts w:ascii="Times New Roman" w:hAnsi="Times New Roman" w:cs="Times New Roman"/>
          <w:b/>
          <w:color w:val="000000" w:themeColor="text1"/>
          <w:sz w:val="24"/>
          <w:szCs w:val="24"/>
          <w:lang w:val="kk-KZ"/>
        </w:rPr>
      </w:pPr>
    </w:p>
    <w:p w:rsidR="00A949C0" w:rsidRPr="00433283" w:rsidRDefault="00A949C0" w:rsidP="00A949C0">
      <w:pPr>
        <w:spacing w:after="0"/>
        <w:jc w:val="center"/>
        <w:rPr>
          <w:rFonts w:ascii="Times New Roman" w:hAnsi="Times New Roman" w:cs="Times New Roman"/>
          <w:b/>
          <w:color w:val="000000" w:themeColor="text1"/>
          <w:sz w:val="24"/>
          <w:szCs w:val="24"/>
          <w:lang w:val="kk-KZ"/>
        </w:rPr>
      </w:pPr>
    </w:p>
    <w:p w:rsidR="00A949C0" w:rsidRPr="00433283" w:rsidRDefault="00A949C0" w:rsidP="00A949C0">
      <w:pPr>
        <w:tabs>
          <w:tab w:val="left" w:pos="6521"/>
        </w:tabs>
        <w:spacing w:after="0"/>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 xml:space="preserve">Алматы қ. </w:t>
      </w:r>
      <w:r w:rsidR="001B6172" w:rsidRPr="00433283">
        <w:rPr>
          <w:rFonts w:ascii="Times New Roman" w:hAnsi="Times New Roman" w:cs="Times New Roman"/>
          <w:color w:val="000000" w:themeColor="text1"/>
          <w:sz w:val="24"/>
          <w:szCs w:val="24"/>
          <w:lang w:val="kk-KZ"/>
        </w:rPr>
        <w:tab/>
      </w:r>
      <w:r w:rsidRPr="00433283">
        <w:rPr>
          <w:rFonts w:ascii="Times New Roman" w:hAnsi="Times New Roman" w:cs="Times New Roman"/>
          <w:color w:val="000000" w:themeColor="text1"/>
          <w:sz w:val="24"/>
          <w:szCs w:val="24"/>
          <w:lang w:val="kk-KZ"/>
        </w:rPr>
        <w:t>«____» _________ 20 __ ж.</w:t>
      </w:r>
    </w:p>
    <w:p w:rsidR="00A949C0" w:rsidRPr="00433283" w:rsidRDefault="00A949C0" w:rsidP="00A949C0">
      <w:pPr>
        <w:spacing w:after="0"/>
        <w:jc w:val="right"/>
        <w:rPr>
          <w:rFonts w:ascii="Times New Roman" w:hAnsi="Times New Roman" w:cs="Times New Roman"/>
          <w:color w:val="000000" w:themeColor="text1"/>
          <w:sz w:val="24"/>
          <w:szCs w:val="24"/>
          <w:lang w:val="kk-KZ"/>
        </w:rPr>
      </w:pPr>
    </w:p>
    <w:p w:rsidR="00A949C0" w:rsidRPr="00433283" w:rsidRDefault="001B6172" w:rsidP="00A949C0">
      <w:pPr>
        <w:spacing w:after="0"/>
        <w:ind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 xml:space="preserve">Бұдан әрі «Қор» деп аталатын </w:t>
      </w:r>
      <w:r w:rsidRPr="00433283">
        <w:rPr>
          <w:rFonts w:ascii="Times New Roman" w:hAnsi="Times New Roman" w:cs="Times New Roman"/>
          <w:b/>
          <w:color w:val="000000" w:themeColor="text1"/>
          <w:sz w:val="24"/>
          <w:szCs w:val="24"/>
          <w:lang w:val="kk-KZ"/>
        </w:rPr>
        <w:t>«</w:t>
      </w:r>
      <w:r w:rsidR="00A949C0" w:rsidRPr="00433283">
        <w:rPr>
          <w:rFonts w:ascii="Times New Roman" w:hAnsi="Times New Roman" w:cs="Times New Roman"/>
          <w:b/>
          <w:color w:val="000000" w:themeColor="text1"/>
          <w:sz w:val="24"/>
          <w:szCs w:val="24"/>
          <w:lang w:val="kk-KZ"/>
        </w:rPr>
        <w:t>Даму</w:t>
      </w:r>
      <w:r w:rsidRPr="00433283">
        <w:rPr>
          <w:rFonts w:ascii="Times New Roman" w:hAnsi="Times New Roman" w:cs="Times New Roman"/>
          <w:b/>
          <w:color w:val="000000" w:themeColor="text1"/>
          <w:sz w:val="24"/>
          <w:szCs w:val="24"/>
          <w:lang w:val="kk-KZ"/>
        </w:rPr>
        <w:t>»</w:t>
      </w:r>
      <w:r w:rsidR="00A949C0" w:rsidRPr="00433283">
        <w:rPr>
          <w:rFonts w:ascii="Times New Roman" w:hAnsi="Times New Roman" w:cs="Times New Roman"/>
          <w:b/>
          <w:color w:val="000000" w:themeColor="text1"/>
          <w:sz w:val="24"/>
          <w:szCs w:val="24"/>
          <w:lang w:val="kk-KZ"/>
        </w:rPr>
        <w:t xml:space="preserve"> кәсіпкерлікті дамыту қоры</w:t>
      </w:r>
      <w:r w:rsidRPr="00433283">
        <w:rPr>
          <w:rFonts w:ascii="Times New Roman" w:hAnsi="Times New Roman" w:cs="Times New Roman"/>
          <w:b/>
          <w:color w:val="000000" w:themeColor="text1"/>
          <w:sz w:val="24"/>
          <w:szCs w:val="24"/>
          <w:lang w:val="kk-KZ"/>
        </w:rPr>
        <w:t>»</w:t>
      </w:r>
      <w:r w:rsidR="00A949C0" w:rsidRPr="00433283">
        <w:rPr>
          <w:rFonts w:ascii="Times New Roman" w:hAnsi="Times New Roman" w:cs="Times New Roman"/>
          <w:b/>
          <w:color w:val="000000" w:themeColor="text1"/>
          <w:sz w:val="24"/>
          <w:szCs w:val="24"/>
          <w:lang w:val="kk-KZ"/>
        </w:rPr>
        <w:t xml:space="preserve"> акционерлік қоғамы</w:t>
      </w:r>
      <w:r w:rsidR="00A949C0" w:rsidRPr="00433283">
        <w:rPr>
          <w:rFonts w:ascii="Times New Roman" w:hAnsi="Times New Roman" w:cs="Times New Roman"/>
          <w:color w:val="000000" w:themeColor="text1"/>
          <w:sz w:val="24"/>
          <w:szCs w:val="24"/>
          <w:lang w:val="kk-KZ"/>
        </w:rPr>
        <w:t xml:space="preserve"> атынан </w:t>
      </w:r>
      <w:r w:rsidRPr="00433283">
        <w:rPr>
          <w:rFonts w:ascii="Times New Roman" w:hAnsi="Times New Roman" w:cs="Times New Roman"/>
          <w:color w:val="000000" w:themeColor="text1"/>
          <w:sz w:val="24"/>
          <w:szCs w:val="24"/>
          <w:lang w:val="kk-KZ"/>
        </w:rPr>
        <w:t xml:space="preserve">____________ </w:t>
      </w:r>
      <w:r w:rsidR="00A949C0" w:rsidRPr="00433283">
        <w:rPr>
          <w:rFonts w:ascii="Times New Roman" w:hAnsi="Times New Roman" w:cs="Times New Roman"/>
          <w:color w:val="000000" w:themeColor="text1"/>
          <w:sz w:val="24"/>
          <w:szCs w:val="24"/>
          <w:lang w:val="kk-KZ"/>
        </w:rPr>
        <w:t xml:space="preserve"> </w:t>
      </w:r>
      <w:r w:rsidRPr="00433283">
        <w:rPr>
          <w:rFonts w:ascii="Times New Roman" w:hAnsi="Times New Roman" w:cs="Times New Roman"/>
          <w:color w:val="000000" w:themeColor="text1"/>
          <w:sz w:val="24"/>
          <w:szCs w:val="24"/>
          <w:lang w:val="kk-KZ"/>
        </w:rPr>
        <w:t xml:space="preserve">№ ______ </w:t>
      </w:r>
      <w:r w:rsidR="00A949C0" w:rsidRPr="00433283">
        <w:rPr>
          <w:rFonts w:ascii="Times New Roman" w:hAnsi="Times New Roman" w:cs="Times New Roman"/>
          <w:color w:val="000000" w:themeColor="text1"/>
          <w:sz w:val="24"/>
          <w:szCs w:val="24"/>
          <w:lang w:val="kk-KZ"/>
        </w:rPr>
        <w:t xml:space="preserve">Сенімхат негізінде әрекет ететін </w:t>
      </w:r>
      <w:r w:rsidRPr="00433283">
        <w:rPr>
          <w:rFonts w:ascii="Times New Roman" w:hAnsi="Times New Roman" w:cs="Times New Roman"/>
          <w:color w:val="000000" w:themeColor="text1"/>
          <w:sz w:val="24"/>
          <w:szCs w:val="24"/>
          <w:lang w:val="kk-KZ"/>
        </w:rPr>
        <w:t xml:space="preserve">____________, </w:t>
      </w:r>
      <w:r w:rsidR="00A949C0" w:rsidRPr="00433283">
        <w:rPr>
          <w:rFonts w:ascii="Times New Roman" w:hAnsi="Times New Roman" w:cs="Times New Roman"/>
          <w:color w:val="000000" w:themeColor="text1"/>
          <w:sz w:val="24"/>
          <w:szCs w:val="24"/>
          <w:lang w:val="kk-KZ"/>
        </w:rPr>
        <w:t>және</w:t>
      </w:r>
    </w:p>
    <w:p w:rsidR="00A949C0" w:rsidRPr="00433283" w:rsidRDefault="001B6172" w:rsidP="00A949C0">
      <w:pPr>
        <w:spacing w:after="0"/>
        <w:ind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 xml:space="preserve">Бұдан әрі «Банк/МҚҰ» деп аталатын </w:t>
      </w:r>
      <w:r w:rsidRPr="00433283">
        <w:rPr>
          <w:rFonts w:ascii="Times New Roman" w:hAnsi="Times New Roman" w:cs="Times New Roman"/>
          <w:b/>
          <w:color w:val="000000" w:themeColor="text1"/>
          <w:sz w:val="24"/>
          <w:szCs w:val="24"/>
          <w:lang w:val="kk-KZ"/>
        </w:rPr>
        <w:t>«__________» а</w:t>
      </w:r>
      <w:r w:rsidR="00A949C0" w:rsidRPr="00433283">
        <w:rPr>
          <w:rFonts w:ascii="Times New Roman" w:hAnsi="Times New Roman" w:cs="Times New Roman"/>
          <w:b/>
          <w:color w:val="000000" w:themeColor="text1"/>
          <w:sz w:val="24"/>
          <w:szCs w:val="24"/>
          <w:lang w:val="kk-KZ"/>
        </w:rPr>
        <w:t>кционерлік қоғам</w:t>
      </w:r>
      <w:r w:rsidR="004C476B" w:rsidRPr="00433283">
        <w:rPr>
          <w:rFonts w:ascii="Times New Roman" w:hAnsi="Times New Roman" w:cs="Times New Roman"/>
          <w:b/>
          <w:color w:val="000000" w:themeColor="text1"/>
          <w:sz w:val="24"/>
          <w:szCs w:val="24"/>
          <w:lang w:val="kk-KZ"/>
        </w:rPr>
        <w:t>ы</w:t>
      </w:r>
      <w:r w:rsidR="00A949C0" w:rsidRPr="00433283">
        <w:rPr>
          <w:rFonts w:ascii="Times New Roman" w:hAnsi="Times New Roman" w:cs="Times New Roman"/>
          <w:b/>
          <w:color w:val="000000" w:themeColor="text1"/>
          <w:sz w:val="24"/>
          <w:szCs w:val="24"/>
          <w:lang w:val="kk-KZ"/>
        </w:rPr>
        <w:t xml:space="preserve">/ </w:t>
      </w:r>
      <w:r w:rsidRPr="00433283">
        <w:rPr>
          <w:rFonts w:ascii="Times New Roman" w:hAnsi="Times New Roman" w:cs="Times New Roman"/>
          <w:b/>
          <w:color w:val="000000" w:themeColor="text1"/>
          <w:sz w:val="24"/>
          <w:szCs w:val="24"/>
          <w:lang w:val="kk-KZ"/>
        </w:rPr>
        <w:t xml:space="preserve">жауапкершілігі шектеулі серіктестігі </w:t>
      </w:r>
      <w:r w:rsidRPr="00433283">
        <w:rPr>
          <w:rFonts w:ascii="Times New Roman" w:hAnsi="Times New Roman" w:cs="Times New Roman"/>
          <w:color w:val="000000" w:themeColor="text1"/>
          <w:sz w:val="24"/>
          <w:szCs w:val="24"/>
          <w:lang w:val="kk-KZ"/>
        </w:rPr>
        <w:t>атынан ____________  № ______ Сенімхат негізінде әрекет ететін ____________,</w:t>
      </w:r>
      <w:r w:rsidR="00A949C0" w:rsidRPr="00433283">
        <w:rPr>
          <w:rFonts w:ascii="Times New Roman" w:hAnsi="Times New Roman" w:cs="Times New Roman"/>
          <w:color w:val="000000" w:themeColor="text1"/>
          <w:sz w:val="24"/>
          <w:szCs w:val="24"/>
          <w:lang w:val="kk-KZ"/>
        </w:rPr>
        <w:t xml:space="preserve"> </w:t>
      </w:r>
    </w:p>
    <w:p w:rsidR="00142FEE" w:rsidRPr="00433283" w:rsidRDefault="00A949C0" w:rsidP="00142FEE">
      <w:pPr>
        <w:spacing w:after="0"/>
        <w:ind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бұдан әрі «Тараптар» деп, ал әрқайсысы - жоғарыда көрсетілгендей немесе «Тарап» деп</w:t>
      </w:r>
      <w:r w:rsidR="00961D76" w:rsidRPr="00433283">
        <w:rPr>
          <w:rFonts w:ascii="Times New Roman" w:hAnsi="Times New Roman" w:cs="Times New Roman"/>
          <w:color w:val="000000" w:themeColor="text1"/>
          <w:sz w:val="24"/>
          <w:szCs w:val="24"/>
          <w:lang w:val="kk-KZ"/>
        </w:rPr>
        <w:t xml:space="preserve"> аталып,</w:t>
      </w:r>
    </w:p>
    <w:p w:rsidR="00142FEE" w:rsidRPr="00433283" w:rsidRDefault="00142FEE" w:rsidP="00433283">
      <w:pPr>
        <w:spacing w:after="0"/>
        <w:ind w:firstLine="567"/>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 xml:space="preserve">шағын кәсiпкерлiктi, оның iшiнде шағын кәсiпкерлiктi субсидиялау және кепiлдiк беру мақсатында шағын кәсiпкерлiктi қоса алғанда, шағын субъектiлерге кредиттер/микрокредиттер бойынша сыйақы мөлшерлемесiнiң бiр бөлiгiне портфельдi субсидиялау және iшiнара кепiлдiк беру Ережелерін жүзеге асыру шеңберiнде </w:t>
      </w:r>
    </w:p>
    <w:p w:rsidR="00A949C0" w:rsidRPr="00433283" w:rsidRDefault="00A949C0" w:rsidP="00142FEE">
      <w:pPr>
        <w:spacing w:after="0"/>
        <w:ind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төмендегілер туралы осы Портфельдік субсидиялау және кепілдік беру туралы келісімді (бұдан әрі - «Келісім») жасасты.</w:t>
      </w:r>
    </w:p>
    <w:p w:rsidR="00A949C0" w:rsidRPr="00433283" w:rsidRDefault="00A949C0" w:rsidP="00A949C0">
      <w:pPr>
        <w:spacing w:after="0"/>
        <w:ind w:firstLine="709"/>
        <w:jc w:val="both"/>
        <w:rPr>
          <w:rFonts w:ascii="Times New Roman" w:hAnsi="Times New Roman" w:cs="Times New Roman"/>
          <w:color w:val="000000" w:themeColor="text1"/>
          <w:sz w:val="24"/>
          <w:szCs w:val="24"/>
          <w:lang w:val="kk-KZ"/>
        </w:rPr>
      </w:pPr>
    </w:p>
    <w:p w:rsidR="00A949C0" w:rsidRPr="00433283" w:rsidRDefault="00A949C0" w:rsidP="00A949C0">
      <w:pPr>
        <w:pStyle w:val="1"/>
        <w:numPr>
          <w:ilvl w:val="0"/>
          <w:numId w:val="1"/>
        </w:numPr>
        <w:spacing w:before="0" w:after="0"/>
        <w:ind w:left="1134" w:hanging="282"/>
        <w:jc w:val="center"/>
        <w:rPr>
          <w:rFonts w:ascii="Times New Roman" w:hAnsi="Times New Roman"/>
          <w:color w:val="000000" w:themeColor="text1"/>
          <w:sz w:val="24"/>
          <w:szCs w:val="24"/>
        </w:rPr>
      </w:pPr>
      <w:r w:rsidRPr="00433283">
        <w:rPr>
          <w:rFonts w:ascii="Times New Roman" w:hAnsi="Times New Roman"/>
          <w:color w:val="000000" w:themeColor="text1"/>
          <w:sz w:val="24"/>
          <w:szCs w:val="24"/>
        </w:rPr>
        <w:t>Келісімде пайдаланылатын анықтамалар</w:t>
      </w:r>
    </w:p>
    <w:p w:rsidR="00A949C0" w:rsidRPr="00433283" w:rsidRDefault="00A949C0" w:rsidP="00A949C0">
      <w:pPr>
        <w:jc w:val="both"/>
        <w:rPr>
          <w:rFonts w:ascii="Times New Roman" w:hAnsi="Times New Roman" w:cs="Times New Roman"/>
          <w:color w:val="000000" w:themeColor="text1"/>
          <w:sz w:val="24"/>
          <w:szCs w:val="24"/>
          <w:lang w:eastAsia="ru-RU"/>
        </w:rPr>
      </w:pPr>
    </w:p>
    <w:p w:rsidR="00A949C0" w:rsidRPr="00433283" w:rsidRDefault="00A949C0" w:rsidP="00A949C0">
      <w:pPr>
        <w:spacing w:after="0"/>
        <w:ind w:firstLine="708"/>
        <w:jc w:val="both"/>
        <w:rPr>
          <w:rFonts w:ascii="Times New Roman" w:hAnsi="Times New Roman" w:cs="Times New Roman"/>
          <w:color w:val="000000" w:themeColor="text1"/>
          <w:sz w:val="24"/>
          <w:szCs w:val="24"/>
        </w:rPr>
      </w:pPr>
      <w:r w:rsidRPr="00433283">
        <w:rPr>
          <w:rFonts w:ascii="Times New Roman" w:hAnsi="Times New Roman" w:cs="Times New Roman"/>
          <w:bCs/>
          <w:color w:val="000000" w:themeColor="text1"/>
          <w:sz w:val="24"/>
          <w:szCs w:val="24"/>
        </w:rPr>
        <w:t xml:space="preserve">1.1. Келісімде және/немесе қосымшаларда, оған </w:t>
      </w:r>
      <w:r w:rsidR="00961D76" w:rsidRPr="00433283">
        <w:rPr>
          <w:rFonts w:ascii="Times New Roman" w:hAnsi="Times New Roman" w:cs="Times New Roman"/>
          <w:bCs/>
          <w:color w:val="000000" w:themeColor="text1"/>
          <w:sz w:val="24"/>
          <w:szCs w:val="24"/>
          <w:lang w:val="kk-KZ"/>
        </w:rPr>
        <w:t>өзгертулер</w:t>
      </w:r>
      <w:r w:rsidRPr="00433283">
        <w:rPr>
          <w:rFonts w:ascii="Times New Roman" w:hAnsi="Times New Roman" w:cs="Times New Roman"/>
          <w:bCs/>
          <w:color w:val="000000" w:themeColor="text1"/>
          <w:sz w:val="24"/>
          <w:szCs w:val="24"/>
        </w:rPr>
        <w:t xml:space="preserve"> мен толықтыруларда пайдаланылатын бас әріппен берілген анықтамалар, егер түпмәтін бойынша өзгеше</w:t>
      </w:r>
      <w:r w:rsidR="00930875" w:rsidRPr="00433283">
        <w:rPr>
          <w:rFonts w:ascii="Times New Roman" w:hAnsi="Times New Roman" w:cs="Times New Roman"/>
          <w:bCs/>
          <w:color w:val="000000" w:themeColor="text1"/>
          <w:sz w:val="24"/>
          <w:szCs w:val="24"/>
          <w:lang w:val="kk-KZ"/>
        </w:rPr>
        <w:t>лік</w:t>
      </w:r>
      <w:r w:rsidRPr="00433283">
        <w:rPr>
          <w:rFonts w:ascii="Times New Roman" w:hAnsi="Times New Roman" w:cs="Times New Roman"/>
          <w:bCs/>
          <w:color w:val="000000" w:themeColor="text1"/>
          <w:sz w:val="24"/>
          <w:szCs w:val="24"/>
        </w:rPr>
        <w:t xml:space="preserve"> көзделмесе, төменде айқындалған мәнге ие:</w:t>
      </w:r>
    </w:p>
    <w:tbl>
      <w:tblPr>
        <w:tblStyle w:val="a5"/>
        <w:tblpPr w:leftFromText="180" w:rightFromText="180" w:vertAnchor="text" w:horzAnchor="margin" w:tblpY="127"/>
        <w:tblW w:w="9776" w:type="dxa"/>
        <w:tblLook w:val="04A0" w:firstRow="1" w:lastRow="0" w:firstColumn="1" w:lastColumn="0" w:noHBand="0" w:noVBand="1"/>
      </w:tblPr>
      <w:tblGrid>
        <w:gridCol w:w="3823"/>
        <w:gridCol w:w="5953"/>
      </w:tblGrid>
      <w:tr w:rsidR="00A949C0" w:rsidRPr="00433283" w:rsidTr="00A949C0">
        <w:tc>
          <w:tcPr>
            <w:tcW w:w="3823" w:type="dxa"/>
          </w:tcPr>
          <w:p w:rsidR="00A949C0" w:rsidRPr="00433283" w:rsidRDefault="00A949C0" w:rsidP="00A949C0">
            <w:pPr>
              <w:rPr>
                <w:rFonts w:ascii="Times New Roman" w:hAnsi="Times New Roman" w:cs="Times New Roman"/>
                <w:b/>
                <w:color w:val="000000" w:themeColor="text1"/>
                <w:sz w:val="24"/>
                <w:szCs w:val="24"/>
              </w:rPr>
            </w:pPr>
            <w:r w:rsidRPr="00433283">
              <w:rPr>
                <w:rStyle w:val="s0"/>
                <w:b/>
                <w:color w:val="000000" w:themeColor="text1"/>
                <w:sz w:val="24"/>
                <w:szCs w:val="24"/>
              </w:rPr>
              <w:t>web-сервис</w:t>
            </w:r>
            <w:bookmarkStart w:id="0" w:name="_Ref121923368"/>
            <w:r w:rsidR="005346A7" w:rsidRPr="00433283">
              <w:rPr>
                <w:rStyle w:val="a9"/>
                <w:rFonts w:ascii="Times New Roman" w:hAnsi="Times New Roman" w:cs="Times New Roman"/>
                <w:b/>
                <w:color w:val="000000" w:themeColor="text1"/>
                <w:sz w:val="24"/>
                <w:szCs w:val="24"/>
              </w:rPr>
              <w:footnoteReference w:id="1"/>
            </w:r>
            <w:bookmarkEnd w:id="0"/>
          </w:p>
        </w:tc>
        <w:tc>
          <w:tcPr>
            <w:tcW w:w="5953" w:type="dxa"/>
          </w:tcPr>
          <w:p w:rsidR="00A949C0" w:rsidRPr="00433283" w:rsidRDefault="00A949C0" w:rsidP="00A949C0">
            <w:pPr>
              <w:jc w:val="both"/>
              <w:rPr>
                <w:rFonts w:ascii="Times New Roman" w:hAnsi="Times New Roman" w:cs="Times New Roman"/>
                <w:color w:val="000000" w:themeColor="text1"/>
                <w:sz w:val="24"/>
                <w:szCs w:val="24"/>
              </w:rPr>
            </w:pPr>
            <w:r w:rsidRPr="00433283">
              <w:rPr>
                <w:rStyle w:val="s0"/>
                <w:color w:val="000000" w:themeColor="text1"/>
                <w:sz w:val="24"/>
                <w:szCs w:val="24"/>
              </w:rPr>
              <w:t>Банктің/</w:t>
            </w:r>
            <w:r w:rsidR="00961D76" w:rsidRPr="00433283">
              <w:rPr>
                <w:rStyle w:val="s0"/>
                <w:color w:val="000000" w:themeColor="text1"/>
                <w:sz w:val="24"/>
                <w:szCs w:val="24"/>
              </w:rPr>
              <w:t>МҚҰ</w:t>
            </w:r>
            <w:r w:rsidRPr="00433283">
              <w:rPr>
                <w:rStyle w:val="s0"/>
                <w:color w:val="000000" w:themeColor="text1"/>
                <w:sz w:val="24"/>
                <w:szCs w:val="24"/>
              </w:rPr>
              <w:t>-ның субсидияланатын/кепілдік берілетін кредиттер/микрокредиттер бойынша ақпаратты Қорға беру жөніндегі автоматтандырылған процесін қамтамасыз ететін бағдарламалық-аппараттық кешен;</w:t>
            </w:r>
          </w:p>
        </w:tc>
      </w:tr>
      <w:tr w:rsidR="00A949C0" w:rsidRPr="00433283" w:rsidTr="00A949C0">
        <w:tc>
          <w:tcPr>
            <w:tcW w:w="3823" w:type="dxa"/>
          </w:tcPr>
          <w:p w:rsidR="00A949C0" w:rsidRPr="00433283" w:rsidRDefault="00A949C0" w:rsidP="00A949C0">
            <w:pPr>
              <w:rPr>
                <w:rStyle w:val="s0"/>
                <w:b/>
                <w:color w:val="000000" w:themeColor="text1"/>
                <w:sz w:val="24"/>
                <w:szCs w:val="24"/>
              </w:rPr>
            </w:pPr>
            <w:r w:rsidRPr="00433283">
              <w:rPr>
                <w:rStyle w:val="s0"/>
                <w:b/>
                <w:color w:val="000000" w:themeColor="text1"/>
                <w:sz w:val="24"/>
                <w:szCs w:val="24"/>
              </w:rPr>
              <w:t>Банк-төлем агенті</w:t>
            </w:r>
            <w:bookmarkStart w:id="1" w:name="_Ref48206651"/>
            <w:r w:rsidRPr="00433283">
              <w:rPr>
                <w:rStyle w:val="a9"/>
                <w:rFonts w:ascii="Times New Roman" w:hAnsi="Times New Roman" w:cs="Times New Roman"/>
                <w:b/>
                <w:color w:val="000000" w:themeColor="text1"/>
                <w:sz w:val="24"/>
                <w:szCs w:val="24"/>
              </w:rPr>
              <w:footnoteReference w:id="2"/>
            </w:r>
            <w:bookmarkEnd w:id="1"/>
          </w:p>
        </w:tc>
        <w:tc>
          <w:tcPr>
            <w:tcW w:w="5953" w:type="dxa"/>
          </w:tcPr>
          <w:p w:rsidR="00A949C0" w:rsidRPr="00433283" w:rsidRDefault="00A949C0" w:rsidP="00A949C0">
            <w:pPr>
              <w:jc w:val="both"/>
              <w:rPr>
                <w:rStyle w:val="s0"/>
                <w:color w:val="000000" w:themeColor="text1"/>
                <w:sz w:val="24"/>
                <w:szCs w:val="24"/>
              </w:rPr>
            </w:pPr>
            <w:r w:rsidRPr="00433283">
              <w:rPr>
                <w:rFonts w:ascii="Times New Roman" w:hAnsi="Times New Roman" w:cs="Times New Roman"/>
                <w:color w:val="000000" w:themeColor="text1"/>
                <w:sz w:val="24"/>
                <w:szCs w:val="24"/>
              </w:rPr>
              <w:t>Қормен келісілген және Standard &amp; Poors рейтингтер шкаласы бойынша халықаралық рейтингтік агенттіктен рейтингі бар жобалар бойынша субсидияларды аударуға және есептен шығаруға арналған микроқаржы ұйымының арнайы (ағымдағы) шотын жүргізу жөніндегі функцияларды жүзеге асыратын микроқаржы ұйымының уәкілетті банкі</w:t>
            </w:r>
            <w:r w:rsidRPr="00433283">
              <w:rPr>
                <w:rStyle w:val="s0"/>
                <w:color w:val="000000" w:themeColor="text1"/>
                <w:sz w:val="24"/>
                <w:szCs w:val="24"/>
              </w:rPr>
              <w:t>;</w:t>
            </w:r>
          </w:p>
        </w:tc>
      </w:tr>
      <w:tr w:rsidR="00A949C0" w:rsidRPr="00433283" w:rsidTr="00A949C0">
        <w:tc>
          <w:tcPr>
            <w:tcW w:w="3823" w:type="dxa"/>
          </w:tcPr>
          <w:p w:rsidR="00A949C0" w:rsidRPr="00433283" w:rsidRDefault="00A949C0" w:rsidP="00A949C0">
            <w:pPr>
              <w:rPr>
                <w:rStyle w:val="s0"/>
                <w:b/>
                <w:color w:val="000000" w:themeColor="text1"/>
                <w:sz w:val="24"/>
                <w:szCs w:val="24"/>
              </w:rPr>
            </w:pPr>
            <w:r w:rsidRPr="00433283">
              <w:rPr>
                <w:rStyle w:val="s0"/>
                <w:b/>
                <w:color w:val="000000" w:themeColor="text1"/>
                <w:sz w:val="24"/>
                <w:szCs w:val="24"/>
              </w:rPr>
              <w:t>Үстеме баға</w:t>
            </w:r>
          </w:p>
        </w:tc>
        <w:tc>
          <w:tcPr>
            <w:tcW w:w="5953" w:type="dxa"/>
          </w:tcPr>
          <w:p w:rsidR="00A949C0" w:rsidRPr="00433283" w:rsidRDefault="00A949C0" w:rsidP="00A949C0">
            <w:pPr>
              <w:jc w:val="both"/>
              <w:rPr>
                <w:rStyle w:val="s0"/>
                <w:color w:val="000000" w:themeColor="text1"/>
                <w:sz w:val="24"/>
                <w:szCs w:val="24"/>
              </w:rPr>
            </w:pPr>
            <w:r w:rsidRPr="00433283">
              <w:rPr>
                <w:rStyle w:val="s0"/>
                <w:color w:val="000000" w:themeColor="text1"/>
                <w:sz w:val="24"/>
                <w:szCs w:val="24"/>
              </w:rPr>
              <w:t>ислам банкінің пайдасын құрайтын кредит бергені үшін қарыз алушы жүзеге асыратын төлем;</w:t>
            </w:r>
          </w:p>
        </w:tc>
      </w:tr>
      <w:tr w:rsidR="00A949C0" w:rsidRPr="00433283" w:rsidTr="00A949C0">
        <w:tc>
          <w:tcPr>
            <w:tcW w:w="3823" w:type="dxa"/>
          </w:tcPr>
          <w:p w:rsidR="00A949C0" w:rsidRPr="00433283" w:rsidRDefault="00A949C0" w:rsidP="00A949C0">
            <w:pPr>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Кепілдік беру</w:t>
            </w:r>
            <w:bookmarkStart w:id="2" w:name="_Ref121924653"/>
            <w:r w:rsidR="006A4F09" w:rsidRPr="00433283">
              <w:rPr>
                <w:rStyle w:val="a9"/>
                <w:rFonts w:ascii="Times New Roman" w:hAnsi="Times New Roman" w:cs="Times New Roman"/>
                <w:b/>
                <w:color w:val="000000" w:themeColor="text1"/>
                <w:sz w:val="24"/>
                <w:szCs w:val="24"/>
              </w:rPr>
              <w:footnoteReference w:id="3"/>
            </w:r>
            <w:bookmarkEnd w:id="2"/>
          </w:p>
        </w:tc>
        <w:tc>
          <w:tcPr>
            <w:tcW w:w="5953" w:type="dxa"/>
          </w:tcPr>
          <w:p w:rsidR="00A949C0" w:rsidRPr="00433283" w:rsidRDefault="00886A9B" w:rsidP="00A949C0">
            <w:pPr>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lang w:val="kk-KZ"/>
              </w:rPr>
              <w:t xml:space="preserve">Ережеде </w:t>
            </w:r>
            <w:r w:rsidR="00A949C0" w:rsidRPr="00433283">
              <w:rPr>
                <w:rFonts w:ascii="Times New Roman" w:hAnsi="Times New Roman" w:cs="Times New Roman"/>
                <w:color w:val="000000" w:themeColor="text1"/>
                <w:sz w:val="24"/>
                <w:szCs w:val="24"/>
              </w:rPr>
              <w:t>айқындалатын талаптарда Қарыз алушылардың Банктік қарыз шарты/Қаржыландыру шарты/Микрокредит беру туралы шарт бойынша міндеттемелерінің орындалуын қамтамасыз ету ретінде ішінара кепілдік беру түрінде пайдаланылатын Қарыз алушыларды қолдау нысаны;</w:t>
            </w:r>
          </w:p>
        </w:tc>
      </w:tr>
      <w:tr w:rsidR="00A949C0" w:rsidRPr="00433283" w:rsidTr="00A949C0">
        <w:trPr>
          <w:trHeight w:val="600"/>
        </w:trPr>
        <w:tc>
          <w:tcPr>
            <w:tcW w:w="3823" w:type="dxa"/>
          </w:tcPr>
          <w:p w:rsidR="00A949C0" w:rsidRPr="00433283" w:rsidRDefault="00A949C0" w:rsidP="00A949C0">
            <w:pPr>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Кепілдік міндеттемесі</w:t>
            </w:r>
          </w:p>
        </w:tc>
        <w:tc>
          <w:tcPr>
            <w:tcW w:w="5953" w:type="dxa"/>
          </w:tcPr>
          <w:p w:rsidR="00A949C0" w:rsidRPr="00433283" w:rsidRDefault="00A949C0" w:rsidP="00A949C0">
            <w:pPr>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Қордың Банк/МҚҰ алдындағы Банктік қарыз шарты/Қаржыландыру шарты/Микрокредит беру туралы шарт бойынша Қарыз алушының міндеттемелерінің орындалуы үшін жауап беру міндеттемесі.</w:t>
            </w:r>
          </w:p>
          <w:p w:rsidR="00A949C0" w:rsidRPr="00433283" w:rsidRDefault="00A949C0" w:rsidP="00A949C0">
            <w:pPr>
              <w:jc w:val="both"/>
              <w:rPr>
                <w:rFonts w:ascii="Times New Roman" w:hAnsi="Times New Roman" w:cs="Times New Roman"/>
                <w:color w:val="000000" w:themeColor="text1"/>
                <w:sz w:val="24"/>
                <w:szCs w:val="24"/>
              </w:rPr>
            </w:pPr>
            <w:r w:rsidRPr="00433283">
              <w:rPr>
                <w:rStyle w:val="s0"/>
                <w:color w:val="000000" w:themeColor="text1"/>
                <w:sz w:val="24"/>
                <w:szCs w:val="24"/>
              </w:rPr>
              <w:t>Кепілдік міндеттеме қағаз жеткізгіште/электрондық құжат нысанында ұсынылады, бұл ретте кепілдік міндеттеменің электрондық нысанына Қазақстан Республикасының қолданыстағы заңнамасына сәйкес электрондық-цифрлық қолтаңба қойылады;</w:t>
            </w:r>
          </w:p>
        </w:tc>
      </w:tr>
      <w:tr w:rsidR="00A949C0" w:rsidRPr="00433283" w:rsidTr="00A949C0">
        <w:trPr>
          <w:trHeight w:val="600"/>
        </w:trPr>
        <w:tc>
          <w:tcPr>
            <w:tcW w:w="3823" w:type="dxa"/>
          </w:tcPr>
          <w:p w:rsidR="00A949C0" w:rsidRPr="00433283" w:rsidRDefault="00A949C0" w:rsidP="00A949C0">
            <w:pPr>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Дефолт</w:t>
            </w:r>
          </w:p>
        </w:tc>
        <w:tc>
          <w:tcPr>
            <w:tcW w:w="5953" w:type="dxa"/>
          </w:tcPr>
          <w:p w:rsidR="00A949C0" w:rsidRPr="00433283" w:rsidRDefault="00A949C0" w:rsidP="001A5EDD">
            <w:pPr>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Банк/МҚҰ Келісім бойынша өз міндеттемелерін орындамаған немесе тиісінше орындамаған жағдай немесе Келісімде айқындалған өзге де мән-жайлардың туындау фактісі</w:t>
            </w:r>
            <w:r w:rsidR="005346A7" w:rsidRPr="00433283">
              <w:rPr>
                <w:rFonts w:ascii="Times New Roman" w:hAnsi="Times New Roman" w:cs="Times New Roman"/>
                <w:color w:val="000000" w:themeColor="text1"/>
                <w:sz w:val="24"/>
                <w:szCs w:val="24"/>
              </w:rPr>
              <w:t>;</w:t>
            </w:r>
          </w:p>
        </w:tc>
      </w:tr>
      <w:tr w:rsidR="00A949C0" w:rsidRPr="00433283" w:rsidTr="00A949C0">
        <w:tc>
          <w:tcPr>
            <w:tcW w:w="3823" w:type="dxa"/>
          </w:tcPr>
          <w:p w:rsidR="00A949C0" w:rsidRPr="00433283" w:rsidRDefault="00A949C0" w:rsidP="00A949C0">
            <w:pPr>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Банктік қарыз шарты</w:t>
            </w:r>
            <w:bookmarkStart w:id="3" w:name="_Ref48206626"/>
            <w:r w:rsidRPr="00433283">
              <w:rPr>
                <w:rStyle w:val="a9"/>
                <w:rFonts w:ascii="Times New Roman" w:hAnsi="Times New Roman" w:cs="Times New Roman"/>
                <w:b/>
                <w:color w:val="000000" w:themeColor="text1"/>
                <w:sz w:val="24"/>
                <w:szCs w:val="24"/>
              </w:rPr>
              <w:footnoteReference w:id="4"/>
            </w:r>
            <w:bookmarkEnd w:id="3"/>
          </w:p>
        </w:tc>
        <w:tc>
          <w:tcPr>
            <w:tcW w:w="5953" w:type="dxa"/>
          </w:tcPr>
          <w:p w:rsidR="00A949C0" w:rsidRPr="00433283" w:rsidRDefault="00D67386" w:rsidP="00A949C0">
            <w:pPr>
              <w:jc w:val="both"/>
              <w:rPr>
                <w:rFonts w:ascii="Times New Roman" w:hAnsi="Times New Roman" w:cs="Times New Roman"/>
                <w:color w:val="000000" w:themeColor="text1"/>
                <w:sz w:val="24"/>
                <w:szCs w:val="24"/>
              </w:rPr>
            </w:pPr>
            <w:r w:rsidRPr="00433283">
              <w:rPr>
                <w:rStyle w:val="s0"/>
                <w:color w:val="000000" w:themeColor="text1"/>
                <w:sz w:val="24"/>
                <w:szCs w:val="24"/>
                <w:lang w:val="kk-KZ"/>
              </w:rPr>
              <w:t>Ереже мен</w:t>
            </w:r>
            <w:r w:rsidR="00A949C0" w:rsidRPr="00433283">
              <w:rPr>
                <w:rStyle w:val="s0"/>
                <w:color w:val="000000" w:themeColor="text1"/>
                <w:sz w:val="24"/>
                <w:szCs w:val="24"/>
              </w:rPr>
              <w:t xml:space="preserve"> Келісім талаптарын сақтауды ескере отырып, Банк пен Қарыз алушы арасында жасалған жазбаша келісім, оның талаптары бойынша Банк Қарыз алушыға кредит береді (сондай-ақ кредиттік желіні ашу туралы келісім және қосылу шарты және қосылу туралы өтініш жатады - Банк қарыз беру туралы келісімді Қазақстан Республикасы Азаматтық кодексінің 389-бабына сәйкес ресімдеген жағдайларда);</w:t>
            </w:r>
          </w:p>
        </w:tc>
      </w:tr>
      <w:tr w:rsidR="00A949C0" w:rsidRPr="00433283" w:rsidTr="00A949C0">
        <w:tc>
          <w:tcPr>
            <w:tcW w:w="3823" w:type="dxa"/>
          </w:tcPr>
          <w:p w:rsidR="00A949C0" w:rsidRPr="00433283" w:rsidRDefault="00DB2128" w:rsidP="001A5EDD">
            <w:pPr>
              <w:rPr>
                <w:rFonts w:ascii="Times New Roman" w:hAnsi="Times New Roman" w:cs="Times New Roman"/>
                <w:b/>
                <w:color w:val="000000" w:themeColor="text1"/>
                <w:sz w:val="24"/>
                <w:szCs w:val="24"/>
              </w:rPr>
            </w:pPr>
            <w:r w:rsidRPr="00433283">
              <w:fldChar w:fldCharType="begin"/>
            </w:r>
            <w:r w:rsidRPr="00433283">
              <w:instrText xml:space="preserve"> NOTEREF _Ref48206626 \h  \* MERGEFORMAT </w:instrText>
            </w:r>
            <w:r w:rsidRPr="00433283">
              <w:fldChar w:fldCharType="separate"/>
            </w:r>
            <w:r w:rsidR="001A5EDD" w:rsidRPr="00433283">
              <w:rPr>
                <w:rFonts w:ascii="Times New Roman" w:hAnsi="Times New Roman" w:cs="Times New Roman"/>
                <w:b/>
                <w:color w:val="000000" w:themeColor="text1"/>
                <w:sz w:val="24"/>
                <w:szCs w:val="24"/>
              </w:rPr>
              <w:t xml:space="preserve"> </w:t>
            </w:r>
            <w:r w:rsidR="001A5EDD" w:rsidRPr="00433283">
              <w:rPr>
                <w:rFonts w:ascii="Times New Roman" w:hAnsi="Times New Roman" w:cs="Times New Roman"/>
                <w:b/>
                <w:color w:val="000000" w:themeColor="text1"/>
                <w:sz w:val="24"/>
                <w:szCs w:val="24"/>
                <w:lang w:val="kk-KZ"/>
              </w:rPr>
              <w:t>Қаржыландыру</w:t>
            </w:r>
            <w:r w:rsidR="001A5EDD" w:rsidRPr="00433283">
              <w:rPr>
                <w:rFonts w:ascii="Times New Roman" w:hAnsi="Times New Roman" w:cs="Times New Roman"/>
                <w:b/>
                <w:color w:val="000000" w:themeColor="text1"/>
                <w:sz w:val="24"/>
                <w:szCs w:val="24"/>
              </w:rPr>
              <w:t xml:space="preserve"> </w:t>
            </w:r>
            <w:r w:rsidR="001A5EDD" w:rsidRPr="00433283">
              <w:rPr>
                <w:rFonts w:ascii="Times New Roman" w:hAnsi="Times New Roman" w:cs="Times New Roman"/>
                <w:b/>
                <w:color w:val="000000" w:themeColor="text1"/>
                <w:sz w:val="24"/>
                <w:szCs w:val="24"/>
                <w:lang w:val="kk-KZ"/>
              </w:rPr>
              <w:t>шарты</w:t>
            </w:r>
            <w:r w:rsidR="001A5EDD" w:rsidRPr="00433283">
              <w:rPr>
                <w:rFonts w:ascii="Times New Roman" w:hAnsi="Times New Roman" w:cs="Times New Roman"/>
                <w:b/>
                <w:color w:val="000000" w:themeColor="text1"/>
                <w:sz w:val="24"/>
                <w:szCs w:val="24"/>
                <w:vertAlign w:val="superscript"/>
              </w:rPr>
              <w:t xml:space="preserve"> </w:t>
            </w:r>
            <w:r w:rsidR="005346A7" w:rsidRPr="00433283">
              <w:rPr>
                <w:rFonts w:ascii="Times New Roman" w:hAnsi="Times New Roman" w:cs="Times New Roman"/>
                <w:b/>
                <w:color w:val="000000" w:themeColor="text1"/>
                <w:sz w:val="24"/>
                <w:szCs w:val="24"/>
                <w:vertAlign w:val="superscript"/>
              </w:rPr>
              <w:t>4</w:t>
            </w:r>
            <w:r w:rsidRPr="00433283">
              <w:fldChar w:fldCharType="end"/>
            </w:r>
          </w:p>
        </w:tc>
        <w:tc>
          <w:tcPr>
            <w:tcW w:w="5953" w:type="dxa"/>
          </w:tcPr>
          <w:p w:rsidR="00A949C0" w:rsidRPr="00433283" w:rsidRDefault="00A949C0" w:rsidP="00E24711">
            <w:pPr>
              <w:jc w:val="both"/>
              <w:rPr>
                <w:rStyle w:val="s0"/>
                <w:color w:val="000000" w:themeColor="text1"/>
                <w:sz w:val="24"/>
                <w:szCs w:val="24"/>
              </w:rPr>
            </w:pPr>
            <w:r w:rsidRPr="00433283">
              <w:rPr>
                <w:rFonts w:ascii="Times New Roman" w:hAnsi="Times New Roman" w:cs="Times New Roman"/>
                <w:color w:val="000000" w:themeColor="text1"/>
                <w:sz w:val="24"/>
                <w:szCs w:val="24"/>
              </w:rPr>
              <w:t>ислам банкі мен кәсіпкер арасында жасалған жазбаша келісім, оның шарттары бойынша ислам банкі тауарды сатып алушы кәсіпкерге немесе сатушыға коммерциялық кредит береді (қаржыландыру шартына сондай-ақ оның шеңберінде ислам банкі мен кәсіпкер арасында коммерциялық кредит (қаржыландыру) беру туралы жекелеген шарттар жасалатын қаржыландырудың бас келісімі де жатады)</w:t>
            </w:r>
            <w:r w:rsidR="005346A7" w:rsidRPr="00433283">
              <w:rPr>
                <w:rStyle w:val="s0"/>
                <w:color w:val="000000" w:themeColor="text1"/>
                <w:sz w:val="24"/>
                <w:szCs w:val="24"/>
              </w:rPr>
              <w:t>;</w:t>
            </w:r>
          </w:p>
        </w:tc>
      </w:tr>
      <w:tr w:rsidR="00A949C0" w:rsidRPr="00433283" w:rsidTr="00A949C0">
        <w:tc>
          <w:tcPr>
            <w:tcW w:w="3823" w:type="dxa"/>
          </w:tcPr>
          <w:p w:rsidR="00A949C0" w:rsidRPr="00433283" w:rsidRDefault="00DB2128" w:rsidP="001A5EDD">
            <w:pPr>
              <w:rPr>
                <w:rFonts w:ascii="Times New Roman" w:hAnsi="Times New Roman" w:cs="Times New Roman"/>
                <w:b/>
                <w:color w:val="000000" w:themeColor="text1"/>
                <w:sz w:val="24"/>
                <w:szCs w:val="24"/>
              </w:rPr>
            </w:pPr>
            <w:r w:rsidRPr="00433283">
              <w:fldChar w:fldCharType="begin"/>
            </w:r>
            <w:r w:rsidRPr="00433283">
              <w:instrText xml:space="preserve"> NOTEREF _Ref48206651 \h  \* MERGEFORMAT </w:instrText>
            </w:r>
            <w:r w:rsidRPr="00433283">
              <w:fldChar w:fldCharType="separate"/>
            </w:r>
            <w:r w:rsidR="001A5EDD" w:rsidRPr="00433283">
              <w:rPr>
                <w:rFonts w:ascii="Times New Roman" w:hAnsi="Times New Roman" w:cs="Times New Roman"/>
                <w:b/>
                <w:bCs/>
                <w:color w:val="000000" w:themeColor="text1"/>
                <w:sz w:val="24"/>
                <w:szCs w:val="24"/>
                <w:lang w:val="kk-KZ"/>
              </w:rPr>
              <w:t>М</w:t>
            </w:r>
            <w:r w:rsidR="001A5EDD" w:rsidRPr="00433283">
              <w:rPr>
                <w:rFonts w:ascii="Times New Roman" w:hAnsi="Times New Roman" w:cs="Times New Roman"/>
                <w:b/>
                <w:bCs/>
                <w:color w:val="000000" w:themeColor="text1"/>
                <w:sz w:val="24"/>
                <w:szCs w:val="24"/>
              </w:rPr>
              <w:t>икрокредит</w:t>
            </w:r>
            <w:r w:rsidR="001A5EDD" w:rsidRPr="00433283">
              <w:rPr>
                <w:rFonts w:ascii="Times New Roman" w:hAnsi="Times New Roman" w:cs="Times New Roman"/>
                <w:b/>
                <w:bCs/>
                <w:color w:val="000000" w:themeColor="text1"/>
                <w:sz w:val="24"/>
                <w:szCs w:val="24"/>
                <w:lang w:val="kk-KZ"/>
              </w:rPr>
              <w:t xml:space="preserve"> беру туралы шарт</w:t>
            </w:r>
            <w:r w:rsidR="005346A7" w:rsidRPr="00433283">
              <w:rPr>
                <w:rFonts w:ascii="Times New Roman" w:hAnsi="Times New Roman" w:cs="Times New Roman"/>
                <w:b/>
                <w:bCs/>
                <w:color w:val="000000" w:themeColor="text1"/>
                <w:sz w:val="24"/>
                <w:szCs w:val="24"/>
                <w:lang w:val="kk-KZ"/>
              </w:rPr>
              <w:t>2</w:t>
            </w:r>
            <w:r w:rsidRPr="00433283">
              <w:fldChar w:fldCharType="end"/>
            </w:r>
          </w:p>
        </w:tc>
        <w:tc>
          <w:tcPr>
            <w:tcW w:w="5953" w:type="dxa"/>
          </w:tcPr>
          <w:p w:rsidR="00A949C0" w:rsidRPr="00433283" w:rsidRDefault="00A949C0" w:rsidP="00A949C0">
            <w:pPr>
              <w:jc w:val="both"/>
              <w:rPr>
                <w:rFonts w:ascii="Times New Roman" w:hAnsi="Times New Roman" w:cs="Times New Roman"/>
                <w:color w:val="000000" w:themeColor="text1"/>
                <w:sz w:val="24"/>
                <w:szCs w:val="24"/>
              </w:rPr>
            </w:pPr>
            <w:r w:rsidRPr="00433283">
              <w:rPr>
                <w:rStyle w:val="s0"/>
                <w:color w:val="000000" w:themeColor="text1"/>
                <w:sz w:val="24"/>
                <w:szCs w:val="24"/>
              </w:rPr>
              <w:t xml:space="preserve">осы Келісімде айқындалған мақсаттарға соңғысына микрокредит беру үшін </w:t>
            </w:r>
            <w:r w:rsidR="00961D76" w:rsidRPr="00433283">
              <w:rPr>
                <w:rStyle w:val="s0"/>
                <w:color w:val="000000" w:themeColor="text1"/>
                <w:sz w:val="24"/>
                <w:szCs w:val="24"/>
              </w:rPr>
              <w:t>МҚҰ</w:t>
            </w:r>
            <w:r w:rsidRPr="00433283">
              <w:rPr>
                <w:rStyle w:val="s0"/>
                <w:color w:val="000000" w:themeColor="text1"/>
                <w:sz w:val="24"/>
                <w:szCs w:val="24"/>
              </w:rPr>
              <w:t xml:space="preserve"> мен Қарыз алушы арасында жасалатын жазбаша келісім (банктік қарыз шартына кредиттік желіні ашу туралы келісім/микрокредитті қайта қаржыландыру жағдайында қосымша келісім де жатады</w:t>
            </w:r>
            <w:r w:rsidRPr="00433283">
              <w:rPr>
                <w:rFonts w:ascii="Times New Roman" w:hAnsi="Times New Roman" w:cs="Times New Roman"/>
                <w:color w:val="000000" w:themeColor="text1"/>
                <w:sz w:val="24"/>
                <w:szCs w:val="24"/>
              </w:rPr>
              <w:t>). Микрокредит беру туралы шарт Келісімде белгіленген талаптарға сәйкес келуге тиіс;</w:t>
            </w:r>
          </w:p>
        </w:tc>
      </w:tr>
      <w:tr w:rsidR="00A949C0" w:rsidRPr="00433283" w:rsidTr="00A949C0">
        <w:tc>
          <w:tcPr>
            <w:tcW w:w="3823" w:type="dxa"/>
          </w:tcPr>
          <w:p w:rsidR="00A949C0" w:rsidRPr="00433283" w:rsidRDefault="00A949C0" w:rsidP="00A949C0">
            <w:pPr>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Қарыз алушы</w:t>
            </w:r>
          </w:p>
        </w:tc>
        <w:tc>
          <w:tcPr>
            <w:tcW w:w="5953" w:type="dxa"/>
          </w:tcPr>
          <w:p w:rsidR="0039183D" w:rsidRPr="00433283" w:rsidRDefault="0039183D" w:rsidP="0039183D">
            <w:pPr>
              <w:rPr>
                <w:rFonts w:ascii="Times New Roman" w:eastAsia="Aptos" w:hAnsi="Times New Roman" w:cs="Times New Roman"/>
                <w:kern w:val="2"/>
                <w:sz w:val="24"/>
                <w:szCs w:val="24"/>
                <w:lang w:eastAsia="ru-RU"/>
                <w14:ligatures w14:val="standardContextual"/>
              </w:rPr>
            </w:pPr>
            <w:r w:rsidRPr="00433283">
              <w:rPr>
                <w:rFonts w:ascii="Times New Roman" w:eastAsia="Aptos" w:hAnsi="Times New Roman" w:cs="Times New Roman"/>
                <w:kern w:val="2"/>
                <w:sz w:val="24"/>
                <w:szCs w:val="24"/>
                <w:lang w:val="kk-KZ" w:eastAsia="ru-RU"/>
                <w14:ligatures w14:val="standardContextual"/>
              </w:rPr>
              <w:t>Қазақстан Республикасының Кәсіпкерлік кодексіне сәйкес қызметін жүзеге асыратын, Банкпен/МҚҰ-мен Банктік қарыз/Қаржыландыру шарты/Микрокредит туралы шарт жасасқан және сол уақытта қолданыстағы шағын, оның ішінде микрокәсіпкерлік субъектісі Несиеге/микрокредитке өтінім беру Ережелер</w:t>
            </w:r>
            <w:r w:rsidR="00D67386" w:rsidRPr="00433283">
              <w:rPr>
                <w:rFonts w:ascii="Times New Roman" w:eastAsia="Aptos" w:hAnsi="Times New Roman" w:cs="Times New Roman"/>
                <w:kern w:val="2"/>
                <w:sz w:val="24"/>
                <w:szCs w:val="24"/>
                <w:lang w:val="kk-KZ" w:eastAsia="ru-RU"/>
                <w14:ligatures w14:val="standardContextual"/>
              </w:rPr>
              <w:t>і</w:t>
            </w:r>
            <w:r w:rsidRPr="00433283">
              <w:rPr>
                <w:rFonts w:ascii="Times New Roman" w:eastAsia="Aptos" w:hAnsi="Times New Roman" w:cs="Times New Roman"/>
                <w:kern w:val="2"/>
                <w:sz w:val="24"/>
                <w:szCs w:val="24"/>
                <w:lang w:val="kk-KZ" w:eastAsia="ru-RU"/>
                <w14:ligatures w14:val="standardContextual"/>
              </w:rPr>
              <w:t xml:space="preserve"> мен Келісімнің барлық шарттарына және басқа талаптарына сәйкес келеді:</w:t>
            </w:r>
          </w:p>
          <w:p w:rsidR="00A949C0" w:rsidRPr="00433283" w:rsidRDefault="00A949C0" w:rsidP="00A949C0">
            <w:pPr>
              <w:pStyle w:val="a3"/>
              <w:spacing w:after="0" w:line="240" w:lineRule="auto"/>
              <w:ind w:left="0"/>
              <w:jc w:val="both"/>
              <w:rPr>
                <w:rFonts w:ascii="Times New Roman" w:hAnsi="Times New Roman" w:cs="Times New Roman"/>
                <w:bCs/>
                <w:color w:val="000000" w:themeColor="text1"/>
                <w:sz w:val="24"/>
                <w:szCs w:val="24"/>
              </w:rPr>
            </w:pPr>
            <w:r w:rsidRPr="00433283">
              <w:rPr>
                <w:rFonts w:ascii="Times New Roman" w:hAnsi="Times New Roman" w:cs="Times New Roman"/>
                <w:bCs/>
                <w:color w:val="000000" w:themeColor="text1"/>
                <w:sz w:val="24"/>
                <w:szCs w:val="24"/>
              </w:rPr>
              <w:t>- кредиттік бюроның деректеріне сәйкес мерзімі өткен несие берешегі жоқ;</w:t>
            </w:r>
          </w:p>
          <w:p w:rsidR="00A949C0" w:rsidRPr="00433283" w:rsidRDefault="00A949C0" w:rsidP="00A949C0">
            <w:pPr>
              <w:jc w:val="both"/>
              <w:rPr>
                <w:rFonts w:ascii="Times New Roman" w:hAnsi="Times New Roman" w:cs="Times New Roman"/>
                <w:bCs/>
                <w:color w:val="000000" w:themeColor="text1"/>
                <w:sz w:val="24"/>
                <w:szCs w:val="24"/>
              </w:rPr>
            </w:pPr>
            <w:r w:rsidRPr="00433283">
              <w:rPr>
                <w:rFonts w:ascii="Times New Roman" w:hAnsi="Times New Roman" w:cs="Times New Roman"/>
                <w:bCs/>
                <w:color w:val="000000" w:themeColor="text1"/>
                <w:sz w:val="24"/>
                <w:szCs w:val="24"/>
              </w:rPr>
              <w:t>- салық берешегі, міндетті зейнетақы жарналары, міндетті кәсіптік зейнетақы жарналары және әлеуметтік аударымдар және (немесе) жарналар бойынша берешегі жоқ;</w:t>
            </w:r>
          </w:p>
          <w:p w:rsidR="00A949C0" w:rsidRPr="00433283" w:rsidRDefault="00A949C0" w:rsidP="00A949C0">
            <w:pPr>
              <w:jc w:val="both"/>
              <w:rPr>
                <w:rFonts w:ascii="Times New Roman" w:hAnsi="Times New Roman" w:cs="Times New Roman"/>
                <w:color w:val="000000" w:themeColor="text1"/>
                <w:sz w:val="24"/>
                <w:szCs w:val="24"/>
              </w:rPr>
            </w:pPr>
            <w:r w:rsidRPr="00433283">
              <w:rPr>
                <w:rFonts w:ascii="Times New Roman" w:hAnsi="Times New Roman" w:cs="Times New Roman"/>
                <w:bCs/>
                <w:color w:val="000000" w:themeColor="text1"/>
                <w:sz w:val="24"/>
                <w:szCs w:val="24"/>
              </w:rPr>
              <w:t>- 65 жасқа толмаған</w:t>
            </w:r>
            <w:r w:rsidRPr="00433283">
              <w:rPr>
                <w:rFonts w:ascii="Times New Roman" w:hAnsi="Times New Roman" w:cs="Times New Roman"/>
                <w:color w:val="000000" w:themeColor="text1"/>
                <w:sz w:val="24"/>
                <w:szCs w:val="24"/>
              </w:rPr>
              <w:t>;</w:t>
            </w:r>
          </w:p>
          <w:p w:rsidR="0041182A" w:rsidRPr="00433283" w:rsidRDefault="0041182A" w:rsidP="0041182A">
            <w:pPr>
              <w:jc w:val="both"/>
              <w:rPr>
                <w:rFonts w:ascii="Times New Roman" w:hAnsi="Times New Roman" w:cs="Times New Roman"/>
                <w:bCs/>
                <w:sz w:val="24"/>
                <w:szCs w:val="24"/>
              </w:rPr>
            </w:pPr>
            <w:r w:rsidRPr="00433283">
              <w:rPr>
                <w:rFonts w:ascii="Times New Roman" w:hAnsi="Times New Roman" w:cs="Times New Roman"/>
                <w:bCs/>
                <w:sz w:val="24"/>
                <w:szCs w:val="24"/>
              </w:rPr>
              <w:t>- меншікке қарсы, экономикалық қызмет саласында, коммерциялық және өзге де ұйымдардағы қызметтердің мүдделеріне қарсы қылмыстық құқық бұзушылық шеңберінде соттылығы бар адам</w:t>
            </w:r>
            <w:r w:rsidR="0036603C" w:rsidRPr="00433283">
              <w:rPr>
                <w:rFonts w:ascii="Times New Roman" w:hAnsi="Times New Roman" w:cs="Times New Roman"/>
                <w:bCs/>
                <w:sz w:val="24"/>
                <w:szCs w:val="24"/>
                <w:lang w:val="kk-KZ"/>
              </w:rPr>
              <w:t>дар қатарында жоқ</w:t>
            </w:r>
            <w:r w:rsidRPr="00433283">
              <w:rPr>
                <w:rFonts w:ascii="Times New Roman" w:hAnsi="Times New Roman" w:cs="Times New Roman"/>
                <w:bCs/>
                <w:sz w:val="24"/>
                <w:szCs w:val="24"/>
              </w:rPr>
              <w:t xml:space="preserve">. </w:t>
            </w:r>
            <w:hyperlink r:id="rId8" w:history="1">
              <w:r w:rsidR="0036603C" w:rsidRPr="00433283">
                <w:rPr>
                  <w:rStyle w:val="a6"/>
                  <w:rFonts w:ascii="Times New Roman" w:hAnsi="Times New Roman" w:cs="Times New Roman"/>
                  <w:bCs/>
                  <w:sz w:val="24"/>
                  <w:szCs w:val="24"/>
                </w:rPr>
                <w:t>Бұл ақпаратты тексеру ҚР Жоғарғы соты сайтында Сот актілері банкінде (https://office.sud.kz) жүзеге асырылады</w:t>
              </w:r>
            </w:hyperlink>
            <w:r w:rsidRPr="00433283">
              <w:rPr>
                <w:rFonts w:ascii="Times New Roman" w:hAnsi="Times New Roman" w:cs="Times New Roman"/>
                <w:bCs/>
                <w:sz w:val="24"/>
                <w:szCs w:val="24"/>
              </w:rPr>
              <w:t>;</w:t>
            </w:r>
          </w:p>
          <w:p w:rsidR="00036896" w:rsidRPr="00433283" w:rsidRDefault="0041182A" w:rsidP="001A5EDD">
            <w:pPr>
              <w:jc w:val="both"/>
              <w:rPr>
                <w:rFonts w:ascii="Times New Roman" w:hAnsi="Times New Roman" w:cs="Times New Roman"/>
                <w:bCs/>
                <w:sz w:val="24"/>
                <w:szCs w:val="24"/>
              </w:rPr>
            </w:pPr>
            <w:r w:rsidRPr="00433283">
              <w:rPr>
                <w:rFonts w:ascii="Times New Roman" w:hAnsi="Times New Roman" w:cs="Times New Roman"/>
                <w:bCs/>
                <w:sz w:val="24"/>
                <w:szCs w:val="24"/>
              </w:rPr>
              <w:t xml:space="preserve">- атқарушылық іс жүргізу шеңберінде борышкер </w:t>
            </w:r>
            <w:r w:rsidR="0036603C" w:rsidRPr="00433283">
              <w:rPr>
                <w:rFonts w:ascii="Times New Roman" w:hAnsi="Times New Roman" w:cs="Times New Roman"/>
                <w:bCs/>
                <w:sz w:val="24"/>
                <w:szCs w:val="24"/>
                <w:lang w:val="kk-KZ"/>
              </w:rPr>
              <w:t>емес</w:t>
            </w:r>
            <w:r w:rsidR="001A5EDD" w:rsidRPr="00433283">
              <w:rPr>
                <w:rStyle w:val="s0"/>
                <w:sz w:val="24"/>
                <w:szCs w:val="24"/>
              </w:rPr>
              <w:t xml:space="preserve"> шағын, оның ішінде </w:t>
            </w:r>
            <w:r w:rsidR="001A5EDD" w:rsidRPr="00433283">
              <w:rPr>
                <w:rStyle w:val="s0"/>
                <w:sz w:val="24"/>
                <w:szCs w:val="24"/>
                <w:lang w:val="kk-KZ"/>
              </w:rPr>
              <w:t>микро кәсіпкерлік субъектісі</w:t>
            </w:r>
            <w:r w:rsidRPr="00433283">
              <w:rPr>
                <w:rFonts w:ascii="Times New Roman" w:hAnsi="Times New Roman" w:cs="Times New Roman"/>
                <w:bCs/>
                <w:sz w:val="24"/>
                <w:szCs w:val="24"/>
              </w:rPr>
              <w:t>.</w:t>
            </w:r>
          </w:p>
          <w:p w:rsidR="00F6088B" w:rsidRPr="00433283" w:rsidRDefault="00F6088B" w:rsidP="001A5EDD">
            <w:pPr>
              <w:jc w:val="both"/>
              <w:rPr>
                <w:rFonts w:ascii="Times New Roman" w:hAnsi="Times New Roman" w:cs="Times New Roman"/>
                <w:color w:val="000000" w:themeColor="text1"/>
                <w:sz w:val="24"/>
                <w:szCs w:val="24"/>
                <w:lang w:val="kk-KZ"/>
              </w:rPr>
            </w:pPr>
            <w:r w:rsidRPr="00433283">
              <w:rPr>
                <w:rFonts w:ascii="Times New Roman" w:hAnsi="Times New Roman" w:cs="Times New Roman"/>
                <w:bCs/>
                <w:lang w:val="kk-KZ"/>
              </w:rPr>
              <w:t xml:space="preserve">- </w:t>
            </w:r>
            <w:r w:rsidRPr="00433283">
              <w:rPr>
                <w:rFonts w:ascii="Times New Roman" w:hAnsi="Times New Roman" w:cs="Times New Roman"/>
                <w:bCs/>
                <w:sz w:val="24"/>
                <w:szCs w:val="24"/>
                <w:lang w:val="kk-KZ"/>
              </w:rPr>
              <w:t xml:space="preserve">қызметін тоқтатқан немесе тоқтатылған кәсіпкерлік субьектісі </w:t>
            </w:r>
            <w:r w:rsidR="0036603C" w:rsidRPr="00433283">
              <w:rPr>
                <w:rFonts w:ascii="Times New Roman" w:hAnsi="Times New Roman" w:cs="Times New Roman"/>
                <w:bCs/>
                <w:sz w:val="24"/>
                <w:szCs w:val="24"/>
                <w:lang w:val="kk-KZ"/>
              </w:rPr>
              <w:t>емес</w:t>
            </w:r>
            <w:r w:rsidRPr="00433283">
              <w:rPr>
                <w:rFonts w:ascii="Times New Roman" w:hAnsi="Times New Roman" w:cs="Times New Roman"/>
                <w:bCs/>
                <w:sz w:val="24"/>
                <w:szCs w:val="24"/>
                <w:lang w:val="kk-KZ"/>
              </w:rPr>
              <w:t>.</w:t>
            </w:r>
          </w:p>
        </w:tc>
      </w:tr>
      <w:tr w:rsidR="00A949C0" w:rsidRPr="00433283" w:rsidTr="00A949C0">
        <w:tc>
          <w:tcPr>
            <w:tcW w:w="3823" w:type="dxa"/>
          </w:tcPr>
          <w:p w:rsidR="00A949C0" w:rsidRPr="00433283" w:rsidRDefault="00DB2128" w:rsidP="001A5EDD">
            <w:pPr>
              <w:rPr>
                <w:rFonts w:ascii="Times New Roman" w:hAnsi="Times New Roman" w:cs="Times New Roman"/>
                <w:b/>
                <w:color w:val="000000" w:themeColor="text1"/>
                <w:sz w:val="24"/>
                <w:szCs w:val="24"/>
              </w:rPr>
            </w:pPr>
            <w:r w:rsidRPr="00433283">
              <w:fldChar w:fldCharType="begin"/>
            </w:r>
            <w:r w:rsidRPr="00433283">
              <w:instrText xml:space="preserve"> NOTEREF _Ref121923368 \h  \* MERGEFORMAT </w:instrText>
            </w:r>
            <w:r w:rsidRPr="00433283">
              <w:fldChar w:fldCharType="separate"/>
            </w:r>
            <w:r w:rsidR="001A5EDD" w:rsidRPr="00433283">
              <w:rPr>
                <w:rFonts w:ascii="Times New Roman" w:hAnsi="Times New Roman" w:cs="Times New Roman"/>
                <w:b/>
                <w:sz w:val="24"/>
                <w:szCs w:val="24"/>
              </w:rPr>
              <w:t xml:space="preserve"> </w:t>
            </w:r>
            <w:r w:rsidR="001A5EDD" w:rsidRPr="00433283">
              <w:rPr>
                <w:rFonts w:ascii="Times New Roman" w:hAnsi="Times New Roman" w:cs="Times New Roman"/>
                <w:b/>
                <w:sz w:val="24"/>
                <w:szCs w:val="24"/>
                <w:lang w:val="kk-KZ"/>
              </w:rPr>
              <w:t>Қордың ақпараттық жүйесі</w:t>
            </w:r>
            <w:r w:rsidR="00452781" w:rsidRPr="00433283">
              <w:rPr>
                <w:rFonts w:ascii="Times New Roman" w:hAnsi="Times New Roman" w:cs="Times New Roman"/>
                <w:b/>
                <w:sz w:val="24"/>
                <w:szCs w:val="24"/>
                <w:lang w:val="kk-KZ"/>
              </w:rPr>
              <w:t>1</w:t>
            </w:r>
            <w:r w:rsidRPr="00433283">
              <w:fldChar w:fldCharType="end"/>
            </w:r>
          </w:p>
        </w:tc>
        <w:tc>
          <w:tcPr>
            <w:tcW w:w="5953" w:type="dxa"/>
          </w:tcPr>
          <w:p w:rsidR="00A949C0" w:rsidRPr="00433283" w:rsidRDefault="00A949C0" w:rsidP="001A5EDD">
            <w:pPr>
              <w:jc w:val="both"/>
              <w:rPr>
                <w:rFonts w:ascii="Times New Roman" w:hAnsi="Times New Roman" w:cs="Times New Roman"/>
                <w:color w:val="000000" w:themeColor="text1"/>
                <w:sz w:val="24"/>
                <w:szCs w:val="24"/>
              </w:rPr>
            </w:pPr>
            <w:r w:rsidRPr="00433283">
              <w:rPr>
                <w:rFonts w:ascii="Times New Roman" w:hAnsi="Times New Roman" w:cs="Times New Roman"/>
                <w:sz w:val="24"/>
                <w:szCs w:val="24"/>
              </w:rPr>
              <w:t>Банктен/МҚҰ-</w:t>
            </w:r>
            <w:r w:rsidR="001A5EDD" w:rsidRPr="00433283">
              <w:rPr>
                <w:rFonts w:ascii="Times New Roman" w:hAnsi="Times New Roman" w:cs="Times New Roman"/>
                <w:sz w:val="24"/>
                <w:szCs w:val="24"/>
                <w:lang w:val="kk-KZ"/>
              </w:rPr>
              <w:t>н</w:t>
            </w:r>
            <w:r w:rsidRPr="00433283">
              <w:rPr>
                <w:rFonts w:ascii="Times New Roman" w:hAnsi="Times New Roman" w:cs="Times New Roman"/>
                <w:sz w:val="24"/>
                <w:szCs w:val="24"/>
              </w:rPr>
              <w:t>ан субсидияланатын/кепілдік берілетін кредиттер/микрокредиттер бойынша ақпаратты қабылдауды қамтамасыз ететін Қор жағындағы бағдарламалық-аппараттық кешен</w:t>
            </w:r>
          </w:p>
        </w:tc>
      </w:tr>
      <w:tr w:rsidR="00A949C0" w:rsidRPr="00433283" w:rsidTr="00A949C0">
        <w:tc>
          <w:tcPr>
            <w:tcW w:w="3823" w:type="dxa"/>
          </w:tcPr>
          <w:p w:rsidR="00A949C0" w:rsidRPr="00433283" w:rsidRDefault="00DB2128" w:rsidP="002D5642">
            <w:pPr>
              <w:rPr>
                <w:rFonts w:ascii="Times New Roman" w:hAnsi="Times New Roman" w:cs="Times New Roman"/>
                <w:b/>
                <w:color w:val="000000" w:themeColor="text1"/>
                <w:sz w:val="24"/>
                <w:szCs w:val="24"/>
              </w:rPr>
            </w:pPr>
            <w:r w:rsidRPr="00433283">
              <w:fldChar w:fldCharType="begin"/>
            </w:r>
            <w:r w:rsidRPr="00433283">
              <w:instrText xml:space="preserve"> NOTEREF _Ref48206626 \h  \* MERGEFORMAT </w:instrText>
            </w:r>
            <w:r w:rsidRPr="00433283">
              <w:fldChar w:fldCharType="separate"/>
            </w:r>
            <w:r w:rsidR="002D5642" w:rsidRPr="00433283">
              <w:rPr>
                <w:rFonts w:ascii="Times New Roman" w:hAnsi="Times New Roman" w:cs="Times New Roman"/>
                <w:b/>
                <w:color w:val="000000" w:themeColor="text1"/>
                <w:sz w:val="24"/>
                <w:szCs w:val="24"/>
              </w:rPr>
              <w:t>Ислам банкі4</w:t>
            </w:r>
            <w:r w:rsidRPr="00433283">
              <w:fldChar w:fldCharType="end"/>
            </w:r>
          </w:p>
        </w:tc>
        <w:tc>
          <w:tcPr>
            <w:tcW w:w="5953" w:type="dxa"/>
          </w:tcPr>
          <w:p w:rsidR="00A949C0" w:rsidRPr="00433283" w:rsidRDefault="00A949C0" w:rsidP="00A949C0">
            <w:pPr>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«Қазақстан Республикасындағы банктер және банк қызметі туралы» 1995 жылғы 31 тамыздағы Қазақстан Республикасы Заңының </w:t>
            </w:r>
            <w:proofErr w:type="gramStart"/>
            <w:r w:rsidRPr="00433283">
              <w:rPr>
                <w:rFonts w:ascii="Times New Roman" w:hAnsi="Times New Roman" w:cs="Times New Roman"/>
                <w:color w:val="000000" w:themeColor="text1"/>
                <w:sz w:val="24"/>
                <w:szCs w:val="24"/>
              </w:rPr>
              <w:t>4-1</w:t>
            </w:r>
            <w:proofErr w:type="gramEnd"/>
            <w:r w:rsidRPr="00433283">
              <w:rPr>
                <w:rFonts w:ascii="Times New Roman" w:hAnsi="Times New Roman" w:cs="Times New Roman"/>
                <w:color w:val="000000" w:themeColor="text1"/>
                <w:sz w:val="24"/>
                <w:szCs w:val="24"/>
              </w:rPr>
              <w:t>-тарауында көзделген банк қызметін лицензия негізінде жүзеге асыратын екінші деңгейдегі банк;</w:t>
            </w:r>
          </w:p>
        </w:tc>
      </w:tr>
      <w:tr w:rsidR="00BF32EE" w:rsidRPr="00433283" w:rsidTr="00A949C0">
        <w:tc>
          <w:tcPr>
            <w:tcW w:w="3823" w:type="dxa"/>
          </w:tcPr>
          <w:p w:rsidR="00BF32EE" w:rsidRPr="00433283" w:rsidRDefault="00BF32EE" w:rsidP="002D5642">
            <w:pPr>
              <w:rPr>
                <w:rFonts w:ascii="Times New Roman" w:hAnsi="Times New Roman" w:cs="Times New Roman"/>
                <w:b/>
                <w:bCs/>
                <w:lang w:val="kk-KZ"/>
              </w:rPr>
            </w:pPr>
            <w:r w:rsidRPr="00433283">
              <w:rPr>
                <w:rFonts w:ascii="Times New Roman" w:hAnsi="Times New Roman" w:cs="Times New Roman"/>
                <w:b/>
                <w:bCs/>
                <w:lang w:val="kk-KZ"/>
              </w:rPr>
              <w:t>Мобильді қосымша</w:t>
            </w:r>
          </w:p>
        </w:tc>
        <w:tc>
          <w:tcPr>
            <w:tcW w:w="5953" w:type="dxa"/>
          </w:tcPr>
          <w:p w:rsidR="00BF32EE" w:rsidRPr="00433283" w:rsidRDefault="00BF32EE" w:rsidP="00BF32EE">
            <w:pPr>
              <w:spacing w:after="160" w:line="259" w:lineRule="auto"/>
              <w:rPr>
                <w:rFonts w:ascii="Times New Roman" w:eastAsia="Aptos" w:hAnsi="Times New Roman" w:cs="Times New Roman"/>
                <w:kern w:val="2"/>
                <w:sz w:val="24"/>
                <w:szCs w:val="24"/>
                <w:lang w:val="kk-KZ" w:eastAsia="ru-RU"/>
                <w14:ligatures w14:val="standardContextual"/>
              </w:rPr>
            </w:pPr>
            <w:r w:rsidRPr="00433283">
              <w:rPr>
                <w:rFonts w:ascii="Times New Roman" w:eastAsia="Aptos" w:hAnsi="Times New Roman" w:cs="Times New Roman"/>
                <w:kern w:val="2"/>
                <w:sz w:val="24"/>
                <w:szCs w:val="24"/>
                <w:lang w:val="kk-KZ" w:eastAsia="ru-RU"/>
                <w14:ligatures w14:val="standardContextual"/>
              </w:rPr>
              <w:t>Берілген алгоритм бойынша объектілерді/активтерді/жобаларды іске асыру орындарын тексеруге мүмкіндік беретін Қордың электрондық қосымшасы</w:t>
            </w:r>
          </w:p>
        </w:tc>
      </w:tr>
      <w:tr w:rsidR="00A949C0" w:rsidRPr="00433283" w:rsidTr="00A949C0">
        <w:tc>
          <w:tcPr>
            <w:tcW w:w="3823" w:type="dxa"/>
          </w:tcPr>
          <w:p w:rsidR="00A949C0" w:rsidRPr="00433283" w:rsidRDefault="00A949C0" w:rsidP="00A949C0">
            <w:pPr>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Субсидиялау лимиті</w:t>
            </w:r>
          </w:p>
        </w:tc>
        <w:tc>
          <w:tcPr>
            <w:tcW w:w="5953" w:type="dxa"/>
          </w:tcPr>
          <w:p w:rsidR="00A949C0" w:rsidRPr="00433283" w:rsidRDefault="00A949C0" w:rsidP="00904BE9">
            <w:pPr>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сыйақы/үстеме баға </w:t>
            </w:r>
            <w:r w:rsidR="00904BE9" w:rsidRPr="00433283">
              <w:rPr>
                <w:rFonts w:ascii="Times New Roman" w:hAnsi="Times New Roman" w:cs="Times New Roman"/>
                <w:color w:val="000000" w:themeColor="text1"/>
                <w:sz w:val="24"/>
                <w:szCs w:val="24"/>
                <w:lang w:val="kk-KZ"/>
              </w:rPr>
              <w:t>мөлшерлемесінің</w:t>
            </w:r>
            <w:r w:rsidRPr="00433283">
              <w:rPr>
                <w:rFonts w:ascii="Times New Roman" w:hAnsi="Times New Roman" w:cs="Times New Roman"/>
                <w:color w:val="000000" w:themeColor="text1"/>
                <w:sz w:val="24"/>
                <w:szCs w:val="24"/>
              </w:rPr>
              <w:t xml:space="preserve"> бір бөлігін портфельдік субсидиялауға Банк/МҚҰ үшін Қор белгілеген лимиттің жалпы сомасы;</w:t>
            </w:r>
          </w:p>
        </w:tc>
      </w:tr>
      <w:tr w:rsidR="00A949C0" w:rsidRPr="00433283" w:rsidTr="00A949C0">
        <w:tc>
          <w:tcPr>
            <w:tcW w:w="3823" w:type="dxa"/>
          </w:tcPr>
          <w:p w:rsidR="00A949C0" w:rsidRPr="00433283" w:rsidRDefault="00DB2128" w:rsidP="00A949C0">
            <w:pPr>
              <w:rPr>
                <w:rFonts w:ascii="Times New Roman" w:hAnsi="Times New Roman" w:cs="Times New Roman"/>
                <w:b/>
                <w:color w:val="000000" w:themeColor="text1"/>
                <w:sz w:val="24"/>
                <w:szCs w:val="24"/>
              </w:rPr>
            </w:pPr>
            <w:r w:rsidRPr="00433283">
              <w:fldChar w:fldCharType="begin"/>
            </w:r>
            <w:r w:rsidRPr="00433283">
              <w:instrText xml:space="preserve"> NOTEREF _Ref121924653 \h  \* MERGEFORMAT </w:instrText>
            </w:r>
            <w:r w:rsidRPr="00433283">
              <w:fldChar w:fldCharType="separate"/>
            </w:r>
            <w:r w:rsidR="00197C2F" w:rsidRPr="00433283">
              <w:rPr>
                <w:rFonts w:ascii="Times New Roman" w:hAnsi="Times New Roman" w:cs="Times New Roman"/>
                <w:b/>
                <w:color w:val="000000" w:themeColor="text1"/>
                <w:sz w:val="24"/>
                <w:szCs w:val="24"/>
              </w:rPr>
              <w:t>Кепілдік беру лимиті</w:t>
            </w:r>
            <w:r w:rsidR="00197C2F" w:rsidRPr="00433283">
              <w:rPr>
                <w:rFonts w:ascii="Times New Roman" w:hAnsi="Times New Roman" w:cs="Times New Roman"/>
                <w:b/>
                <w:color w:val="000000" w:themeColor="text1"/>
                <w:sz w:val="24"/>
                <w:szCs w:val="24"/>
                <w:vertAlign w:val="superscript"/>
              </w:rPr>
              <w:t xml:space="preserve"> 3</w:t>
            </w:r>
            <w:r w:rsidRPr="00433283">
              <w:fldChar w:fldCharType="end"/>
            </w:r>
          </w:p>
        </w:tc>
        <w:tc>
          <w:tcPr>
            <w:tcW w:w="5953" w:type="dxa"/>
          </w:tcPr>
          <w:p w:rsidR="00A949C0" w:rsidRPr="00433283" w:rsidRDefault="002D6CFC" w:rsidP="00A949C0">
            <w:pPr>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Ш</w:t>
            </w:r>
            <w:r w:rsidR="00904BE9" w:rsidRPr="00433283">
              <w:rPr>
                <w:rFonts w:ascii="Times New Roman" w:hAnsi="Times New Roman" w:cs="Times New Roman"/>
                <w:color w:val="000000" w:themeColor="text1"/>
                <w:sz w:val="24"/>
                <w:szCs w:val="24"/>
                <w:lang w:val="kk-KZ"/>
              </w:rPr>
              <w:t xml:space="preserve">егінде Банк/МҚҰ Қарыз алушыға Қормен келісу рәсімдерінсіз Қордың кепілдігін беру туралы шешім қабылдауға құқылы болатын </w:t>
            </w:r>
            <w:r w:rsidR="00A949C0" w:rsidRPr="00433283">
              <w:rPr>
                <w:rFonts w:ascii="Times New Roman" w:hAnsi="Times New Roman" w:cs="Times New Roman"/>
                <w:color w:val="000000" w:themeColor="text1"/>
                <w:sz w:val="24"/>
                <w:szCs w:val="24"/>
                <w:lang w:val="kk-KZ"/>
              </w:rPr>
              <w:t xml:space="preserve">Банк/МҚҰ үшін Қор белгілеген </w:t>
            </w:r>
            <w:r w:rsidR="00904BE9" w:rsidRPr="00433283">
              <w:rPr>
                <w:rFonts w:ascii="Times New Roman" w:hAnsi="Times New Roman" w:cs="Times New Roman"/>
                <w:color w:val="000000" w:themeColor="text1"/>
                <w:sz w:val="24"/>
                <w:szCs w:val="24"/>
                <w:lang w:val="kk-KZ"/>
              </w:rPr>
              <w:t>кепілдік лимитінің мөлшері</w:t>
            </w:r>
            <w:r w:rsidR="00A949C0" w:rsidRPr="00433283">
              <w:rPr>
                <w:rFonts w:ascii="Times New Roman" w:hAnsi="Times New Roman" w:cs="Times New Roman"/>
                <w:color w:val="000000" w:themeColor="text1"/>
                <w:sz w:val="24"/>
                <w:szCs w:val="24"/>
                <w:lang w:val="kk-KZ"/>
              </w:rPr>
              <w:t>.</w:t>
            </w:r>
          </w:p>
          <w:p w:rsidR="00A949C0" w:rsidRPr="00433283" w:rsidRDefault="00A949C0" w:rsidP="00A949C0">
            <w:pPr>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 xml:space="preserve">Кепілдік беру лимиті </w:t>
            </w:r>
            <w:r w:rsidR="0036603C" w:rsidRPr="00433283">
              <w:rPr>
                <w:rFonts w:ascii="Times New Roman" w:hAnsi="Times New Roman" w:cs="Times New Roman"/>
                <w:color w:val="000000" w:themeColor="text1"/>
                <w:sz w:val="24"/>
                <w:szCs w:val="24"/>
                <w:lang w:val="kk-KZ"/>
              </w:rPr>
              <w:t>Ережелерінде</w:t>
            </w:r>
            <w:r w:rsidRPr="00433283">
              <w:rPr>
                <w:rFonts w:ascii="Times New Roman" w:hAnsi="Times New Roman" w:cs="Times New Roman"/>
                <w:color w:val="000000" w:themeColor="text1"/>
                <w:sz w:val="24"/>
                <w:szCs w:val="24"/>
                <w:lang w:val="kk-KZ"/>
              </w:rPr>
              <w:t xml:space="preserve"> көрсетілген рәсімге сәйкес айқындалады;</w:t>
            </w:r>
          </w:p>
        </w:tc>
      </w:tr>
      <w:tr w:rsidR="00A949C0" w:rsidRPr="00433283" w:rsidTr="00A949C0">
        <w:tc>
          <w:tcPr>
            <w:tcW w:w="3823" w:type="dxa"/>
          </w:tcPr>
          <w:p w:rsidR="00A949C0" w:rsidRPr="00433283" w:rsidRDefault="00904BE9" w:rsidP="007D3BB3">
            <w:pPr>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lang w:val="kk-KZ"/>
              </w:rPr>
              <w:t>МҚҰ</w:t>
            </w:r>
            <w:r w:rsidRPr="00433283">
              <w:fldChar w:fldCharType="begin"/>
            </w:r>
            <w:r w:rsidRPr="00433283">
              <w:instrText xml:space="preserve"> NOTEREF _Ref48206651 \h  \* MERGEFORMAT </w:instrText>
            </w:r>
            <w:r w:rsidRPr="00433283">
              <w:fldChar w:fldCharType="separate"/>
            </w:r>
            <w:r w:rsidR="007D3BB3" w:rsidRPr="00433283">
              <w:t>2</w:t>
            </w:r>
            <w:r w:rsidRPr="00433283">
              <w:fldChar w:fldCharType="end"/>
            </w:r>
          </w:p>
        </w:tc>
        <w:tc>
          <w:tcPr>
            <w:tcW w:w="5953" w:type="dxa"/>
          </w:tcPr>
          <w:p w:rsidR="00A949C0" w:rsidRPr="00433283" w:rsidRDefault="00A949C0" w:rsidP="00A949C0">
            <w:pPr>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Қазақстан Республикасы заңнамасына сәйкес микроқаржы ұйымы ретінде тіркелген, микрокредиттер беру жөніндегі қызметті жүзеге асыратын микроқаржы ұйымы;</w:t>
            </w:r>
          </w:p>
        </w:tc>
      </w:tr>
      <w:tr w:rsidR="00A949C0" w:rsidRPr="00433283" w:rsidTr="00A949C0">
        <w:tc>
          <w:tcPr>
            <w:tcW w:w="3823" w:type="dxa"/>
          </w:tcPr>
          <w:p w:rsidR="00A949C0" w:rsidRPr="00433283" w:rsidRDefault="00A949C0" w:rsidP="00A949C0">
            <w:pPr>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АЕК</w:t>
            </w:r>
          </w:p>
        </w:tc>
        <w:tc>
          <w:tcPr>
            <w:tcW w:w="5953" w:type="dxa"/>
          </w:tcPr>
          <w:p w:rsidR="00A949C0" w:rsidRPr="00433283" w:rsidRDefault="00A949C0" w:rsidP="00A949C0">
            <w:pPr>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Жәрдемақыларды және өзге де әлеуметтік төлемдерді есептеу үшін, сондай-ақ Қазақстан Республикасы заңнамасына сәйкес айыппұл санкцияларын, салықтар мен басқа да төлемдерді қолдану үшін тиісті жылға арналған республикалық бюджет туралы заңда белгіленетін айлық есептік көрсеткіш;</w:t>
            </w:r>
          </w:p>
        </w:tc>
      </w:tr>
      <w:tr w:rsidR="00A949C0" w:rsidRPr="00433283" w:rsidTr="00A949C0">
        <w:tc>
          <w:tcPr>
            <w:tcW w:w="3823" w:type="dxa"/>
          </w:tcPr>
          <w:p w:rsidR="00A949C0" w:rsidRPr="00433283" w:rsidRDefault="00DB2128" w:rsidP="002D6CFC">
            <w:pPr>
              <w:rPr>
                <w:rFonts w:ascii="Times New Roman" w:hAnsi="Times New Roman" w:cs="Times New Roman"/>
                <w:b/>
                <w:color w:val="000000" w:themeColor="text1"/>
                <w:sz w:val="24"/>
                <w:szCs w:val="24"/>
              </w:rPr>
            </w:pPr>
            <w:r w:rsidRPr="00433283">
              <w:fldChar w:fldCharType="begin"/>
            </w:r>
            <w:r w:rsidRPr="00433283">
              <w:instrText xml:space="preserve"> NOTEREF _Ref48206626 \h  \* MERGEFORMAT </w:instrText>
            </w:r>
            <w:r w:rsidRPr="00433283">
              <w:fldChar w:fldCharType="separate"/>
            </w:r>
            <w:r w:rsidR="002D6CFC" w:rsidRPr="00433283">
              <w:rPr>
                <w:rFonts w:ascii="Times New Roman" w:hAnsi="Times New Roman" w:cs="Times New Roman"/>
                <w:b/>
                <w:color w:val="000000" w:themeColor="text1"/>
                <w:sz w:val="24"/>
                <w:szCs w:val="24"/>
                <w:lang w:val="kk-KZ"/>
              </w:rPr>
              <w:t>Кредит</w:t>
            </w:r>
            <w:r w:rsidR="00991398" w:rsidRPr="00433283">
              <w:rPr>
                <w:rFonts w:ascii="Times New Roman" w:hAnsi="Times New Roman" w:cs="Times New Roman"/>
                <w:b/>
                <w:color w:val="000000" w:themeColor="text1"/>
                <w:sz w:val="24"/>
                <w:szCs w:val="24"/>
                <w:lang w:val="kk-KZ"/>
              </w:rPr>
              <w:t>4</w:t>
            </w:r>
            <w:r w:rsidRPr="00433283">
              <w:fldChar w:fldCharType="end"/>
            </w:r>
          </w:p>
        </w:tc>
        <w:tc>
          <w:tcPr>
            <w:tcW w:w="5953" w:type="dxa"/>
          </w:tcPr>
          <w:p w:rsidR="00A949C0" w:rsidRPr="00433283" w:rsidRDefault="00A949C0" w:rsidP="00A949C0">
            <w:pPr>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Банктік қарыз шартына/Қаржыландыру шартына сәйкес Банк Қазақстан Республикасының ұлттық валютасында Қарыз алушыға беретін ақша;</w:t>
            </w:r>
          </w:p>
        </w:tc>
      </w:tr>
      <w:tr w:rsidR="00A949C0" w:rsidRPr="00433283" w:rsidTr="00A949C0">
        <w:tc>
          <w:tcPr>
            <w:tcW w:w="3823" w:type="dxa"/>
          </w:tcPr>
          <w:p w:rsidR="00A949C0" w:rsidRPr="00433283" w:rsidRDefault="00A949C0" w:rsidP="00A949C0">
            <w:pPr>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Кросс-дефолт</w:t>
            </w:r>
          </w:p>
        </w:tc>
        <w:tc>
          <w:tcPr>
            <w:tcW w:w="5953" w:type="dxa"/>
          </w:tcPr>
          <w:p w:rsidR="00A949C0" w:rsidRPr="00433283" w:rsidRDefault="00A949C0" w:rsidP="002D6CFC">
            <w:pPr>
              <w:pStyle w:val="aa"/>
              <w:shd w:val="clear" w:color="auto" w:fill="FFFFFF"/>
              <w:jc w:val="both"/>
              <w:rPr>
                <w:color w:val="000000" w:themeColor="text1"/>
              </w:rPr>
            </w:pPr>
            <w:r w:rsidRPr="00433283">
              <w:rPr>
                <w:color w:val="000000" w:themeColor="text1"/>
              </w:rPr>
              <w:t xml:space="preserve">Қормен және (немесе) </w:t>
            </w:r>
            <w:r w:rsidR="002D6CFC" w:rsidRPr="00433283">
              <w:rPr>
                <w:color w:val="000000" w:themeColor="text1"/>
                <w:lang w:val="kk-KZ"/>
              </w:rPr>
              <w:t>«</w:t>
            </w:r>
            <w:r w:rsidRPr="00433283">
              <w:rPr>
                <w:color w:val="000000" w:themeColor="text1"/>
              </w:rPr>
              <w:t>Бәйтерек</w:t>
            </w:r>
            <w:r w:rsidR="002D6CFC" w:rsidRPr="00433283">
              <w:rPr>
                <w:color w:val="000000" w:themeColor="text1"/>
                <w:lang w:val="kk-KZ"/>
              </w:rPr>
              <w:t>»</w:t>
            </w:r>
            <w:r w:rsidRPr="00433283">
              <w:rPr>
                <w:color w:val="000000" w:themeColor="text1"/>
              </w:rPr>
              <w:t xml:space="preserve"> </w:t>
            </w:r>
            <w:r w:rsidR="002D6CFC" w:rsidRPr="00433283">
              <w:rPr>
                <w:color w:val="000000" w:themeColor="text1"/>
                <w:lang w:val="kk-KZ"/>
              </w:rPr>
              <w:t xml:space="preserve">ҰБХ» </w:t>
            </w:r>
            <w:r w:rsidRPr="00433283">
              <w:rPr>
                <w:color w:val="000000" w:themeColor="text1"/>
              </w:rPr>
              <w:t>АҚ компаниялар тобының кез келген қатысушысы</w:t>
            </w:r>
            <w:r w:rsidR="002D6CFC" w:rsidRPr="00433283">
              <w:rPr>
                <w:color w:val="000000" w:themeColor="text1"/>
                <w:lang w:val="kk-KZ"/>
              </w:rPr>
              <w:t>мен</w:t>
            </w:r>
            <w:r w:rsidRPr="00433283">
              <w:rPr>
                <w:color w:val="000000" w:themeColor="text1"/>
              </w:rPr>
              <w:t xml:space="preserve"> (</w:t>
            </w:r>
            <w:r w:rsidR="002D6CFC" w:rsidRPr="00433283">
              <w:rPr>
                <w:color w:val="000000" w:themeColor="text1"/>
                <w:lang w:val="kk-KZ"/>
              </w:rPr>
              <w:t>«</w:t>
            </w:r>
            <w:r w:rsidRPr="00433283">
              <w:rPr>
                <w:color w:val="000000" w:themeColor="text1"/>
              </w:rPr>
              <w:t>Бәйтерек</w:t>
            </w:r>
            <w:r w:rsidR="002D6CFC" w:rsidRPr="00433283">
              <w:rPr>
                <w:color w:val="000000" w:themeColor="text1"/>
                <w:lang w:val="kk-KZ"/>
              </w:rPr>
              <w:t>»</w:t>
            </w:r>
            <w:r w:rsidRPr="00433283">
              <w:rPr>
                <w:color w:val="000000" w:themeColor="text1"/>
              </w:rPr>
              <w:t xml:space="preserve"> </w:t>
            </w:r>
            <w:r w:rsidR="002D6CFC" w:rsidRPr="00433283">
              <w:rPr>
                <w:color w:val="000000" w:themeColor="text1"/>
                <w:lang w:val="kk-KZ"/>
              </w:rPr>
              <w:t xml:space="preserve">ҰБХ» </w:t>
            </w:r>
            <w:r w:rsidRPr="00433283">
              <w:rPr>
                <w:color w:val="000000" w:themeColor="text1"/>
              </w:rPr>
              <w:t>АҚ компаниялар тобы</w:t>
            </w:r>
            <w:r w:rsidR="002D6CFC" w:rsidRPr="00433283">
              <w:rPr>
                <w:color w:val="000000" w:themeColor="text1"/>
                <w:lang w:val="kk-KZ"/>
              </w:rPr>
              <w:t>»</w:t>
            </w:r>
            <w:r w:rsidRPr="00433283">
              <w:rPr>
                <w:color w:val="000000" w:themeColor="text1"/>
              </w:rPr>
              <w:t xml:space="preserve"> деп </w:t>
            </w:r>
            <w:r w:rsidR="002D6CFC" w:rsidRPr="00433283">
              <w:rPr>
                <w:color w:val="000000" w:themeColor="text1"/>
                <w:lang w:val="kk-KZ"/>
              </w:rPr>
              <w:t>«</w:t>
            </w:r>
            <w:r w:rsidRPr="00433283">
              <w:rPr>
                <w:color w:val="000000" w:themeColor="text1"/>
              </w:rPr>
              <w:t>Бәйтерек</w:t>
            </w:r>
            <w:r w:rsidR="002D6CFC" w:rsidRPr="00433283">
              <w:rPr>
                <w:color w:val="000000" w:themeColor="text1"/>
                <w:lang w:val="kk-KZ"/>
              </w:rPr>
              <w:t>»</w:t>
            </w:r>
            <w:r w:rsidRPr="00433283">
              <w:rPr>
                <w:color w:val="000000" w:themeColor="text1"/>
              </w:rPr>
              <w:t xml:space="preserve"> </w:t>
            </w:r>
            <w:r w:rsidR="002D6CFC" w:rsidRPr="00433283">
              <w:rPr>
                <w:color w:val="000000" w:themeColor="text1"/>
                <w:lang w:val="kk-KZ"/>
              </w:rPr>
              <w:t xml:space="preserve">ҰБХ» </w:t>
            </w:r>
            <w:r w:rsidRPr="00433283">
              <w:rPr>
                <w:color w:val="000000" w:themeColor="text1"/>
              </w:rPr>
              <w:t>АҚ, дауыс беретін акциялар</w:t>
            </w:r>
            <w:r w:rsidR="002D6CFC" w:rsidRPr="00433283">
              <w:rPr>
                <w:color w:val="000000" w:themeColor="text1"/>
                <w:lang w:val="kk-KZ"/>
              </w:rPr>
              <w:t>ын</w:t>
            </w:r>
            <w:r w:rsidRPr="00433283">
              <w:rPr>
                <w:color w:val="000000" w:themeColor="text1"/>
              </w:rPr>
              <w:t xml:space="preserve">ың (жарғылық капиталға қатысу </w:t>
            </w:r>
            <w:proofErr w:type="gramStart"/>
            <w:r w:rsidRPr="00433283">
              <w:rPr>
                <w:color w:val="000000" w:themeColor="text1"/>
              </w:rPr>
              <w:t>үлестері</w:t>
            </w:r>
            <w:r w:rsidR="002D6CFC" w:rsidRPr="00433283">
              <w:rPr>
                <w:color w:val="000000" w:themeColor="text1"/>
                <w:lang w:val="kk-KZ"/>
              </w:rPr>
              <w:t>нің</w:t>
            </w:r>
            <w:r w:rsidRPr="00433283">
              <w:rPr>
                <w:color w:val="000000" w:themeColor="text1"/>
              </w:rPr>
              <w:t xml:space="preserve">) </w:t>
            </w:r>
            <w:r w:rsidR="002D6CFC" w:rsidRPr="00433283">
              <w:rPr>
                <w:color w:val="000000" w:themeColor="text1"/>
              </w:rPr>
              <w:t xml:space="preserve"> елу</w:t>
            </w:r>
            <w:proofErr w:type="gramEnd"/>
            <w:r w:rsidR="002D6CFC" w:rsidRPr="00433283">
              <w:rPr>
                <w:color w:val="000000" w:themeColor="text1"/>
              </w:rPr>
              <w:t xml:space="preserve"> пайыздан астамы</w:t>
            </w:r>
            <w:r w:rsidR="002D6CFC" w:rsidRPr="00433283">
              <w:rPr>
                <w:color w:val="000000" w:themeColor="text1"/>
                <w:lang w:val="kk-KZ"/>
              </w:rPr>
              <w:t>ның</w:t>
            </w:r>
            <w:r w:rsidR="002D6CFC" w:rsidRPr="00433283">
              <w:rPr>
                <w:color w:val="000000" w:themeColor="text1"/>
              </w:rPr>
              <w:t xml:space="preserve"> </w:t>
            </w:r>
            <w:r w:rsidRPr="00433283">
              <w:rPr>
                <w:color w:val="000000" w:themeColor="text1"/>
              </w:rPr>
              <w:t>меншік немесе сенімгерлік басқару құқығы</w:t>
            </w:r>
            <w:r w:rsidR="002D6CFC" w:rsidRPr="00433283">
              <w:rPr>
                <w:color w:val="000000" w:themeColor="text1"/>
                <w:lang w:val="kk-KZ"/>
              </w:rPr>
              <w:t>мен</w:t>
            </w:r>
            <w:r w:rsidRPr="00433283">
              <w:rPr>
                <w:color w:val="000000" w:themeColor="text1"/>
              </w:rPr>
              <w:t xml:space="preserve"> </w:t>
            </w:r>
            <w:r w:rsidR="002D6CFC" w:rsidRPr="00433283">
              <w:rPr>
                <w:color w:val="000000" w:themeColor="text1"/>
                <w:lang w:val="kk-KZ"/>
              </w:rPr>
              <w:t>«</w:t>
            </w:r>
            <w:r w:rsidRPr="00433283">
              <w:rPr>
                <w:color w:val="000000" w:themeColor="text1"/>
              </w:rPr>
              <w:t>Бәйтерек</w:t>
            </w:r>
            <w:r w:rsidR="002D6CFC" w:rsidRPr="00433283">
              <w:rPr>
                <w:color w:val="000000" w:themeColor="text1"/>
                <w:lang w:val="kk-KZ"/>
              </w:rPr>
              <w:t>»</w:t>
            </w:r>
            <w:r w:rsidRPr="00433283">
              <w:rPr>
                <w:color w:val="000000" w:themeColor="text1"/>
              </w:rPr>
              <w:t xml:space="preserve"> ұлттық басқарушы холдингі</w:t>
            </w:r>
            <w:r w:rsidR="002D6CFC" w:rsidRPr="00433283">
              <w:rPr>
                <w:color w:val="000000" w:themeColor="text1"/>
                <w:lang w:val="kk-KZ"/>
              </w:rPr>
              <w:t xml:space="preserve">» </w:t>
            </w:r>
            <w:r w:rsidRPr="00433283">
              <w:rPr>
                <w:color w:val="000000" w:themeColor="text1"/>
              </w:rPr>
              <w:t>акционерлік қоғамына тікелей немесе жанама тиесілі</w:t>
            </w:r>
            <w:r w:rsidR="002D6CFC" w:rsidRPr="00433283">
              <w:rPr>
                <w:color w:val="000000" w:themeColor="text1"/>
              </w:rPr>
              <w:t xml:space="preserve"> заңды тұлғалар</w:t>
            </w:r>
            <w:r w:rsidRPr="00433283">
              <w:rPr>
                <w:color w:val="000000" w:themeColor="text1"/>
              </w:rPr>
              <w:t>)</w:t>
            </w:r>
            <w:r w:rsidR="002D6CFC" w:rsidRPr="00433283">
              <w:rPr>
                <w:color w:val="000000" w:themeColor="text1"/>
                <w:lang w:val="kk-KZ"/>
              </w:rPr>
              <w:t xml:space="preserve"> </w:t>
            </w:r>
            <w:r w:rsidR="002D6CFC" w:rsidRPr="00433283">
              <w:rPr>
                <w:color w:val="000000" w:themeColor="text1"/>
              </w:rPr>
              <w:t xml:space="preserve"> жасалған кез келген келісім бойынша міндеттемелердің бірін Банктің/МҚҰ орындамауы немесе тиісінше орындамауы</w:t>
            </w:r>
            <w:r w:rsidRPr="00433283">
              <w:rPr>
                <w:color w:val="000000" w:themeColor="text1"/>
              </w:rPr>
              <w:t>;</w:t>
            </w:r>
          </w:p>
        </w:tc>
      </w:tr>
      <w:tr w:rsidR="00A949C0" w:rsidRPr="00433283" w:rsidTr="00A949C0">
        <w:tc>
          <w:tcPr>
            <w:tcW w:w="3823" w:type="dxa"/>
          </w:tcPr>
          <w:p w:rsidR="00A949C0" w:rsidRPr="00433283" w:rsidRDefault="00DB2128" w:rsidP="002D6CFC">
            <w:pPr>
              <w:rPr>
                <w:rFonts w:ascii="Times New Roman" w:hAnsi="Times New Roman" w:cs="Times New Roman"/>
                <w:b/>
                <w:color w:val="000000" w:themeColor="text1"/>
                <w:sz w:val="24"/>
                <w:szCs w:val="24"/>
              </w:rPr>
            </w:pPr>
            <w:r w:rsidRPr="00433283">
              <w:fldChar w:fldCharType="begin"/>
            </w:r>
            <w:r w:rsidRPr="00433283">
              <w:instrText xml:space="preserve"> NOTEREF _Ref48206651 \h  \* MERGEFORMAT </w:instrText>
            </w:r>
            <w:r w:rsidRPr="00433283">
              <w:fldChar w:fldCharType="separate"/>
            </w:r>
            <w:r w:rsidR="002D6CFC" w:rsidRPr="00433283">
              <w:rPr>
                <w:rFonts w:ascii="Times New Roman" w:hAnsi="Times New Roman" w:cs="Times New Roman"/>
                <w:b/>
                <w:color w:val="000000" w:themeColor="text1"/>
                <w:sz w:val="24"/>
                <w:szCs w:val="24"/>
              </w:rPr>
              <w:t xml:space="preserve"> Микрокредит</w:t>
            </w:r>
            <w:r w:rsidR="007D3BB3" w:rsidRPr="00433283">
              <w:rPr>
                <w:rFonts w:ascii="Times New Roman" w:hAnsi="Times New Roman" w:cs="Times New Roman"/>
                <w:b/>
                <w:color w:val="000000" w:themeColor="text1"/>
                <w:sz w:val="24"/>
                <w:szCs w:val="24"/>
              </w:rPr>
              <w:t>2</w:t>
            </w:r>
            <w:r w:rsidRPr="00433283">
              <w:fldChar w:fldCharType="end"/>
            </w:r>
          </w:p>
        </w:tc>
        <w:tc>
          <w:tcPr>
            <w:tcW w:w="5953" w:type="dxa"/>
          </w:tcPr>
          <w:p w:rsidR="00A949C0" w:rsidRPr="00433283" w:rsidRDefault="002D6CFC" w:rsidP="00A949C0">
            <w:pPr>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lang w:val="kk-KZ"/>
              </w:rPr>
              <w:t>м</w:t>
            </w:r>
            <w:r w:rsidR="00A949C0" w:rsidRPr="00433283">
              <w:rPr>
                <w:rFonts w:ascii="Times New Roman" w:hAnsi="Times New Roman" w:cs="Times New Roman"/>
                <w:color w:val="000000" w:themeColor="text1"/>
                <w:sz w:val="24"/>
                <w:szCs w:val="24"/>
              </w:rPr>
              <w:t>икрокредит беру туралы шартқа сәйкес Қарыз алушыға тиісті қаржы жылына арналған республикалық бюджет туралы заңда белгіленген айлық есептік көрсеткіштің сегіз мың еселенген мөлшерінен аспайтын мөлшерде Қазақстан Республикасының ұлттық валютасында МҚҰ беретін ақша;</w:t>
            </w:r>
          </w:p>
        </w:tc>
      </w:tr>
      <w:tr w:rsidR="004D2BCE" w:rsidRPr="00433283" w:rsidTr="00A949C0">
        <w:tc>
          <w:tcPr>
            <w:tcW w:w="3823" w:type="dxa"/>
          </w:tcPr>
          <w:p w:rsidR="004D2BCE" w:rsidRPr="00433283" w:rsidRDefault="004D2BCE" w:rsidP="002D6CFC">
            <w:pPr>
              <w:rPr>
                <w:rFonts w:ascii="Times New Roman" w:hAnsi="Times New Roman" w:cs="Times New Roman"/>
                <w:b/>
                <w:bCs/>
                <w:sz w:val="24"/>
                <w:szCs w:val="24"/>
                <w:lang w:val="kk-KZ"/>
              </w:rPr>
            </w:pPr>
            <w:r w:rsidRPr="00433283">
              <w:rPr>
                <w:rFonts w:ascii="Times New Roman" w:hAnsi="Times New Roman" w:cs="Times New Roman"/>
                <w:b/>
                <w:bCs/>
                <w:sz w:val="24"/>
                <w:szCs w:val="24"/>
                <w:lang w:val="kk-KZ"/>
              </w:rPr>
              <w:t xml:space="preserve">Мобильді қосымша </w:t>
            </w:r>
          </w:p>
          <w:p w:rsidR="004D2BCE" w:rsidRPr="00433283" w:rsidRDefault="004D2BCE" w:rsidP="002D6CFC">
            <w:pPr>
              <w:rPr>
                <w:lang w:val="kk-KZ"/>
              </w:rPr>
            </w:pPr>
          </w:p>
        </w:tc>
        <w:tc>
          <w:tcPr>
            <w:tcW w:w="5953" w:type="dxa"/>
          </w:tcPr>
          <w:p w:rsidR="004D2BCE" w:rsidRPr="00433283" w:rsidRDefault="004D2BCE" w:rsidP="004D2BCE">
            <w:pPr>
              <w:spacing w:after="160" w:line="259" w:lineRule="auto"/>
              <w:rPr>
                <w:rFonts w:ascii="Times New Roman" w:eastAsia="Aptos" w:hAnsi="Times New Roman" w:cs="Times New Roman"/>
                <w:kern w:val="2"/>
                <w:sz w:val="24"/>
                <w:szCs w:val="24"/>
                <w:lang w:val="kk-KZ" w:eastAsia="ru-RU"/>
                <w14:ligatures w14:val="standardContextual"/>
              </w:rPr>
            </w:pPr>
            <w:r w:rsidRPr="00433283">
              <w:rPr>
                <w:rFonts w:ascii="Times New Roman" w:eastAsia="Aptos" w:hAnsi="Times New Roman" w:cs="Times New Roman"/>
                <w:kern w:val="2"/>
                <w:sz w:val="24"/>
                <w:szCs w:val="24"/>
                <w:lang w:val="kk-KZ" w:eastAsia="ru-RU"/>
                <w14:ligatures w14:val="standardContextual"/>
              </w:rPr>
              <w:t>Берілген алгоритм бойынша нысандарды/активтерді/жобаларды іске асыру орындарын тексеруге мүмкіндік беретін Қордың электрондық қосымшасы</w:t>
            </w:r>
          </w:p>
        </w:tc>
      </w:tr>
      <w:tr w:rsidR="00A949C0" w:rsidRPr="00433283" w:rsidTr="00A949C0">
        <w:tc>
          <w:tcPr>
            <w:tcW w:w="3823" w:type="dxa"/>
          </w:tcPr>
          <w:p w:rsidR="00A949C0" w:rsidRPr="00433283" w:rsidRDefault="002D6CFC" w:rsidP="00A949C0">
            <w:pPr>
              <w:rPr>
                <w:rFonts w:ascii="Times New Roman" w:hAnsi="Times New Roman" w:cs="Times New Roman"/>
                <w:b/>
                <w:color w:val="000000" w:themeColor="text1"/>
                <w:sz w:val="24"/>
                <w:szCs w:val="24"/>
              </w:rPr>
            </w:pPr>
            <w:r w:rsidRPr="00433283">
              <w:rPr>
                <w:rFonts w:ascii="Times New Roman" w:hAnsi="Times New Roman" w:cs="Times New Roman"/>
                <w:b/>
                <w:sz w:val="24"/>
                <w:szCs w:val="24"/>
                <w:lang w:val="kk-KZ"/>
              </w:rPr>
              <w:t>БК</w:t>
            </w:r>
            <w:r w:rsidR="00A949C0" w:rsidRPr="00433283">
              <w:rPr>
                <w:rFonts w:ascii="Times New Roman" w:hAnsi="Times New Roman" w:cs="Times New Roman"/>
                <w:b/>
                <w:sz w:val="24"/>
                <w:szCs w:val="24"/>
              </w:rPr>
              <w:t>Б</w:t>
            </w:r>
            <w:r w:rsidRPr="00433283">
              <w:fldChar w:fldCharType="begin"/>
            </w:r>
            <w:r w:rsidRPr="00433283">
              <w:instrText xml:space="preserve"> NOTEREF _Ref121923368 \h  \* MERGEFORMAT </w:instrText>
            </w:r>
            <w:r w:rsidRPr="00433283">
              <w:fldChar w:fldCharType="separate"/>
            </w:r>
            <w:r w:rsidR="002C1476" w:rsidRPr="00433283">
              <w:t>1</w:t>
            </w:r>
            <w:r w:rsidRPr="00433283">
              <w:fldChar w:fldCharType="end"/>
            </w:r>
          </w:p>
        </w:tc>
        <w:tc>
          <w:tcPr>
            <w:tcW w:w="5953" w:type="dxa"/>
          </w:tcPr>
          <w:p w:rsidR="00A949C0" w:rsidRPr="00433283" w:rsidRDefault="00A949C0" w:rsidP="00A949C0">
            <w:pPr>
              <w:jc w:val="both"/>
              <w:rPr>
                <w:rFonts w:ascii="Times New Roman" w:hAnsi="Times New Roman" w:cs="Times New Roman"/>
                <w:color w:val="000000" w:themeColor="text1"/>
                <w:sz w:val="24"/>
                <w:szCs w:val="24"/>
              </w:rPr>
            </w:pPr>
            <w:r w:rsidRPr="00433283">
              <w:rPr>
                <w:rFonts w:ascii="Times New Roman" w:hAnsi="Times New Roman" w:cs="Times New Roman"/>
                <w:sz w:val="24"/>
                <w:szCs w:val="24"/>
              </w:rPr>
              <w:t>web-сервистің үздіксіз жұмысын қамтамасыз ететін және алаңында Қордың web-сервисі орналастырылатын «Бірінші кредиттік бюро» ЖШС;</w:t>
            </w:r>
          </w:p>
        </w:tc>
      </w:tr>
      <w:tr w:rsidR="00A949C0" w:rsidRPr="00433283" w:rsidTr="00A949C0">
        <w:tc>
          <w:tcPr>
            <w:tcW w:w="3823" w:type="dxa"/>
          </w:tcPr>
          <w:p w:rsidR="00A949C0" w:rsidRPr="00433283" w:rsidRDefault="00A949C0" w:rsidP="00611F12">
            <w:pPr>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 xml:space="preserve">Сыйақы/үстеме баға </w:t>
            </w:r>
            <w:r w:rsidR="00611F12" w:rsidRPr="00433283">
              <w:rPr>
                <w:rFonts w:ascii="Times New Roman" w:hAnsi="Times New Roman" w:cs="Times New Roman"/>
                <w:b/>
                <w:color w:val="000000" w:themeColor="text1"/>
                <w:sz w:val="24"/>
                <w:szCs w:val="24"/>
                <w:lang w:val="kk-KZ"/>
              </w:rPr>
              <w:t>мөлшерлемесінің</w:t>
            </w:r>
            <w:r w:rsidRPr="00433283">
              <w:rPr>
                <w:rFonts w:ascii="Times New Roman" w:hAnsi="Times New Roman" w:cs="Times New Roman"/>
                <w:b/>
                <w:color w:val="000000" w:themeColor="text1"/>
                <w:sz w:val="24"/>
                <w:szCs w:val="24"/>
              </w:rPr>
              <w:t xml:space="preserve"> бір бөлігін портфельдік субсидиялау</w:t>
            </w:r>
          </w:p>
        </w:tc>
        <w:tc>
          <w:tcPr>
            <w:tcW w:w="5953" w:type="dxa"/>
          </w:tcPr>
          <w:p w:rsidR="00A949C0" w:rsidRPr="00433283" w:rsidRDefault="00A949C0" w:rsidP="00A949C0">
            <w:pPr>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Банк/МҚҰ үшін Қор белгілеген лимит шеңберінде Қарыз алушыларға субсидиялар беру нысаны;</w:t>
            </w:r>
          </w:p>
        </w:tc>
      </w:tr>
      <w:tr w:rsidR="00A949C0" w:rsidRPr="00433283" w:rsidTr="00A949C0">
        <w:tc>
          <w:tcPr>
            <w:tcW w:w="3823" w:type="dxa"/>
          </w:tcPr>
          <w:p w:rsidR="00A949C0" w:rsidRPr="00433283" w:rsidRDefault="00DB2128" w:rsidP="00A949C0">
            <w:pPr>
              <w:rPr>
                <w:rFonts w:ascii="Times New Roman" w:hAnsi="Times New Roman" w:cs="Times New Roman"/>
                <w:b/>
                <w:color w:val="000000" w:themeColor="text1"/>
                <w:sz w:val="24"/>
                <w:szCs w:val="24"/>
              </w:rPr>
            </w:pPr>
            <w:r w:rsidRPr="00433283">
              <w:fldChar w:fldCharType="begin"/>
            </w:r>
            <w:r w:rsidRPr="00433283">
              <w:instrText xml:space="preserve"> NOTEREF _Ref121924653 \h  \* MERGEFORMAT </w:instrText>
            </w:r>
            <w:r w:rsidRPr="00433283">
              <w:fldChar w:fldCharType="separate"/>
            </w:r>
            <w:r w:rsidR="00197C2F" w:rsidRPr="00433283">
              <w:rPr>
                <w:rFonts w:ascii="Times New Roman" w:hAnsi="Times New Roman" w:cs="Times New Roman"/>
                <w:b/>
                <w:color w:val="000000" w:themeColor="text1"/>
                <w:sz w:val="24"/>
                <w:szCs w:val="24"/>
              </w:rPr>
              <w:t>Портфельдік ішінара кепілдік беру</w:t>
            </w:r>
            <w:r w:rsidR="00197C2F" w:rsidRPr="00433283">
              <w:rPr>
                <w:rFonts w:ascii="Times New Roman" w:hAnsi="Times New Roman" w:cs="Times New Roman"/>
                <w:b/>
                <w:color w:val="000000" w:themeColor="text1"/>
                <w:sz w:val="24"/>
                <w:szCs w:val="24"/>
                <w:vertAlign w:val="superscript"/>
              </w:rPr>
              <w:t xml:space="preserve"> 3</w:t>
            </w:r>
            <w:r w:rsidRPr="00433283">
              <w:fldChar w:fldCharType="end"/>
            </w:r>
          </w:p>
        </w:tc>
        <w:tc>
          <w:tcPr>
            <w:tcW w:w="5953" w:type="dxa"/>
          </w:tcPr>
          <w:p w:rsidR="00A949C0" w:rsidRPr="00433283" w:rsidRDefault="00A949C0" w:rsidP="00A949C0">
            <w:pPr>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Банк/МҚҰ үшін Қор белгілеген лимит шеңберінде Қарыз алушыларға кепілдіктер беру нысаны;</w:t>
            </w:r>
          </w:p>
        </w:tc>
      </w:tr>
      <w:tr w:rsidR="00A949C0" w:rsidRPr="00433283" w:rsidTr="00A949C0">
        <w:tc>
          <w:tcPr>
            <w:tcW w:w="3823" w:type="dxa"/>
          </w:tcPr>
          <w:p w:rsidR="00A949C0" w:rsidRPr="00433283" w:rsidRDefault="004245A5" w:rsidP="00A949C0">
            <w:pPr>
              <w:rPr>
                <w:rFonts w:ascii="Times New Roman" w:hAnsi="Times New Roman" w:cs="Times New Roman"/>
                <w:b/>
                <w:color w:val="000000" w:themeColor="text1"/>
                <w:sz w:val="24"/>
                <w:szCs w:val="24"/>
                <w:lang w:val="kk-KZ"/>
              </w:rPr>
            </w:pPr>
            <w:r w:rsidRPr="00433283">
              <w:rPr>
                <w:rFonts w:ascii="Times New Roman" w:hAnsi="Times New Roman" w:cs="Times New Roman"/>
                <w:b/>
                <w:color w:val="000000" w:themeColor="text1"/>
                <w:sz w:val="24"/>
                <w:szCs w:val="24"/>
                <w:lang w:val="kk-KZ"/>
              </w:rPr>
              <w:t>Ережелер</w:t>
            </w:r>
          </w:p>
        </w:tc>
        <w:tc>
          <w:tcPr>
            <w:tcW w:w="5953" w:type="dxa"/>
          </w:tcPr>
          <w:p w:rsidR="00A949C0" w:rsidRPr="00433283" w:rsidRDefault="004245A5" w:rsidP="00433283">
            <w:pPr>
              <w:spacing w:after="160" w:line="259" w:lineRule="auto"/>
              <w:jc w:val="both"/>
              <w:rPr>
                <w:rFonts w:ascii="Times New Roman" w:eastAsia="Aptos" w:hAnsi="Times New Roman" w:cs="Times New Roman"/>
                <w:kern w:val="2"/>
                <w:sz w:val="24"/>
                <w:szCs w:val="24"/>
                <w:lang w:val="kk-KZ" w:eastAsia="ru-RU"/>
                <w14:ligatures w14:val="standardContextual"/>
              </w:rPr>
            </w:pPr>
            <w:r w:rsidRPr="00433283">
              <w:rPr>
                <w:rFonts w:ascii="Times New Roman" w:eastAsia="Aptos" w:hAnsi="Times New Roman" w:cs="Times New Roman"/>
                <w:kern w:val="2"/>
                <w:sz w:val="24"/>
                <w:szCs w:val="24"/>
                <w:lang w:val="kk-KZ" w:eastAsia="ru-RU"/>
                <w14:ligatures w14:val="standardContextual"/>
              </w:rPr>
              <w:t xml:space="preserve">Нормативтік құқықтық актілерді мемлекеттік тіркеу Тізілімінде 2023 жылғы 27 қарашада № 33681 болып тіркелген «Мемлекеттік қолдауға жататын жеке кәсіпкерлік субъектілері жұмыс істейтін экономика салаларын, мемлекеттік қаржылық қолдау ережелерін, нысандарын бекіту туралы» Бірлескен бұйрық шеңберінде шағын субъектілерге, оның ішінде микрокәсіпкерлік субъектілеріне берілген кредиттер/микрокредиттер бойынша сыйақы мөлшерлемесінің бір бөлігін портфельді субсидиялау және ішінара кепілдік беру </w:t>
            </w:r>
            <w:r w:rsidR="00015FBC" w:rsidRPr="00433283">
              <w:rPr>
                <w:rFonts w:ascii="Times New Roman" w:eastAsia="Aptos" w:hAnsi="Times New Roman" w:cs="Times New Roman"/>
                <w:kern w:val="2"/>
                <w:sz w:val="24"/>
                <w:szCs w:val="24"/>
                <w:lang w:val="kk-KZ" w:eastAsia="ru-RU"/>
                <w14:ligatures w14:val="standardContextual"/>
              </w:rPr>
              <w:t>Ережелері</w:t>
            </w:r>
            <w:r w:rsidRPr="00433283">
              <w:rPr>
                <w:rFonts w:ascii="Times New Roman" w:eastAsia="Aptos" w:hAnsi="Times New Roman" w:cs="Times New Roman"/>
                <w:kern w:val="2"/>
                <w:sz w:val="24"/>
                <w:szCs w:val="24"/>
                <w:lang w:val="kk-KZ" w:eastAsia="ru-RU"/>
                <w14:ligatures w14:val="standardContextual"/>
              </w:rPr>
              <w:t>;</w:t>
            </w:r>
          </w:p>
        </w:tc>
      </w:tr>
      <w:tr w:rsidR="00A949C0" w:rsidRPr="00433283" w:rsidTr="00A949C0">
        <w:tc>
          <w:tcPr>
            <w:tcW w:w="3823" w:type="dxa"/>
          </w:tcPr>
          <w:p w:rsidR="00A949C0" w:rsidRPr="00433283" w:rsidRDefault="00A949C0" w:rsidP="00A949C0">
            <w:pPr>
              <w:rPr>
                <w:rFonts w:ascii="Times New Roman" w:hAnsi="Times New Roman" w:cs="Times New Roman"/>
                <w:b/>
                <w:color w:val="000000" w:themeColor="text1"/>
                <w:sz w:val="24"/>
                <w:szCs w:val="24"/>
                <w:lang w:val="kk-KZ"/>
              </w:rPr>
            </w:pPr>
            <w:r w:rsidRPr="00433283">
              <w:rPr>
                <w:rFonts w:ascii="Times New Roman" w:hAnsi="Times New Roman" w:cs="Times New Roman"/>
                <w:b/>
                <w:color w:val="000000" w:themeColor="text1"/>
                <w:sz w:val="24"/>
                <w:szCs w:val="24"/>
              </w:rPr>
              <w:t>Жоба</w:t>
            </w:r>
            <w:r w:rsidR="008012EB" w:rsidRPr="00433283">
              <w:rPr>
                <w:rFonts w:ascii="Times New Roman" w:hAnsi="Times New Roman" w:cs="Times New Roman"/>
                <w:b/>
                <w:color w:val="000000" w:themeColor="text1"/>
                <w:sz w:val="24"/>
                <w:szCs w:val="24"/>
                <w:lang w:val="kk-KZ"/>
              </w:rPr>
              <w:t xml:space="preserve"> (бизнес-жоба)</w:t>
            </w:r>
          </w:p>
        </w:tc>
        <w:tc>
          <w:tcPr>
            <w:tcW w:w="5953" w:type="dxa"/>
          </w:tcPr>
          <w:p w:rsidR="00A949C0" w:rsidRPr="00433283" w:rsidRDefault="008640DC" w:rsidP="00433283">
            <w:pPr>
              <w:spacing w:after="160" w:line="259" w:lineRule="auto"/>
              <w:jc w:val="both"/>
              <w:rPr>
                <w:rFonts w:ascii="Times New Roman" w:eastAsia="Aptos" w:hAnsi="Times New Roman" w:cs="Times New Roman"/>
                <w:kern w:val="2"/>
                <w:sz w:val="24"/>
                <w:szCs w:val="24"/>
                <w:lang w:val="kk-KZ" w:eastAsia="ru-RU"/>
                <w14:ligatures w14:val="standardContextual"/>
              </w:rPr>
            </w:pPr>
            <w:r w:rsidRPr="00433283">
              <w:rPr>
                <w:rFonts w:ascii="Times New Roman" w:eastAsia="Aptos" w:hAnsi="Times New Roman" w:cs="Times New Roman"/>
                <w:kern w:val="2"/>
                <w:sz w:val="24"/>
                <w:szCs w:val="24"/>
                <w:lang w:val="kk-KZ" w:eastAsia="ru-RU"/>
                <w14:ligatures w14:val="standardContextual"/>
              </w:rPr>
              <w:t>мемлекеттік қаржылық қолдау көрсетілетін қызмет шеңберінде кіріс алуға бағытталған және Қазақстан Республикасы заңнамасына қайшы келмейтін бастамашылық қызмет ретінде Қарыз алушы жүзеге асыратын әрекеттер мен іс-шаралар кешені (бір жоба шеңберінде ол бірнеше банктік несиелерді/лизингтік операцияларды алу мүмкіндігі);</w:t>
            </w:r>
          </w:p>
        </w:tc>
      </w:tr>
      <w:tr w:rsidR="00A949C0" w:rsidRPr="00433283" w:rsidTr="00A949C0">
        <w:tc>
          <w:tcPr>
            <w:tcW w:w="3823" w:type="dxa"/>
          </w:tcPr>
          <w:p w:rsidR="00A949C0" w:rsidRPr="00433283" w:rsidRDefault="00A949C0" w:rsidP="00A949C0">
            <w:pPr>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Тең қарыз алушы</w:t>
            </w:r>
          </w:p>
        </w:tc>
        <w:tc>
          <w:tcPr>
            <w:tcW w:w="5953" w:type="dxa"/>
          </w:tcPr>
          <w:p w:rsidR="00A949C0" w:rsidRPr="00433283" w:rsidRDefault="00A949C0" w:rsidP="00611F12">
            <w:pPr>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Банктік қарыз шартына/Қаржыландыру шартына/Микрокредит беру туралы шартқа Қарыз және Банктік қарыз шарты/Қаржыландыру шарты/Микрокредит беру туралы шарт бойынша алынған ақшаны қайтару жөніндегі міндеттемелерді орындауға және алынған кредитті/қаржыландыруды </w:t>
            </w:r>
            <w:r w:rsidR="00611F12" w:rsidRPr="00433283">
              <w:rPr>
                <w:rFonts w:ascii="Times New Roman" w:hAnsi="Times New Roman" w:cs="Times New Roman"/>
                <w:color w:val="000000" w:themeColor="text1"/>
                <w:sz w:val="24"/>
                <w:szCs w:val="24"/>
                <w:lang w:val="kk-KZ"/>
              </w:rPr>
              <w:t>/</w:t>
            </w:r>
            <w:r w:rsidR="00611F12" w:rsidRPr="00433283">
              <w:rPr>
                <w:rFonts w:ascii="Times New Roman" w:hAnsi="Times New Roman" w:cs="Times New Roman"/>
                <w:color w:val="000000" w:themeColor="text1"/>
                <w:sz w:val="24"/>
                <w:szCs w:val="24"/>
              </w:rPr>
              <w:t>микрокредит</w:t>
            </w:r>
            <w:r w:rsidR="00611F12" w:rsidRPr="00433283">
              <w:rPr>
                <w:rFonts w:ascii="Times New Roman" w:hAnsi="Times New Roman" w:cs="Times New Roman"/>
                <w:color w:val="000000" w:themeColor="text1"/>
                <w:sz w:val="24"/>
                <w:szCs w:val="24"/>
                <w:lang w:val="kk-KZ"/>
              </w:rPr>
              <w:t>ті</w:t>
            </w:r>
            <w:r w:rsidR="00611F12" w:rsidRPr="00433283">
              <w:rPr>
                <w:rFonts w:ascii="Times New Roman" w:hAnsi="Times New Roman" w:cs="Times New Roman"/>
                <w:color w:val="000000" w:themeColor="text1"/>
                <w:sz w:val="24"/>
                <w:szCs w:val="24"/>
              </w:rPr>
              <w:t>, оның ішінде сыйақы</w:t>
            </w:r>
            <w:r w:rsidR="00611F12" w:rsidRPr="00433283">
              <w:rPr>
                <w:rFonts w:ascii="Times New Roman" w:hAnsi="Times New Roman" w:cs="Times New Roman"/>
                <w:color w:val="000000" w:themeColor="text1"/>
                <w:sz w:val="24"/>
                <w:szCs w:val="24"/>
                <w:lang w:val="kk-KZ"/>
              </w:rPr>
              <w:t>ны</w:t>
            </w:r>
            <w:r w:rsidR="00611F12" w:rsidRPr="00433283">
              <w:rPr>
                <w:rFonts w:ascii="Times New Roman" w:hAnsi="Times New Roman" w:cs="Times New Roman"/>
                <w:color w:val="000000" w:themeColor="text1"/>
                <w:sz w:val="24"/>
                <w:szCs w:val="24"/>
              </w:rPr>
              <w:t>/үстеме баға</w:t>
            </w:r>
            <w:r w:rsidR="00611F12" w:rsidRPr="00433283">
              <w:rPr>
                <w:rFonts w:ascii="Times New Roman" w:hAnsi="Times New Roman" w:cs="Times New Roman"/>
                <w:color w:val="000000" w:themeColor="text1"/>
                <w:sz w:val="24"/>
                <w:szCs w:val="24"/>
                <w:lang w:val="kk-KZ"/>
              </w:rPr>
              <w:t>ны</w:t>
            </w:r>
            <w:r w:rsidR="00611F12" w:rsidRPr="00433283">
              <w:rPr>
                <w:rFonts w:ascii="Times New Roman" w:hAnsi="Times New Roman" w:cs="Times New Roman"/>
                <w:color w:val="000000" w:themeColor="text1"/>
                <w:sz w:val="24"/>
                <w:szCs w:val="24"/>
              </w:rPr>
              <w:t xml:space="preserve"> және кредит/қаржыландыру/ микрокредит бойынша басқа да төлемдер</w:t>
            </w:r>
            <w:r w:rsidR="00611F12" w:rsidRPr="00433283">
              <w:rPr>
                <w:rFonts w:ascii="Times New Roman" w:hAnsi="Times New Roman" w:cs="Times New Roman"/>
                <w:color w:val="000000" w:themeColor="text1"/>
                <w:sz w:val="24"/>
                <w:szCs w:val="24"/>
                <w:lang w:val="kk-KZ"/>
              </w:rPr>
              <w:t xml:space="preserve"> </w:t>
            </w:r>
            <w:r w:rsidRPr="00433283">
              <w:rPr>
                <w:rFonts w:ascii="Times New Roman" w:hAnsi="Times New Roman" w:cs="Times New Roman"/>
                <w:color w:val="000000" w:themeColor="text1"/>
                <w:sz w:val="24"/>
                <w:szCs w:val="24"/>
              </w:rPr>
              <w:t>толық төлеуге ортақ жауапты ретінде әрекет ететін жеке немесе заңды тұлға;</w:t>
            </w:r>
          </w:p>
        </w:tc>
      </w:tr>
      <w:tr w:rsidR="00A949C0" w:rsidRPr="00433283" w:rsidTr="00A949C0">
        <w:tc>
          <w:tcPr>
            <w:tcW w:w="3823" w:type="dxa"/>
          </w:tcPr>
          <w:p w:rsidR="00A949C0" w:rsidRPr="00433283" w:rsidRDefault="00A949C0" w:rsidP="00A949C0">
            <w:pPr>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Субсидиялау</w:t>
            </w:r>
          </w:p>
        </w:tc>
        <w:tc>
          <w:tcPr>
            <w:tcW w:w="5953" w:type="dxa"/>
          </w:tcPr>
          <w:p w:rsidR="00A949C0" w:rsidRPr="00433283" w:rsidRDefault="005A2761" w:rsidP="00A949C0">
            <w:pPr>
              <w:jc w:val="both"/>
              <w:rPr>
                <w:rFonts w:ascii="Times New Roman" w:hAnsi="Times New Roman" w:cs="Times New Roman"/>
                <w:color w:val="000000" w:themeColor="text1"/>
                <w:sz w:val="24"/>
                <w:szCs w:val="24"/>
              </w:rPr>
            </w:pPr>
            <w:r w:rsidRPr="00433283">
              <w:rPr>
                <w:rFonts w:ascii="Times New Roman" w:hAnsi="Times New Roman" w:cs="Times New Roman"/>
                <w:sz w:val="24"/>
                <w:szCs w:val="24"/>
              </w:rPr>
              <w:t>қаржы агенттігі белгілеген ЕДБ/МҚҰ үшін лимит шеңберінде кәсіпкерлерге субсидиялар беру нысаны</w:t>
            </w:r>
            <w:r w:rsidR="00E73C11" w:rsidRPr="00433283">
              <w:rPr>
                <w:rFonts w:ascii="Times New Roman" w:hAnsi="Times New Roman" w:cs="Times New Roman"/>
                <w:color w:val="000000" w:themeColor="text1"/>
                <w:sz w:val="24"/>
                <w:szCs w:val="24"/>
              </w:rPr>
              <w:t>;</w:t>
            </w:r>
          </w:p>
        </w:tc>
      </w:tr>
      <w:tr w:rsidR="00A949C0" w:rsidRPr="00433283" w:rsidTr="00A949C0">
        <w:tc>
          <w:tcPr>
            <w:tcW w:w="3823" w:type="dxa"/>
          </w:tcPr>
          <w:p w:rsidR="00A949C0" w:rsidRPr="00433283" w:rsidRDefault="00A949C0" w:rsidP="00A949C0">
            <w:pPr>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Субсидияланатын сыйақы/субсидияланатын үстеме баға</w:t>
            </w:r>
          </w:p>
        </w:tc>
        <w:tc>
          <w:tcPr>
            <w:tcW w:w="5953" w:type="dxa"/>
          </w:tcPr>
          <w:p w:rsidR="00A949C0" w:rsidRPr="00433283" w:rsidRDefault="00A949C0" w:rsidP="00611F12">
            <w:pPr>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Банктік қарыз шарты/Қаржыландыру шарты/</w:t>
            </w:r>
            <w:r w:rsidR="00611F12" w:rsidRPr="00433283">
              <w:rPr>
                <w:rFonts w:ascii="Times New Roman" w:hAnsi="Times New Roman" w:cs="Times New Roman"/>
                <w:color w:val="000000" w:themeColor="text1"/>
                <w:sz w:val="24"/>
                <w:szCs w:val="24"/>
              </w:rPr>
              <w:t xml:space="preserve"> </w:t>
            </w:r>
            <w:r w:rsidR="00611F12" w:rsidRPr="00433283">
              <w:rPr>
                <w:rFonts w:ascii="Times New Roman" w:hAnsi="Times New Roman" w:cs="Times New Roman"/>
                <w:color w:val="000000" w:themeColor="text1"/>
                <w:sz w:val="24"/>
                <w:szCs w:val="24"/>
                <w:lang w:val="kk-KZ"/>
              </w:rPr>
              <w:t>М</w:t>
            </w:r>
            <w:r w:rsidR="00611F12" w:rsidRPr="00433283">
              <w:rPr>
                <w:rFonts w:ascii="Times New Roman" w:hAnsi="Times New Roman" w:cs="Times New Roman"/>
                <w:color w:val="000000" w:themeColor="text1"/>
                <w:sz w:val="24"/>
                <w:szCs w:val="24"/>
              </w:rPr>
              <w:t xml:space="preserve">икрокредит беру туралы шарт бойынша </w:t>
            </w:r>
            <w:r w:rsidR="00611F12" w:rsidRPr="00433283">
              <w:rPr>
                <w:rFonts w:ascii="Times New Roman" w:hAnsi="Times New Roman" w:cs="Times New Roman"/>
                <w:color w:val="000000" w:themeColor="text1"/>
                <w:sz w:val="24"/>
                <w:szCs w:val="24"/>
                <w:lang w:val="kk-KZ"/>
              </w:rPr>
              <w:t>с</w:t>
            </w:r>
            <w:r w:rsidRPr="00433283">
              <w:rPr>
                <w:rFonts w:ascii="Times New Roman" w:hAnsi="Times New Roman" w:cs="Times New Roman"/>
                <w:color w:val="000000" w:themeColor="text1"/>
                <w:sz w:val="24"/>
                <w:szCs w:val="24"/>
              </w:rPr>
              <w:t>убсидиялау құралы шеңберінде Қордың төлеуіне жататын субсидиялар сомасы</w:t>
            </w:r>
            <w:r w:rsidR="002C1476" w:rsidRPr="00433283">
              <w:rPr>
                <w:rFonts w:ascii="Times New Roman" w:hAnsi="Times New Roman" w:cs="Times New Roman"/>
                <w:color w:val="000000" w:themeColor="text1"/>
                <w:sz w:val="24"/>
                <w:szCs w:val="24"/>
              </w:rPr>
              <w:t xml:space="preserve">. </w:t>
            </w:r>
            <w:r w:rsidRPr="00433283">
              <w:rPr>
                <w:rFonts w:ascii="Times New Roman" w:hAnsi="Times New Roman" w:cs="Times New Roman"/>
                <w:color w:val="000000" w:themeColor="text1"/>
                <w:sz w:val="24"/>
                <w:szCs w:val="24"/>
              </w:rPr>
              <w:t>Бұл ретте субсидияланатын сыйақы/субсидияланатын үстеме баға сомасын есептеудің дұрыстығы үшін Банк/МҚҰ жауапты болады. Қор Банктік қарыз шартында/Қаржыландыру шартында/Микрокредит беру туралы шартта көзделген төлемдер кестесіне сәйкес субсидияланатын сыйақыны/субсидияланатын үстеме бағаны қабылдайды және төлейді;</w:t>
            </w:r>
          </w:p>
        </w:tc>
      </w:tr>
      <w:tr w:rsidR="00AA6D58" w:rsidRPr="00433283" w:rsidTr="00A949C0">
        <w:tc>
          <w:tcPr>
            <w:tcW w:w="3823" w:type="dxa"/>
          </w:tcPr>
          <w:p w:rsidR="00AA6D58" w:rsidRPr="00433283" w:rsidRDefault="00AA6D58" w:rsidP="00AA6D58">
            <w:pPr>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Уәкілетті орган</w:t>
            </w:r>
          </w:p>
        </w:tc>
        <w:tc>
          <w:tcPr>
            <w:tcW w:w="5953" w:type="dxa"/>
          </w:tcPr>
          <w:p w:rsidR="00AA6D58" w:rsidRPr="00433283" w:rsidRDefault="00AA6D58" w:rsidP="00AA6D58">
            <w:pPr>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қаржы нарығы мен қаржы ұйымдарын мемлекеттік реттеуді, бақылауды және қадағалауды жүзеге асыратын мемлекеттік орган.</w:t>
            </w:r>
          </w:p>
        </w:tc>
      </w:tr>
      <w:tr w:rsidR="00AA6D58" w:rsidRPr="00433283" w:rsidTr="00A949C0">
        <w:tc>
          <w:tcPr>
            <w:tcW w:w="3823" w:type="dxa"/>
          </w:tcPr>
          <w:p w:rsidR="00AA6D58" w:rsidRPr="00433283" w:rsidRDefault="00DB2128" w:rsidP="00AA6D58">
            <w:pPr>
              <w:rPr>
                <w:rFonts w:ascii="Times New Roman" w:hAnsi="Times New Roman" w:cs="Times New Roman"/>
                <w:b/>
                <w:color w:val="000000" w:themeColor="text1"/>
                <w:sz w:val="24"/>
                <w:szCs w:val="24"/>
              </w:rPr>
            </w:pPr>
            <w:r w:rsidRPr="00433283">
              <w:fldChar w:fldCharType="begin"/>
            </w:r>
            <w:r w:rsidRPr="00433283">
              <w:instrText xml:space="preserve"> NOTEREF _Ref48206626 \h  \* MERGEFORMAT </w:instrText>
            </w:r>
            <w:r w:rsidRPr="00433283">
              <w:fldChar w:fldCharType="separate"/>
            </w:r>
            <w:r w:rsidR="00AA6D58" w:rsidRPr="00433283">
              <w:rPr>
                <w:rStyle w:val="s0"/>
                <w:b/>
                <w:color w:val="000000" w:themeColor="text1"/>
                <w:sz w:val="24"/>
                <w:szCs w:val="24"/>
                <w:lang w:val="en-US"/>
              </w:rPr>
              <w:t>Қаржыландыру</w:t>
            </w:r>
            <w:r w:rsidR="00AA6D58" w:rsidRPr="00433283">
              <w:rPr>
                <w:rStyle w:val="s0"/>
                <w:b/>
                <w:color w:val="000000" w:themeColor="text1"/>
                <w:sz w:val="24"/>
                <w:szCs w:val="24"/>
                <w:vertAlign w:val="superscript"/>
                <w:lang w:val="en-US"/>
              </w:rPr>
              <w:t xml:space="preserve"> 4</w:t>
            </w:r>
            <w:r w:rsidRPr="00433283">
              <w:fldChar w:fldCharType="end"/>
            </w:r>
          </w:p>
        </w:tc>
        <w:tc>
          <w:tcPr>
            <w:tcW w:w="5953" w:type="dxa"/>
          </w:tcPr>
          <w:p w:rsidR="00AA6D58" w:rsidRPr="00433283" w:rsidRDefault="00AA6D58" w:rsidP="00AA6D58">
            <w:pPr>
              <w:jc w:val="both"/>
              <w:rPr>
                <w:rFonts w:ascii="Times New Roman" w:hAnsi="Times New Roman" w:cs="Times New Roman"/>
                <w:color w:val="000000" w:themeColor="text1"/>
                <w:sz w:val="24"/>
                <w:szCs w:val="24"/>
              </w:rPr>
            </w:pPr>
            <w:r w:rsidRPr="00433283">
              <w:rPr>
                <w:rStyle w:val="s0"/>
                <w:color w:val="000000" w:themeColor="text1"/>
                <w:sz w:val="24"/>
                <w:szCs w:val="24"/>
              </w:rPr>
              <w:t>ислам банкі беретін қаржыландыру - ислам банкі Қарыз алушыға беретін тауар үшін төлемді кейінге қалдыру немесе бөліп төлеу;</w:t>
            </w:r>
          </w:p>
        </w:tc>
      </w:tr>
      <w:tr w:rsidR="00AA6D58" w:rsidRPr="00433283" w:rsidTr="00A949C0">
        <w:tc>
          <w:tcPr>
            <w:tcW w:w="3823" w:type="dxa"/>
          </w:tcPr>
          <w:p w:rsidR="00AA6D58" w:rsidRPr="00433283" w:rsidRDefault="00AA6D58" w:rsidP="00AA6D58">
            <w:pPr>
              <w:rPr>
                <w:rStyle w:val="s0"/>
                <w:b/>
                <w:color w:val="000000" w:themeColor="text1"/>
                <w:sz w:val="24"/>
                <w:szCs w:val="24"/>
              </w:rPr>
            </w:pPr>
            <w:r w:rsidRPr="00433283">
              <w:rPr>
                <w:rFonts w:ascii="Times New Roman" w:hAnsi="Times New Roman" w:cs="Times New Roman"/>
                <w:b/>
                <w:sz w:val="24"/>
                <w:szCs w:val="24"/>
              </w:rPr>
              <w:t>Кредитті/микрокредитті мақсатты пайдалану</w:t>
            </w:r>
          </w:p>
        </w:tc>
        <w:tc>
          <w:tcPr>
            <w:tcW w:w="5953" w:type="dxa"/>
          </w:tcPr>
          <w:p w:rsidR="00ED1027" w:rsidRPr="00433283" w:rsidRDefault="00AA6D58" w:rsidP="006065A5">
            <w:pPr>
              <w:jc w:val="both"/>
              <w:rPr>
                <w:rStyle w:val="s0"/>
                <w:color w:val="000000" w:themeColor="text1"/>
                <w:sz w:val="24"/>
                <w:szCs w:val="24"/>
              </w:rPr>
            </w:pPr>
            <w:r w:rsidRPr="00433283">
              <w:rPr>
                <w:rFonts w:ascii="Times New Roman" w:hAnsi="Times New Roman" w:cs="Times New Roman"/>
                <w:sz w:val="24"/>
                <w:szCs w:val="24"/>
              </w:rPr>
              <w:t>Қарыз алушының</w:t>
            </w:r>
            <w:r w:rsidR="005F3D44" w:rsidRPr="00433283">
              <w:rPr>
                <w:rFonts w:ascii="Times New Roman" w:hAnsi="Times New Roman" w:cs="Times New Roman"/>
                <w:sz w:val="24"/>
                <w:szCs w:val="24"/>
                <w:lang w:val="kk-KZ"/>
              </w:rPr>
              <w:t xml:space="preserve"> Ереже</w:t>
            </w:r>
            <w:r w:rsidRPr="00433283">
              <w:rPr>
                <w:rFonts w:ascii="Times New Roman" w:hAnsi="Times New Roman" w:cs="Times New Roman"/>
                <w:sz w:val="24"/>
                <w:szCs w:val="24"/>
              </w:rPr>
              <w:t xml:space="preserve"> талаптарына сәйкес келетін мақсаттарға Банктік қарыз шарты/Қаржыландыру шарты/Микрокредит беру туралы шарт бойынша алынған кредитті/микрокредитті/қаржыландыруды пайдалануы (мақсатты пайдалану жиынтығында кәсіпкердің активті/жұмыстарды/қызметтерді толық көлемде алғанын және (немесе) </w:t>
            </w:r>
            <w:r w:rsidR="005F3D44" w:rsidRPr="00433283">
              <w:rPr>
                <w:rFonts w:ascii="Times New Roman" w:hAnsi="Times New Roman" w:cs="Times New Roman"/>
                <w:sz w:val="24"/>
                <w:szCs w:val="24"/>
                <w:lang w:val="kk-KZ"/>
              </w:rPr>
              <w:t>Ереже</w:t>
            </w:r>
            <w:r w:rsidRPr="00433283">
              <w:rPr>
                <w:rFonts w:ascii="Times New Roman" w:hAnsi="Times New Roman" w:cs="Times New Roman"/>
                <w:sz w:val="24"/>
                <w:szCs w:val="24"/>
              </w:rPr>
              <w:t xml:space="preserve"> талаптарына сәйкес басқа мақсаттарға қол жеткізгенін растайтын тиісті құжаттармен расталады). </w:t>
            </w:r>
            <w:r w:rsidRPr="00433283">
              <w:rPr>
                <w:rFonts w:ascii="Times New Roman" w:hAnsi="Times New Roman" w:cs="Times New Roman"/>
                <w:sz w:val="24"/>
                <w:szCs w:val="24"/>
              </w:rPr>
              <w:br/>
            </w:r>
            <w:r w:rsidR="00ED1027" w:rsidRPr="00433283">
              <w:rPr>
                <w:rFonts w:ascii="Times New Roman" w:hAnsi="Times New Roman" w:cs="Times New Roman"/>
                <w:sz w:val="24"/>
                <w:szCs w:val="24"/>
              </w:rPr>
              <w:t xml:space="preserve">Инвестициялық қаржыландыру шеңберінде кредит/микрокредит/қаржыландыру қаражатына сатып алынған активті (негізгі </w:t>
            </w:r>
            <w:r w:rsidR="006065A5" w:rsidRPr="00433283">
              <w:rPr>
                <w:rFonts w:ascii="Times New Roman" w:hAnsi="Times New Roman" w:cs="Times New Roman"/>
                <w:sz w:val="24"/>
                <w:szCs w:val="24"/>
                <w:lang w:val="kk-KZ"/>
              </w:rPr>
              <w:t>құралды</w:t>
            </w:r>
            <w:r w:rsidR="00ED1027" w:rsidRPr="00433283">
              <w:rPr>
                <w:rFonts w:ascii="Times New Roman" w:hAnsi="Times New Roman" w:cs="Times New Roman"/>
                <w:sz w:val="24"/>
                <w:szCs w:val="24"/>
              </w:rPr>
              <w:t>) сату/иеліктен шығару субсидияларды қайтаруға қатысты тиісті жауапкершілік шарасы көзделген қаражатты мақсатсыз пайдалану болып табылады;</w:t>
            </w:r>
          </w:p>
        </w:tc>
      </w:tr>
      <w:tr w:rsidR="00AA6D58" w:rsidRPr="00433283" w:rsidTr="00A949C0">
        <w:tc>
          <w:tcPr>
            <w:tcW w:w="3823" w:type="dxa"/>
          </w:tcPr>
          <w:p w:rsidR="00AA6D58" w:rsidRPr="00433283" w:rsidRDefault="00AA6D58" w:rsidP="00AA6D58">
            <w:pPr>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lang w:val="en-US"/>
              </w:rPr>
              <w:t>NPL90+</w:t>
            </w:r>
          </w:p>
        </w:tc>
        <w:tc>
          <w:tcPr>
            <w:tcW w:w="5953" w:type="dxa"/>
          </w:tcPr>
          <w:p w:rsidR="00AA6D58" w:rsidRPr="00433283" w:rsidRDefault="00AA6D58" w:rsidP="00AA6D58">
            <w:pPr>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мерзімі күнтізбелік 90 (тоқсан) күннен астам мерзімі өткен (кешіктірілген) төлеммен (төлемдермен) кредиттердің/микрокредиттердің/қаржыландырудың болуы.</w:t>
            </w:r>
          </w:p>
          <w:p w:rsidR="00AA6D58" w:rsidRPr="00433283" w:rsidRDefault="00AA6D58" w:rsidP="00AA6D58">
            <w:pPr>
              <w:jc w:val="both"/>
              <w:rPr>
                <w:rFonts w:ascii="Times New Roman" w:hAnsi="Times New Roman" w:cs="Times New Roman"/>
                <w:color w:val="000000" w:themeColor="text1"/>
                <w:sz w:val="24"/>
                <w:szCs w:val="24"/>
              </w:rPr>
            </w:pPr>
            <w:r w:rsidRPr="00433283">
              <w:rPr>
                <w:rFonts w:ascii="Times New Roman" w:hAnsi="Times New Roman" w:cs="Times New Roman"/>
                <w:sz w:val="24"/>
                <w:szCs w:val="24"/>
              </w:rPr>
              <w:t xml:space="preserve">NPL үлесі қолданыстағы мерзімі өткен берешектің </w:t>
            </w:r>
            <w:r w:rsidR="005F3D44" w:rsidRPr="00433283">
              <w:rPr>
                <w:rFonts w:ascii="Times New Roman" w:hAnsi="Times New Roman" w:cs="Times New Roman"/>
                <w:sz w:val="24"/>
                <w:szCs w:val="24"/>
                <w:lang w:val="kk-KZ"/>
              </w:rPr>
              <w:t>Ереже</w:t>
            </w:r>
            <w:r w:rsidRPr="00433283">
              <w:rPr>
                <w:rFonts w:ascii="Times New Roman" w:hAnsi="Times New Roman" w:cs="Times New Roman"/>
                <w:sz w:val="24"/>
                <w:szCs w:val="24"/>
              </w:rPr>
              <w:t xml:space="preserve"> шеңберінде Қордың кепілдігімен қалыптастырылған кредиттік/қаржылық портфель көлеміне арақатынасымен айқындалады</w:t>
            </w:r>
            <w:r w:rsidRPr="00433283">
              <w:rPr>
                <w:rFonts w:ascii="Times New Roman" w:hAnsi="Times New Roman" w:cs="Times New Roman"/>
                <w:color w:val="000000" w:themeColor="text1"/>
                <w:sz w:val="24"/>
                <w:szCs w:val="24"/>
              </w:rPr>
              <w:t>.</w:t>
            </w:r>
          </w:p>
        </w:tc>
      </w:tr>
    </w:tbl>
    <w:p w:rsidR="00A949C0" w:rsidRPr="00433283" w:rsidRDefault="00A949C0" w:rsidP="00A949C0">
      <w:pPr>
        <w:pStyle w:val="1"/>
        <w:spacing w:before="0" w:after="0"/>
        <w:ind w:firstLine="709"/>
        <w:jc w:val="both"/>
        <w:rPr>
          <w:rFonts w:ascii="Times New Roman" w:hAnsi="Times New Roman"/>
          <w:b w:val="0"/>
          <w:color w:val="000000" w:themeColor="text1"/>
          <w:sz w:val="24"/>
          <w:szCs w:val="24"/>
        </w:rPr>
      </w:pPr>
    </w:p>
    <w:p w:rsidR="00A949C0" w:rsidRPr="00433283" w:rsidRDefault="00A949C0" w:rsidP="00A949C0">
      <w:pPr>
        <w:pStyle w:val="1"/>
        <w:tabs>
          <w:tab w:val="left" w:pos="1134"/>
        </w:tabs>
        <w:spacing w:before="0" w:after="0"/>
        <w:ind w:firstLine="567"/>
        <w:jc w:val="both"/>
        <w:rPr>
          <w:rFonts w:ascii="Times New Roman" w:hAnsi="Times New Roman"/>
          <w:b w:val="0"/>
          <w:color w:val="000000" w:themeColor="text1"/>
          <w:sz w:val="24"/>
          <w:szCs w:val="24"/>
        </w:rPr>
      </w:pPr>
      <w:r w:rsidRPr="00433283">
        <w:rPr>
          <w:rFonts w:ascii="Times New Roman" w:hAnsi="Times New Roman"/>
          <w:b w:val="0"/>
          <w:color w:val="000000" w:themeColor="text1"/>
          <w:sz w:val="24"/>
          <w:szCs w:val="24"/>
        </w:rPr>
        <w:t xml:space="preserve">1.2. </w:t>
      </w:r>
      <w:r w:rsidRPr="00433283">
        <w:rPr>
          <w:rFonts w:ascii="Times New Roman" w:hAnsi="Times New Roman"/>
          <w:b w:val="0"/>
          <w:color w:val="000000" w:themeColor="text1"/>
          <w:sz w:val="24"/>
          <w:szCs w:val="24"/>
        </w:rPr>
        <w:tab/>
        <w:t xml:space="preserve">Егер </w:t>
      </w:r>
      <w:r w:rsidR="006065A5" w:rsidRPr="00433283">
        <w:rPr>
          <w:rFonts w:ascii="Times New Roman" w:hAnsi="Times New Roman"/>
          <w:b w:val="0"/>
          <w:color w:val="000000" w:themeColor="text1"/>
          <w:sz w:val="24"/>
          <w:szCs w:val="24"/>
          <w:lang w:val="kk-KZ"/>
        </w:rPr>
        <w:t>түпмәтінде</w:t>
      </w:r>
      <w:r w:rsidRPr="00433283">
        <w:rPr>
          <w:rFonts w:ascii="Times New Roman" w:hAnsi="Times New Roman"/>
          <w:b w:val="0"/>
          <w:color w:val="000000" w:themeColor="text1"/>
          <w:sz w:val="24"/>
          <w:szCs w:val="24"/>
        </w:rPr>
        <w:t xml:space="preserve"> өзгеше</w:t>
      </w:r>
      <w:r w:rsidR="0034176B" w:rsidRPr="00433283">
        <w:rPr>
          <w:rFonts w:ascii="Times New Roman" w:hAnsi="Times New Roman"/>
          <w:b w:val="0"/>
          <w:color w:val="000000" w:themeColor="text1"/>
          <w:sz w:val="24"/>
          <w:szCs w:val="24"/>
          <w:lang w:val="kk-KZ"/>
        </w:rPr>
        <w:t>лік</w:t>
      </w:r>
      <w:r w:rsidRPr="00433283">
        <w:rPr>
          <w:rFonts w:ascii="Times New Roman" w:hAnsi="Times New Roman"/>
          <w:b w:val="0"/>
          <w:color w:val="000000" w:themeColor="text1"/>
          <w:sz w:val="24"/>
          <w:szCs w:val="24"/>
        </w:rPr>
        <w:t xml:space="preserve"> айқындалмаса, Келісімдегі </w:t>
      </w:r>
      <w:r w:rsidR="006065A5" w:rsidRPr="00433283">
        <w:rPr>
          <w:rFonts w:ascii="Times New Roman" w:hAnsi="Times New Roman"/>
          <w:b w:val="0"/>
          <w:color w:val="000000" w:themeColor="text1"/>
          <w:sz w:val="24"/>
          <w:szCs w:val="24"/>
          <w:lang w:val="kk-KZ"/>
        </w:rPr>
        <w:t>жекеше түрдегі</w:t>
      </w:r>
      <w:r w:rsidRPr="00433283">
        <w:rPr>
          <w:rFonts w:ascii="Times New Roman" w:hAnsi="Times New Roman"/>
          <w:b w:val="0"/>
          <w:color w:val="000000" w:themeColor="text1"/>
          <w:sz w:val="24"/>
          <w:szCs w:val="24"/>
        </w:rPr>
        <w:t xml:space="preserve"> сөздер </w:t>
      </w:r>
      <w:r w:rsidR="006065A5" w:rsidRPr="00433283">
        <w:rPr>
          <w:rFonts w:ascii="Times New Roman" w:hAnsi="Times New Roman"/>
          <w:b w:val="0"/>
          <w:color w:val="000000" w:themeColor="text1"/>
          <w:sz w:val="24"/>
          <w:szCs w:val="24"/>
          <w:lang w:val="kk-KZ"/>
        </w:rPr>
        <w:t>көптік жалғаудағы сөздерді</w:t>
      </w:r>
      <w:r w:rsidRPr="00433283">
        <w:rPr>
          <w:rFonts w:ascii="Times New Roman" w:hAnsi="Times New Roman"/>
          <w:b w:val="0"/>
          <w:color w:val="000000" w:themeColor="text1"/>
          <w:sz w:val="24"/>
          <w:szCs w:val="24"/>
        </w:rPr>
        <w:t xml:space="preserve"> және керісінше білдіреді, ал тұлғаларға қатысты сөздер жеке және заңды тұлғаларды білдіреді.</w:t>
      </w:r>
    </w:p>
    <w:p w:rsidR="00A949C0" w:rsidRPr="00433283" w:rsidRDefault="00A949C0" w:rsidP="00A949C0">
      <w:pPr>
        <w:spacing w:after="0"/>
        <w:ind w:firstLine="567"/>
        <w:rPr>
          <w:rFonts w:ascii="Times New Roman" w:hAnsi="Times New Roman" w:cs="Times New Roman"/>
          <w:color w:val="000000" w:themeColor="text1"/>
          <w:sz w:val="24"/>
          <w:szCs w:val="24"/>
        </w:rPr>
      </w:pPr>
    </w:p>
    <w:p w:rsidR="00A949C0" w:rsidRPr="00433283" w:rsidRDefault="00A949C0" w:rsidP="00A949C0">
      <w:pPr>
        <w:pStyle w:val="1"/>
        <w:numPr>
          <w:ilvl w:val="0"/>
          <w:numId w:val="1"/>
        </w:numPr>
        <w:tabs>
          <w:tab w:val="left" w:pos="284"/>
        </w:tabs>
        <w:spacing w:before="0" w:after="0"/>
        <w:ind w:left="0" w:firstLine="0"/>
        <w:jc w:val="center"/>
        <w:rPr>
          <w:rFonts w:ascii="Times New Roman" w:eastAsia="Calibri" w:hAnsi="Times New Roman"/>
          <w:color w:val="000000" w:themeColor="text1"/>
          <w:sz w:val="24"/>
          <w:szCs w:val="24"/>
        </w:rPr>
      </w:pPr>
      <w:r w:rsidRPr="00433283">
        <w:rPr>
          <w:rFonts w:ascii="Times New Roman" w:eastAsia="Calibri" w:hAnsi="Times New Roman"/>
          <w:color w:val="000000" w:themeColor="text1"/>
          <w:sz w:val="24"/>
          <w:szCs w:val="24"/>
        </w:rPr>
        <w:t>Келісімнің мәні және субсидиялау және кепілдік беру шарттары</w:t>
      </w:r>
    </w:p>
    <w:p w:rsidR="00A949C0" w:rsidRPr="00433283" w:rsidRDefault="00A949C0" w:rsidP="00A949C0">
      <w:pPr>
        <w:rPr>
          <w:rFonts w:ascii="Times New Roman" w:hAnsi="Times New Roman" w:cs="Times New Roman"/>
          <w:color w:val="000000" w:themeColor="text1"/>
          <w:sz w:val="24"/>
          <w:szCs w:val="24"/>
          <w:lang w:eastAsia="ru-RU"/>
        </w:rPr>
      </w:pPr>
    </w:p>
    <w:p w:rsidR="00A949C0" w:rsidRPr="00433283" w:rsidRDefault="00A949C0" w:rsidP="00A949C0">
      <w:pPr>
        <w:pStyle w:val="a3"/>
        <w:numPr>
          <w:ilvl w:val="0"/>
          <w:numId w:val="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Келісім талаптарына сәйкес Қор </w:t>
      </w:r>
      <w:r w:rsidR="0049678D" w:rsidRPr="00433283">
        <w:rPr>
          <w:rFonts w:ascii="Times New Roman" w:hAnsi="Times New Roman" w:cs="Times New Roman"/>
          <w:color w:val="000000" w:themeColor="text1"/>
          <w:sz w:val="24"/>
          <w:szCs w:val="24"/>
          <w:lang w:val="kk-KZ"/>
        </w:rPr>
        <w:t>Ереже</w:t>
      </w:r>
      <w:r w:rsidRPr="00433283">
        <w:rPr>
          <w:rFonts w:ascii="Times New Roman" w:hAnsi="Times New Roman" w:cs="Times New Roman"/>
          <w:color w:val="000000" w:themeColor="text1"/>
          <w:sz w:val="24"/>
          <w:szCs w:val="24"/>
        </w:rPr>
        <w:t xml:space="preserve"> шеңберінде Банкке/МҚҰ-</w:t>
      </w:r>
      <w:r w:rsidR="001146A4" w:rsidRPr="00433283">
        <w:rPr>
          <w:rFonts w:ascii="Times New Roman" w:hAnsi="Times New Roman" w:cs="Times New Roman"/>
          <w:color w:val="000000" w:themeColor="text1"/>
          <w:sz w:val="24"/>
          <w:szCs w:val="24"/>
          <w:lang w:val="kk-KZ"/>
        </w:rPr>
        <w:t>на</w:t>
      </w:r>
      <w:r w:rsidRPr="00433283">
        <w:rPr>
          <w:rFonts w:ascii="Times New Roman" w:hAnsi="Times New Roman" w:cs="Times New Roman"/>
          <w:color w:val="000000" w:themeColor="text1"/>
          <w:sz w:val="24"/>
          <w:szCs w:val="24"/>
        </w:rPr>
        <w:t xml:space="preserve"> ________________________ теңге мөлшерінде субсидиялау лимитін беру туралы өз бетінше шешім қабылдау құқығын береді</w:t>
      </w:r>
      <w:r w:rsidR="001146A4" w:rsidRPr="00433283">
        <w:rPr>
          <w:rFonts w:ascii="Times New Roman" w:hAnsi="Times New Roman" w:cs="Times New Roman"/>
          <w:color w:val="000000" w:themeColor="text1"/>
          <w:sz w:val="24"/>
          <w:szCs w:val="24"/>
          <w:lang w:val="kk-KZ"/>
        </w:rPr>
        <w:t>,</w:t>
      </w:r>
      <w:r w:rsidRPr="00433283">
        <w:rPr>
          <w:rFonts w:ascii="Times New Roman" w:hAnsi="Times New Roman" w:cs="Times New Roman"/>
          <w:color w:val="000000" w:themeColor="text1"/>
          <w:sz w:val="24"/>
          <w:szCs w:val="24"/>
        </w:rPr>
        <w:t xml:space="preserve"> ол </w:t>
      </w:r>
      <w:r w:rsidR="001146A4" w:rsidRPr="00433283">
        <w:rPr>
          <w:rFonts w:ascii="Times New Roman" w:hAnsi="Times New Roman" w:cs="Times New Roman"/>
          <w:color w:val="000000" w:themeColor="text1"/>
          <w:sz w:val="24"/>
          <w:szCs w:val="24"/>
        </w:rPr>
        <w:t xml:space="preserve">Банк/МҚҰ барлық төменде санамаланған шарттарды міндетті түрде сақтаған кезде қосымша талдаусыз және жобаны және/немесе Қарыз алушының Қормен келісуінсіз </w:t>
      </w:r>
      <w:r w:rsidRPr="00433283">
        <w:rPr>
          <w:rFonts w:ascii="Times New Roman" w:hAnsi="Times New Roman" w:cs="Times New Roman"/>
          <w:color w:val="000000" w:themeColor="text1"/>
          <w:sz w:val="24"/>
          <w:szCs w:val="24"/>
        </w:rPr>
        <w:t xml:space="preserve">бұрын жасалған </w:t>
      </w:r>
      <w:r w:rsidR="001146A4" w:rsidRPr="00433283">
        <w:rPr>
          <w:rFonts w:ascii="Times New Roman" w:hAnsi="Times New Roman" w:cs="Times New Roman"/>
          <w:color w:val="000000" w:themeColor="text1"/>
          <w:sz w:val="24"/>
          <w:szCs w:val="24"/>
        </w:rPr>
        <w:t>Банктің/МҚҰ</w:t>
      </w:r>
      <w:r w:rsidR="001146A4" w:rsidRPr="00433283">
        <w:rPr>
          <w:rFonts w:ascii="Times New Roman" w:hAnsi="Times New Roman" w:cs="Times New Roman"/>
          <w:color w:val="000000" w:themeColor="text1"/>
          <w:sz w:val="24"/>
          <w:szCs w:val="24"/>
          <w:lang w:val="kk-KZ"/>
        </w:rPr>
        <w:t>-ның</w:t>
      </w:r>
      <w:r w:rsidR="001146A4" w:rsidRPr="00433283">
        <w:rPr>
          <w:rFonts w:ascii="Times New Roman" w:hAnsi="Times New Roman" w:cs="Times New Roman"/>
          <w:color w:val="000000" w:themeColor="text1"/>
          <w:sz w:val="24"/>
          <w:szCs w:val="24"/>
        </w:rPr>
        <w:t xml:space="preserve"> </w:t>
      </w:r>
      <w:r w:rsidRPr="00433283">
        <w:rPr>
          <w:rFonts w:ascii="Times New Roman" w:hAnsi="Times New Roman" w:cs="Times New Roman"/>
          <w:color w:val="000000" w:themeColor="text1"/>
          <w:sz w:val="24"/>
          <w:szCs w:val="24"/>
        </w:rPr>
        <w:t>Банктік қарыз шарттары/Қаржыландыру шарттары/</w:t>
      </w:r>
      <w:r w:rsidR="001146A4" w:rsidRPr="00433283">
        <w:rPr>
          <w:rFonts w:ascii="Times New Roman" w:hAnsi="Times New Roman" w:cs="Times New Roman"/>
          <w:color w:val="000000" w:themeColor="text1"/>
          <w:sz w:val="24"/>
          <w:szCs w:val="24"/>
          <w:lang w:val="kk-KZ"/>
        </w:rPr>
        <w:t>М</w:t>
      </w:r>
      <w:r w:rsidRPr="00433283">
        <w:rPr>
          <w:rFonts w:ascii="Times New Roman" w:hAnsi="Times New Roman" w:cs="Times New Roman"/>
          <w:color w:val="000000" w:themeColor="text1"/>
          <w:sz w:val="24"/>
          <w:szCs w:val="24"/>
        </w:rPr>
        <w:t>икрокредит беру туралы шарттар бойынша субсидиялар төлеу жөніндегі Қордың міндеттемелерін және</w:t>
      </w:r>
      <w:r w:rsidR="001146A4" w:rsidRPr="00433283">
        <w:rPr>
          <w:rFonts w:ascii="Times New Roman" w:hAnsi="Times New Roman" w:cs="Times New Roman"/>
          <w:color w:val="000000" w:themeColor="text1"/>
          <w:sz w:val="24"/>
          <w:szCs w:val="24"/>
          <w:lang w:val="kk-KZ"/>
        </w:rPr>
        <w:t xml:space="preserve"> </w:t>
      </w:r>
      <w:r w:rsidR="001146A4" w:rsidRPr="00433283">
        <w:rPr>
          <w:rFonts w:ascii="Times New Roman" w:hAnsi="Times New Roman" w:cs="Times New Roman"/>
          <w:color w:val="000000" w:themeColor="text1"/>
          <w:sz w:val="24"/>
          <w:szCs w:val="24"/>
        </w:rPr>
        <w:t>__________</w:t>
      </w:r>
      <w:r w:rsidRPr="00433283">
        <w:rPr>
          <w:rFonts w:ascii="Times New Roman" w:hAnsi="Times New Roman" w:cs="Times New Roman"/>
          <w:color w:val="000000" w:themeColor="text1"/>
          <w:sz w:val="24"/>
          <w:szCs w:val="24"/>
        </w:rPr>
        <w:t xml:space="preserve"> жылдан </w:t>
      </w:r>
      <w:r w:rsidR="001146A4" w:rsidRPr="00433283">
        <w:rPr>
          <w:rFonts w:ascii="Times New Roman" w:hAnsi="Times New Roman" w:cs="Times New Roman"/>
          <w:color w:val="000000" w:themeColor="text1"/>
          <w:sz w:val="24"/>
          <w:szCs w:val="24"/>
        </w:rPr>
        <w:t xml:space="preserve">__________бастап </w:t>
      </w:r>
      <w:r w:rsidRPr="00433283">
        <w:rPr>
          <w:rFonts w:ascii="Times New Roman" w:hAnsi="Times New Roman" w:cs="Times New Roman"/>
          <w:color w:val="000000" w:themeColor="text1"/>
          <w:sz w:val="24"/>
          <w:szCs w:val="24"/>
        </w:rPr>
        <w:t>дейінгі мерзімге кредиттер/қаржыландыру/микрокредиттер бойынша кепілдік беру лимитін орындауды қамтиды:</w:t>
      </w:r>
    </w:p>
    <w:p w:rsidR="00A949C0" w:rsidRPr="00433283" w:rsidRDefault="00A949C0" w:rsidP="00A949C0">
      <w:pPr>
        <w:spacing w:after="0"/>
        <w:ind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1) Банк/МҚҰ </w:t>
      </w:r>
      <w:r w:rsidR="0034176B" w:rsidRPr="00433283">
        <w:rPr>
          <w:rFonts w:ascii="Times New Roman" w:hAnsi="Times New Roman" w:cs="Times New Roman"/>
          <w:sz w:val="24"/>
          <w:szCs w:val="24"/>
          <w:lang w:val="kk-KZ"/>
        </w:rPr>
        <w:t>Ереже</w:t>
      </w:r>
      <w:r w:rsidRPr="00433283">
        <w:rPr>
          <w:rFonts w:ascii="Times New Roman" w:hAnsi="Times New Roman" w:cs="Times New Roman"/>
          <w:color w:val="000000" w:themeColor="text1"/>
          <w:sz w:val="24"/>
          <w:szCs w:val="24"/>
        </w:rPr>
        <w:t xml:space="preserve"> шарттарына сәйкес жобаларды іске асыратын және/немесе іске асыруды жоспарлайтын Қарыз алушыларды қаржыландыруға міндетті;</w:t>
      </w:r>
    </w:p>
    <w:p w:rsidR="00A949C0" w:rsidRPr="00433283" w:rsidRDefault="00A949C0" w:rsidP="00A949C0">
      <w:pPr>
        <w:tabs>
          <w:tab w:val="left" w:pos="1418"/>
        </w:tabs>
        <w:spacing w:after="0"/>
        <w:ind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2) Субсидиялау және кепілдік беру шарттары бойынша қабылданатын шешімдер </w:t>
      </w:r>
      <w:r w:rsidR="0034176B" w:rsidRPr="00433283">
        <w:rPr>
          <w:rFonts w:ascii="Times New Roman" w:hAnsi="Times New Roman" w:cs="Times New Roman"/>
          <w:sz w:val="24"/>
          <w:szCs w:val="24"/>
          <w:lang w:val="kk-KZ"/>
        </w:rPr>
        <w:t>Ережелерде</w:t>
      </w:r>
      <w:r w:rsidRPr="00433283">
        <w:rPr>
          <w:rFonts w:ascii="Times New Roman" w:hAnsi="Times New Roman" w:cs="Times New Roman"/>
          <w:color w:val="000000" w:themeColor="text1"/>
          <w:sz w:val="24"/>
          <w:szCs w:val="24"/>
        </w:rPr>
        <w:t xml:space="preserve"> және Келісімде көзделген талаптарға сәйкес келу</w:t>
      </w:r>
      <w:r w:rsidR="0034176B" w:rsidRPr="00433283">
        <w:rPr>
          <w:rFonts w:ascii="Times New Roman" w:hAnsi="Times New Roman" w:cs="Times New Roman"/>
          <w:color w:val="000000" w:themeColor="text1"/>
          <w:sz w:val="24"/>
          <w:szCs w:val="24"/>
          <w:lang w:val="kk-KZ"/>
        </w:rPr>
        <w:t>і</w:t>
      </w:r>
      <w:r w:rsidRPr="00433283">
        <w:rPr>
          <w:rFonts w:ascii="Times New Roman" w:hAnsi="Times New Roman" w:cs="Times New Roman"/>
          <w:color w:val="000000" w:themeColor="text1"/>
          <w:sz w:val="24"/>
          <w:szCs w:val="24"/>
        </w:rPr>
        <w:t xml:space="preserve"> тиіс;</w:t>
      </w:r>
    </w:p>
    <w:p w:rsidR="00A949C0" w:rsidRPr="00433283" w:rsidRDefault="00A949C0" w:rsidP="00A949C0">
      <w:pPr>
        <w:tabs>
          <w:tab w:val="left" w:pos="1418"/>
        </w:tabs>
        <w:spacing w:after="0"/>
        <w:ind w:firstLine="567"/>
        <w:jc w:val="both"/>
        <w:rPr>
          <w:rFonts w:ascii="Times New Roman" w:hAnsi="Times New Roman" w:cs="Times New Roman"/>
          <w:color w:val="000000" w:themeColor="text1"/>
          <w:sz w:val="24"/>
          <w:szCs w:val="24"/>
        </w:rPr>
      </w:pPr>
      <w:r w:rsidRPr="00433283">
        <w:rPr>
          <w:rStyle w:val="a6"/>
          <w:rFonts w:ascii="Times New Roman" w:hAnsi="Times New Roman" w:cs="Times New Roman"/>
          <w:color w:val="000000" w:themeColor="text1"/>
          <w:sz w:val="24"/>
          <w:szCs w:val="24"/>
          <w:u w:val="none"/>
          <w:lang w:eastAsia="ru-RU"/>
        </w:rPr>
        <w:t xml:space="preserve">3) Банктік қарыз шарты/Қаржыландыру шарты/Микрокредит беру туралы шарт </w:t>
      </w:r>
      <w:r w:rsidR="001146A4" w:rsidRPr="00433283">
        <w:rPr>
          <w:rFonts w:ascii="Times New Roman" w:hAnsi="Times New Roman" w:cs="Times New Roman"/>
          <w:color w:val="000000" w:themeColor="text1"/>
          <w:sz w:val="24"/>
          <w:szCs w:val="24"/>
        </w:rPr>
        <w:t>Келісім</w:t>
      </w:r>
      <w:r w:rsidR="001146A4" w:rsidRPr="00433283">
        <w:rPr>
          <w:rFonts w:ascii="Times New Roman" w:hAnsi="Times New Roman" w:cs="Times New Roman"/>
          <w:color w:val="000000" w:themeColor="text1"/>
          <w:sz w:val="24"/>
          <w:szCs w:val="24"/>
          <w:lang w:val="kk-KZ"/>
        </w:rPr>
        <w:t xml:space="preserve">нің </w:t>
      </w:r>
      <w:r w:rsidR="001146A4" w:rsidRPr="00433283">
        <w:rPr>
          <w:rStyle w:val="a6"/>
          <w:rFonts w:ascii="Times New Roman" w:hAnsi="Times New Roman" w:cs="Times New Roman"/>
          <w:color w:val="000000" w:themeColor="text1"/>
          <w:sz w:val="24"/>
          <w:szCs w:val="24"/>
          <w:u w:val="none"/>
          <w:lang w:eastAsia="ru-RU"/>
        </w:rPr>
        <w:t>4.2-тарма</w:t>
      </w:r>
      <w:r w:rsidR="001146A4" w:rsidRPr="00433283">
        <w:rPr>
          <w:rStyle w:val="a6"/>
          <w:rFonts w:ascii="Times New Roman" w:hAnsi="Times New Roman" w:cs="Times New Roman"/>
          <w:color w:val="000000" w:themeColor="text1"/>
          <w:sz w:val="24"/>
          <w:szCs w:val="24"/>
          <w:u w:val="none"/>
          <w:lang w:val="kk-KZ" w:eastAsia="ru-RU"/>
        </w:rPr>
        <w:t>ғының</w:t>
      </w:r>
      <w:r w:rsidR="001146A4" w:rsidRPr="00433283">
        <w:rPr>
          <w:rStyle w:val="a6"/>
          <w:rFonts w:ascii="Times New Roman" w:hAnsi="Times New Roman" w:cs="Times New Roman"/>
          <w:color w:val="000000" w:themeColor="text1"/>
          <w:sz w:val="24"/>
          <w:szCs w:val="24"/>
          <w:u w:val="none"/>
          <w:lang w:eastAsia="ru-RU"/>
        </w:rPr>
        <w:t xml:space="preserve"> </w:t>
      </w:r>
      <w:r w:rsidRPr="00433283">
        <w:rPr>
          <w:rStyle w:val="a6"/>
          <w:rFonts w:ascii="Times New Roman" w:hAnsi="Times New Roman" w:cs="Times New Roman"/>
          <w:color w:val="000000" w:themeColor="text1"/>
          <w:sz w:val="24"/>
          <w:szCs w:val="24"/>
          <w:u w:val="none"/>
          <w:lang w:eastAsia="ru-RU"/>
        </w:rPr>
        <w:t>4.2.3-тармақша</w:t>
      </w:r>
      <w:r w:rsidR="001146A4" w:rsidRPr="00433283">
        <w:rPr>
          <w:rStyle w:val="a6"/>
          <w:rFonts w:ascii="Times New Roman" w:hAnsi="Times New Roman" w:cs="Times New Roman"/>
          <w:color w:val="000000" w:themeColor="text1"/>
          <w:sz w:val="24"/>
          <w:szCs w:val="24"/>
          <w:u w:val="none"/>
          <w:lang w:val="kk-KZ" w:eastAsia="ru-RU"/>
        </w:rPr>
        <w:t>сын</w:t>
      </w:r>
      <w:r w:rsidRPr="00433283">
        <w:rPr>
          <w:rStyle w:val="a6"/>
          <w:rFonts w:ascii="Times New Roman" w:hAnsi="Times New Roman" w:cs="Times New Roman"/>
          <w:color w:val="000000" w:themeColor="text1"/>
          <w:sz w:val="24"/>
          <w:szCs w:val="24"/>
          <w:u w:val="none"/>
          <w:lang w:eastAsia="ru-RU"/>
        </w:rPr>
        <w:t xml:space="preserve">да </w:t>
      </w:r>
      <w:r w:rsidR="001146A4" w:rsidRPr="00433283">
        <w:rPr>
          <w:rStyle w:val="a6"/>
          <w:rFonts w:ascii="Times New Roman" w:hAnsi="Times New Roman" w:cs="Times New Roman"/>
          <w:color w:val="000000" w:themeColor="text1"/>
          <w:sz w:val="24"/>
          <w:szCs w:val="24"/>
          <w:u w:val="none"/>
          <w:lang w:eastAsia="ru-RU"/>
        </w:rPr>
        <w:t>және 4.3-тарма</w:t>
      </w:r>
      <w:r w:rsidR="001146A4" w:rsidRPr="00433283">
        <w:rPr>
          <w:rStyle w:val="a6"/>
          <w:rFonts w:ascii="Times New Roman" w:hAnsi="Times New Roman" w:cs="Times New Roman"/>
          <w:color w:val="000000" w:themeColor="text1"/>
          <w:sz w:val="24"/>
          <w:szCs w:val="24"/>
          <w:u w:val="none"/>
          <w:lang w:val="kk-KZ" w:eastAsia="ru-RU"/>
        </w:rPr>
        <w:t xml:space="preserve">ғының </w:t>
      </w:r>
      <w:r w:rsidR="001146A4" w:rsidRPr="00433283">
        <w:rPr>
          <w:rStyle w:val="a6"/>
          <w:rFonts w:ascii="Times New Roman" w:hAnsi="Times New Roman" w:cs="Times New Roman"/>
          <w:color w:val="000000" w:themeColor="text1"/>
          <w:sz w:val="24"/>
          <w:szCs w:val="24"/>
          <w:u w:val="none"/>
          <w:lang w:eastAsia="ru-RU"/>
        </w:rPr>
        <w:t>4.3.2</w:t>
      </w:r>
      <w:r w:rsidR="001146A4" w:rsidRPr="00433283">
        <w:rPr>
          <w:rStyle w:val="a6"/>
          <w:rFonts w:ascii="Times New Roman" w:hAnsi="Times New Roman" w:cs="Times New Roman"/>
          <w:color w:val="000000" w:themeColor="text1"/>
          <w:sz w:val="24"/>
          <w:szCs w:val="24"/>
          <w:u w:val="none"/>
          <w:lang w:val="kk-KZ" w:eastAsia="ru-RU"/>
        </w:rPr>
        <w:t>-тармақшасында</w:t>
      </w:r>
      <w:r w:rsidR="001146A4" w:rsidRPr="00433283">
        <w:rPr>
          <w:rStyle w:val="a6"/>
          <w:rFonts w:ascii="Times New Roman" w:hAnsi="Times New Roman" w:cs="Times New Roman"/>
          <w:color w:val="000000" w:themeColor="text1"/>
          <w:sz w:val="24"/>
          <w:szCs w:val="24"/>
          <w:u w:val="none"/>
          <w:lang w:eastAsia="ru-RU"/>
        </w:rPr>
        <w:t xml:space="preserve"> </w:t>
      </w:r>
      <w:r w:rsidRPr="00433283">
        <w:rPr>
          <w:rStyle w:val="a6"/>
          <w:rFonts w:ascii="Times New Roman" w:hAnsi="Times New Roman" w:cs="Times New Roman"/>
          <w:color w:val="000000" w:themeColor="text1"/>
          <w:sz w:val="24"/>
          <w:szCs w:val="24"/>
          <w:u w:val="none"/>
          <w:lang w:eastAsia="ru-RU"/>
        </w:rPr>
        <w:t>көрсетілген ақпаратты қамтуы тиіс</w:t>
      </w:r>
      <w:r w:rsidRPr="00433283">
        <w:rPr>
          <w:rFonts w:ascii="Times New Roman" w:hAnsi="Times New Roman" w:cs="Times New Roman"/>
          <w:color w:val="000000" w:themeColor="text1"/>
          <w:sz w:val="24"/>
          <w:szCs w:val="24"/>
        </w:rPr>
        <w:t>;</w:t>
      </w:r>
    </w:p>
    <w:p w:rsidR="00A949C0" w:rsidRPr="00433283" w:rsidRDefault="00A949C0" w:rsidP="00A949C0">
      <w:pPr>
        <w:tabs>
          <w:tab w:val="left" w:pos="1418"/>
        </w:tabs>
        <w:spacing w:after="0"/>
        <w:ind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4) Кепілдік Қарыз алушы Банктік қарыз шарты/Қаржыландыру шарты/Микрокредит беру туралы шарт бойынша негізгі борыш сомасын қайтару жөніндегі міндеттемелерді орындамаған жағдайда ғана орындалуға жатады</w:t>
      </w:r>
      <w:r w:rsidRPr="00433283">
        <w:rPr>
          <w:rFonts w:ascii="Times New Roman" w:eastAsia="Times New Roman" w:hAnsi="Times New Roman" w:cs="Times New Roman"/>
          <w:color w:val="000000" w:themeColor="text1"/>
          <w:sz w:val="24"/>
          <w:szCs w:val="24"/>
          <w:lang w:eastAsia="ru-RU"/>
        </w:rPr>
        <w:t>;</w:t>
      </w:r>
    </w:p>
    <w:p w:rsidR="00A949C0" w:rsidRPr="00433283" w:rsidRDefault="00B600B6" w:rsidP="00B600B6">
      <w:pPr>
        <w:tabs>
          <w:tab w:val="left" w:pos="567"/>
        </w:tabs>
        <w:spacing w:after="0" w:line="240" w:lineRule="auto"/>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ab/>
      </w:r>
      <w:r w:rsidR="009A3B49" w:rsidRPr="00433283">
        <w:rPr>
          <w:rFonts w:ascii="Times New Roman" w:hAnsi="Times New Roman" w:cs="Times New Roman"/>
          <w:color w:val="000000" w:themeColor="text1"/>
          <w:sz w:val="24"/>
          <w:szCs w:val="24"/>
        </w:rPr>
        <w:t>5) Банк/МҚҰ субсидияланатын сыйақы/үстеме баға сомасын есептеудің дұрыстығы үшін толық жауапты болады</w:t>
      </w:r>
      <w:r w:rsidR="002B36E7" w:rsidRPr="00433283">
        <w:rPr>
          <w:rFonts w:ascii="Times New Roman" w:hAnsi="Times New Roman" w:cs="Times New Roman"/>
          <w:color w:val="000000" w:themeColor="text1"/>
          <w:sz w:val="24"/>
          <w:szCs w:val="24"/>
        </w:rPr>
        <w:t xml:space="preserve">. </w:t>
      </w:r>
      <w:r w:rsidR="00A949C0" w:rsidRPr="00433283">
        <w:rPr>
          <w:rFonts w:ascii="Times New Roman" w:hAnsi="Times New Roman" w:cs="Times New Roman"/>
          <w:color w:val="000000" w:themeColor="text1"/>
          <w:sz w:val="24"/>
          <w:szCs w:val="24"/>
        </w:rPr>
        <w:t xml:space="preserve">Қажет болған жағдайда Қор </w:t>
      </w:r>
      <w:r w:rsidR="001146A4" w:rsidRPr="00433283">
        <w:rPr>
          <w:rFonts w:ascii="Times New Roman" w:hAnsi="Times New Roman" w:cs="Times New Roman"/>
          <w:color w:val="000000" w:themeColor="text1"/>
          <w:sz w:val="24"/>
          <w:szCs w:val="24"/>
        </w:rPr>
        <w:t>Қордың сұрау салуы</w:t>
      </w:r>
      <w:r w:rsidR="001146A4" w:rsidRPr="00433283">
        <w:rPr>
          <w:rFonts w:ascii="Times New Roman" w:hAnsi="Times New Roman" w:cs="Times New Roman"/>
          <w:color w:val="000000" w:themeColor="text1"/>
          <w:sz w:val="24"/>
          <w:szCs w:val="24"/>
          <w:lang w:val="kk-KZ"/>
        </w:rPr>
        <w:t>н</w:t>
      </w:r>
      <w:r w:rsidR="001146A4" w:rsidRPr="00433283">
        <w:rPr>
          <w:rFonts w:ascii="Times New Roman" w:hAnsi="Times New Roman" w:cs="Times New Roman"/>
          <w:color w:val="000000" w:themeColor="text1"/>
          <w:sz w:val="24"/>
          <w:szCs w:val="24"/>
        </w:rPr>
        <w:t xml:space="preserve"> </w:t>
      </w:r>
      <w:r w:rsidR="00A949C0" w:rsidRPr="00433283">
        <w:rPr>
          <w:rFonts w:ascii="Times New Roman" w:hAnsi="Times New Roman" w:cs="Times New Roman"/>
          <w:color w:val="000000" w:themeColor="text1"/>
          <w:sz w:val="24"/>
          <w:szCs w:val="24"/>
        </w:rPr>
        <w:t xml:space="preserve">Банк/МҚҰ алған күннен бастап 20 (жиырма) жұмыс күні ішінде Банк/МҚҰ тарапынан орындау мерзімімен жобаның </w:t>
      </w:r>
      <w:r w:rsidR="0034176B" w:rsidRPr="00433283">
        <w:rPr>
          <w:rFonts w:ascii="Times New Roman" w:hAnsi="Times New Roman" w:cs="Times New Roman"/>
          <w:sz w:val="24"/>
          <w:szCs w:val="24"/>
          <w:lang w:val="kk-KZ"/>
        </w:rPr>
        <w:t>Ереже</w:t>
      </w:r>
      <w:r w:rsidR="00A949C0" w:rsidRPr="00433283">
        <w:rPr>
          <w:rFonts w:ascii="Times New Roman" w:hAnsi="Times New Roman" w:cs="Times New Roman"/>
          <w:color w:val="000000" w:themeColor="text1"/>
          <w:sz w:val="24"/>
          <w:szCs w:val="24"/>
        </w:rPr>
        <w:t xml:space="preserve"> (уәкілетті тұлғаның қолымен және Банктің/МҚҰ мөрімен расталған көшірмелер) шарттарына сәйкестігін растау үшін құжаттарды Банктен/МҚҰ-</w:t>
      </w:r>
      <w:r w:rsidR="001146A4" w:rsidRPr="00433283">
        <w:rPr>
          <w:rFonts w:ascii="Times New Roman" w:hAnsi="Times New Roman" w:cs="Times New Roman"/>
          <w:color w:val="000000" w:themeColor="text1"/>
          <w:sz w:val="24"/>
          <w:szCs w:val="24"/>
          <w:lang w:val="kk-KZ"/>
        </w:rPr>
        <w:t>н</w:t>
      </w:r>
      <w:r w:rsidR="00A949C0" w:rsidRPr="00433283">
        <w:rPr>
          <w:rFonts w:ascii="Times New Roman" w:hAnsi="Times New Roman" w:cs="Times New Roman"/>
          <w:color w:val="000000" w:themeColor="text1"/>
          <w:sz w:val="24"/>
          <w:szCs w:val="24"/>
        </w:rPr>
        <w:t>ан жазбаша сұратуға құқылы. Банк/МҚҰ жазбаша сұрау салуды алған күннен бастап 5 (бес) жұмыс күні ішінде кідірту себептерін негіздей отырып, құжаттарды ұсыну мерзімін ұзарту туралы сұрау салуға құқылы, оған Қор келісу не бас тарту туралы жауап береді.</w:t>
      </w:r>
    </w:p>
    <w:p w:rsidR="00A949C0" w:rsidRPr="00433283" w:rsidRDefault="00A949C0" w:rsidP="00A949C0">
      <w:pPr>
        <w:pStyle w:val="a3"/>
        <w:numPr>
          <w:ilvl w:val="0"/>
          <w:numId w:val="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Банк/МҚҰ Жоба мен Қарыз алушының </w:t>
      </w:r>
      <w:r w:rsidR="0034176B" w:rsidRPr="00433283">
        <w:rPr>
          <w:rFonts w:ascii="Times New Roman" w:hAnsi="Times New Roman" w:cs="Times New Roman"/>
          <w:sz w:val="24"/>
          <w:szCs w:val="24"/>
          <w:lang w:val="kk-KZ"/>
        </w:rPr>
        <w:t>Ереже</w:t>
      </w:r>
      <w:r w:rsidRPr="00433283">
        <w:rPr>
          <w:rFonts w:ascii="Times New Roman" w:hAnsi="Times New Roman" w:cs="Times New Roman"/>
          <w:color w:val="000000" w:themeColor="text1"/>
          <w:sz w:val="24"/>
          <w:szCs w:val="24"/>
        </w:rPr>
        <w:t xml:space="preserve"> талаптарына сәйкестігі үшін және </w:t>
      </w:r>
      <w:r w:rsidR="0034176B" w:rsidRPr="00433283">
        <w:rPr>
          <w:rFonts w:ascii="Times New Roman" w:hAnsi="Times New Roman" w:cs="Times New Roman"/>
          <w:sz w:val="24"/>
          <w:szCs w:val="24"/>
          <w:lang w:val="kk-KZ"/>
        </w:rPr>
        <w:t>Ереже</w:t>
      </w:r>
      <w:r w:rsidRPr="00433283">
        <w:rPr>
          <w:rFonts w:ascii="Times New Roman" w:hAnsi="Times New Roman" w:cs="Times New Roman"/>
          <w:color w:val="000000" w:themeColor="text1"/>
          <w:sz w:val="24"/>
          <w:szCs w:val="24"/>
        </w:rPr>
        <w:t xml:space="preserve"> мен Келісі</w:t>
      </w:r>
      <w:r w:rsidR="00B23C08" w:rsidRPr="00433283">
        <w:rPr>
          <w:rFonts w:ascii="Times New Roman" w:hAnsi="Times New Roman" w:cs="Times New Roman"/>
          <w:color w:val="000000" w:themeColor="text1"/>
          <w:sz w:val="24"/>
          <w:szCs w:val="24"/>
          <w:lang w:val="kk-KZ"/>
        </w:rPr>
        <w:t>м</w:t>
      </w:r>
      <w:r w:rsidRPr="00433283">
        <w:rPr>
          <w:rFonts w:ascii="Times New Roman" w:hAnsi="Times New Roman" w:cs="Times New Roman"/>
          <w:color w:val="000000" w:themeColor="text1"/>
          <w:sz w:val="24"/>
          <w:szCs w:val="24"/>
        </w:rPr>
        <w:t xml:space="preserve"> </w:t>
      </w:r>
      <w:r w:rsidR="0034176B" w:rsidRPr="00433283">
        <w:rPr>
          <w:rFonts w:ascii="Times New Roman" w:hAnsi="Times New Roman" w:cs="Times New Roman"/>
          <w:color w:val="000000" w:themeColor="text1"/>
          <w:sz w:val="24"/>
          <w:szCs w:val="24"/>
          <w:lang w:val="kk-KZ"/>
        </w:rPr>
        <w:t>талап</w:t>
      </w:r>
      <w:r w:rsidRPr="00433283">
        <w:rPr>
          <w:rFonts w:ascii="Times New Roman" w:hAnsi="Times New Roman" w:cs="Times New Roman"/>
          <w:color w:val="000000" w:themeColor="text1"/>
          <w:sz w:val="24"/>
          <w:szCs w:val="24"/>
        </w:rPr>
        <w:t>тарына қатаң сәйкестікте Субсидиялау лимиті мен Кепілдік беру лимитін пайдаланғаны үшін жауапты болады.</w:t>
      </w:r>
    </w:p>
    <w:p w:rsidR="00A949C0" w:rsidRPr="00433283" w:rsidRDefault="00A949C0" w:rsidP="00A949C0">
      <w:pPr>
        <w:pStyle w:val="a3"/>
        <w:numPr>
          <w:ilvl w:val="0"/>
          <w:numId w:val="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Қордың Банкке/МҚҰ-</w:t>
      </w:r>
      <w:r w:rsidR="001146A4" w:rsidRPr="00433283">
        <w:rPr>
          <w:rFonts w:ascii="Times New Roman" w:hAnsi="Times New Roman" w:cs="Times New Roman"/>
          <w:color w:val="000000" w:themeColor="text1"/>
          <w:sz w:val="24"/>
          <w:szCs w:val="24"/>
          <w:lang w:val="kk-KZ"/>
        </w:rPr>
        <w:t>на</w:t>
      </w:r>
      <w:r w:rsidRPr="00433283">
        <w:rPr>
          <w:rFonts w:ascii="Times New Roman" w:hAnsi="Times New Roman" w:cs="Times New Roman"/>
          <w:color w:val="000000" w:themeColor="text1"/>
          <w:sz w:val="24"/>
          <w:szCs w:val="24"/>
        </w:rPr>
        <w:t xml:space="preserve"> субсидиялар төлеуі және/немесе кепілдік беруі бюджетте субсидиялауға және кепілдендіруге қаражат болған кезде жүзеге асырылады.</w:t>
      </w:r>
    </w:p>
    <w:p w:rsidR="00A949C0" w:rsidRPr="00433283" w:rsidRDefault="00A949C0" w:rsidP="00A949C0">
      <w:pPr>
        <w:pStyle w:val="a3"/>
        <w:numPr>
          <w:ilvl w:val="0"/>
          <w:numId w:val="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Банктік қарыз шартында/Қаржыландыру шартында/Микрокредит беру туралы шартта көрсетілген және </w:t>
      </w:r>
      <w:r w:rsidR="0034176B" w:rsidRPr="00433283">
        <w:rPr>
          <w:rFonts w:ascii="Times New Roman" w:hAnsi="Times New Roman" w:cs="Times New Roman"/>
          <w:sz w:val="24"/>
          <w:szCs w:val="24"/>
          <w:lang w:val="kk-KZ"/>
        </w:rPr>
        <w:t>Ережеге</w:t>
      </w:r>
      <w:r w:rsidRPr="00433283">
        <w:rPr>
          <w:rFonts w:ascii="Times New Roman" w:hAnsi="Times New Roman" w:cs="Times New Roman"/>
          <w:color w:val="000000" w:themeColor="text1"/>
          <w:sz w:val="24"/>
          <w:szCs w:val="24"/>
        </w:rPr>
        <w:t xml:space="preserve"> сәйкес белгіленген мөлшерде кредит/қаржыландыру/микрокредит бойынша сыйақы/үстеме баға </w:t>
      </w:r>
      <w:r w:rsidR="001146A4" w:rsidRPr="00433283">
        <w:rPr>
          <w:rFonts w:ascii="Times New Roman" w:hAnsi="Times New Roman" w:cs="Times New Roman"/>
          <w:color w:val="000000" w:themeColor="text1"/>
          <w:sz w:val="24"/>
          <w:szCs w:val="24"/>
          <w:lang w:val="kk-KZ"/>
        </w:rPr>
        <w:t>мөлшерлемесінің</w:t>
      </w:r>
      <w:r w:rsidRPr="00433283">
        <w:rPr>
          <w:rFonts w:ascii="Times New Roman" w:hAnsi="Times New Roman" w:cs="Times New Roman"/>
          <w:color w:val="000000" w:themeColor="text1"/>
          <w:sz w:val="24"/>
          <w:szCs w:val="24"/>
        </w:rPr>
        <w:t xml:space="preserve"> бір бөлігі субсидиялауға жатады.</w:t>
      </w:r>
    </w:p>
    <w:p w:rsidR="00A949C0" w:rsidRPr="00433283" w:rsidRDefault="00A949C0" w:rsidP="00A949C0">
      <w:pPr>
        <w:pStyle w:val="a3"/>
        <w:numPr>
          <w:ilvl w:val="0"/>
          <w:numId w:val="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Банк/МҚҰ есептеген және мерзімі өткен берешек бойынша Қарыз алушы төлемеген кредит/қаржыландыру/микрокредит бойынша сыйақы/үстеме баға субсидиялауға жатпайды.</w:t>
      </w:r>
    </w:p>
    <w:p w:rsidR="00A949C0" w:rsidRPr="00433283" w:rsidRDefault="00A949C0" w:rsidP="00A949C0">
      <w:pPr>
        <w:pStyle w:val="a3"/>
        <w:numPr>
          <w:ilvl w:val="0"/>
          <w:numId w:val="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Қор төлеген Банктің/МҚҰ талаптары Қордың кепілдігімен қалыптастырылған кредиттік портфель көлемінің (берешек қалдығының) 10%</w:t>
      </w:r>
      <w:r w:rsidR="001146A4" w:rsidRPr="00433283">
        <w:rPr>
          <w:rFonts w:ascii="Times New Roman" w:hAnsi="Times New Roman" w:cs="Times New Roman"/>
          <w:color w:val="000000" w:themeColor="text1"/>
          <w:sz w:val="24"/>
          <w:szCs w:val="24"/>
        </w:rPr>
        <w:t>-</w:t>
      </w:r>
      <w:r w:rsidRPr="00433283">
        <w:rPr>
          <w:rFonts w:ascii="Times New Roman" w:hAnsi="Times New Roman" w:cs="Times New Roman"/>
          <w:color w:val="000000" w:themeColor="text1"/>
          <w:sz w:val="24"/>
          <w:szCs w:val="24"/>
        </w:rPr>
        <w:t>нан (он пайызынан) жоғары шектен асқан кезде Қор сыйақының бір бөлігін портфельдік субсидиялауды және ішінара кепілдік беруді тоқтатады.</w:t>
      </w:r>
      <w:r w:rsidRPr="00433283">
        <w:rPr>
          <w:rFonts w:ascii="Times New Roman" w:hAnsi="Times New Roman" w:cs="Times New Roman"/>
          <w:sz w:val="24"/>
          <w:szCs w:val="24"/>
          <w:shd w:val="clear" w:color="auto" w:fill="FFFFFF"/>
        </w:rPr>
        <w:t xml:space="preserve"> Мұндай жағдай басталған кезде жаңа жобаларды қарауға жіберілмейді</w:t>
      </w:r>
      <w:r w:rsidRPr="00433283">
        <w:rPr>
          <w:rFonts w:ascii="Times New Roman" w:hAnsi="Times New Roman" w:cs="Times New Roman"/>
          <w:sz w:val="24"/>
          <w:szCs w:val="24"/>
        </w:rPr>
        <w:t>. Бұл ретте Қор бұрын жасалған шарттар/кепілдік міндеттемелер бойынша міндеттемелердің орындалуын қамтамасыз етеді.</w:t>
      </w:r>
    </w:p>
    <w:p w:rsidR="0042790F" w:rsidRPr="00433283" w:rsidRDefault="0042790F" w:rsidP="00DB2128">
      <w:pPr>
        <w:pStyle w:val="a3"/>
        <w:numPr>
          <w:ilvl w:val="0"/>
          <w:numId w:val="2"/>
        </w:numPr>
        <w:tabs>
          <w:tab w:val="left" w:pos="993"/>
        </w:tabs>
        <w:spacing w:after="0" w:line="240" w:lineRule="auto"/>
        <w:ind w:left="0" w:firstLine="567"/>
        <w:jc w:val="both"/>
        <w:rPr>
          <w:rFonts w:ascii="Times New Roman" w:hAnsi="Times New Roman" w:cs="Times New Roman"/>
          <w:sz w:val="24"/>
          <w:szCs w:val="24"/>
          <w:lang w:val="kk-KZ" w:eastAsia="ru-RU"/>
        </w:rPr>
      </w:pPr>
      <w:r w:rsidRPr="00433283">
        <w:rPr>
          <w:rFonts w:ascii="Times New Roman" w:hAnsi="Times New Roman" w:cs="Times New Roman"/>
          <w:sz w:val="24"/>
          <w:szCs w:val="24"/>
          <w:lang w:val="kk-KZ" w:eastAsia="ru-RU"/>
        </w:rPr>
        <w:t>Банк/МҚҰ</w:t>
      </w:r>
      <w:r w:rsidR="0034176B" w:rsidRPr="00433283">
        <w:rPr>
          <w:rFonts w:ascii="Times New Roman" w:hAnsi="Times New Roman" w:cs="Times New Roman"/>
          <w:sz w:val="24"/>
          <w:szCs w:val="24"/>
          <w:lang w:val="kk-KZ" w:eastAsia="ru-RU"/>
        </w:rPr>
        <w:t xml:space="preserve"> </w:t>
      </w:r>
      <w:r w:rsidR="0034176B" w:rsidRPr="00433283">
        <w:rPr>
          <w:rFonts w:ascii="Times New Roman" w:hAnsi="Times New Roman" w:cs="Times New Roman"/>
          <w:sz w:val="24"/>
          <w:szCs w:val="24"/>
          <w:lang w:val="kk-KZ"/>
        </w:rPr>
        <w:t>Ережелерге</w:t>
      </w:r>
      <w:r w:rsidR="0034176B" w:rsidRPr="00433283">
        <w:rPr>
          <w:rFonts w:ascii="Times New Roman" w:hAnsi="Times New Roman" w:cs="Times New Roman"/>
          <w:sz w:val="24"/>
          <w:szCs w:val="24"/>
          <w:lang w:val="kk-KZ" w:eastAsia="ru-RU"/>
        </w:rPr>
        <w:t xml:space="preserve"> </w:t>
      </w:r>
      <w:r w:rsidRPr="00433283">
        <w:rPr>
          <w:rFonts w:ascii="Times New Roman" w:hAnsi="Times New Roman" w:cs="Times New Roman"/>
          <w:sz w:val="24"/>
          <w:szCs w:val="24"/>
          <w:lang w:val="kk-KZ" w:eastAsia="ru-RU"/>
        </w:rPr>
        <w:t>сәйкес Қордың кепілдігімен қалыптастырылған Банктің/МҚҰ кредиттік/қаржылық портфелінің көлемінен (қарыз қалдығы) 10 %-дан (он пайыздан), NPL90+ көрсеткіш деңгейінен асып кеткен жағдайда, Қор Банктің/МҚҰ портфелін ішінара кепілдендіруді осы көрсеткішке сәйкес түзетілгенге дейін тоқтатады. Мұндай оқиға болған жағдайда Банк жаңа жобаларды қарастырмайды. Бұл ретте Қор бұрын жасалған шарттар/кепілдік бойынша міндеттемелердің орындалуын қамтамасыз етеді. Несие/қаржылық портфель көлемі портфельдік кепілдіктің бөлігі ретінде берілген есепті күнге қолданыстағы барлық қарыздарды, соның ішінде есепті күнгі жағдай бойынша өткен кезеңдерде белгіленген шекте қарастырылады.</w:t>
      </w:r>
    </w:p>
    <w:p w:rsidR="00BD69F4" w:rsidRPr="00433283" w:rsidRDefault="009077CC" w:rsidP="00433283">
      <w:pPr>
        <w:spacing w:after="0"/>
        <w:ind w:firstLine="567"/>
        <w:jc w:val="both"/>
        <w:rPr>
          <w:rFonts w:ascii="Times New Roman" w:eastAsia="Aptos" w:hAnsi="Times New Roman" w:cs="Times New Roman"/>
          <w:kern w:val="2"/>
          <w:sz w:val="24"/>
          <w:szCs w:val="24"/>
          <w:lang w:val="kk-KZ" w:eastAsia="ru-RU"/>
          <w14:ligatures w14:val="standardContextual"/>
        </w:rPr>
      </w:pPr>
      <w:r w:rsidRPr="00433283">
        <w:rPr>
          <w:rFonts w:ascii="Times New Roman" w:eastAsia="Times New Roman" w:hAnsi="Times New Roman" w:cs="Times New Roman"/>
          <w:color w:val="000000" w:themeColor="text1"/>
          <w:sz w:val="24"/>
          <w:szCs w:val="24"/>
          <w:lang w:val="kk-KZ" w:eastAsia="ru-RU"/>
        </w:rPr>
        <w:t>2.8.</w:t>
      </w:r>
      <w:r w:rsidR="00BD69F4" w:rsidRPr="00433283">
        <w:rPr>
          <w:rFonts w:ascii="Times New Roman" w:eastAsia="Aptos" w:hAnsi="Times New Roman" w:cs="Times New Roman"/>
          <w:kern w:val="2"/>
          <w:sz w:val="24"/>
          <w:szCs w:val="24"/>
          <w:lang w:val="kk-KZ" w:eastAsia="ru-RU"/>
          <w14:ligatures w14:val="standardContextual"/>
        </w:rPr>
        <w:t xml:space="preserve"> Осы Шартқа сәйкес Банк/МҚҰ кепілдік/субсидиялау құралының бөлігі ретінде Қорға Банктік қарыз шартының/Қаржыландыру шартының/Микрокредиттік келісімнің субсидияланатын және субсидияланбайтын бөлікке сома/үстеме көшірмесін, сыйақыны бөлетін электрондық форматтағы төлем кестесін (XLS немесе XLSX), сондай-ақ веб-сервис арқылы осы Шарттың № 4 Қосымшасына сәйкес Қарыз алушы қол қойған келісім және/немесе Банктік қарыз шартының/Қаржыландыру шартының/Микрокредиттік келісімнің көшірмесі, электрондық форматтағы төлем кестесі (XLS немесе XLSX) сыйақы сомасын/үстеме үстемені субсидияланатын және субсидияланбайтын бөлікке бөлумен, сондай-ақ осы Шарттың № 4 Қосымшасына сәйкес Қарыз алушының қолы қойылған келісім және қағаз жеткізгіштегі хабарлама хат береді.</w:t>
      </w:r>
    </w:p>
    <w:p w:rsidR="00BD69F4" w:rsidRPr="00433283" w:rsidRDefault="00BD69F4" w:rsidP="00433283">
      <w:pPr>
        <w:spacing w:after="0"/>
        <w:ind w:firstLine="708"/>
        <w:jc w:val="both"/>
        <w:rPr>
          <w:rFonts w:ascii="Times New Roman" w:eastAsia="Aptos" w:hAnsi="Times New Roman" w:cs="Times New Roman"/>
          <w:kern w:val="2"/>
          <w:sz w:val="24"/>
          <w:szCs w:val="24"/>
          <w:lang w:val="kk-KZ" w:eastAsia="ru-RU"/>
          <w14:ligatures w14:val="standardContextual"/>
        </w:rPr>
      </w:pPr>
      <w:r w:rsidRPr="00433283">
        <w:rPr>
          <w:rFonts w:ascii="Times New Roman" w:eastAsia="Aptos" w:hAnsi="Times New Roman" w:cs="Times New Roman"/>
          <w:kern w:val="2"/>
          <w:sz w:val="24"/>
          <w:szCs w:val="24"/>
          <w:lang w:val="kk-KZ" w:eastAsia="ru-RU"/>
          <w14:ligatures w14:val="standardContextual"/>
        </w:rPr>
        <w:t>Сыйақы/үстемеақы сомасын субсидияланатын және субсидияланбайтын бөлікке бөлумен және қосымшаға сәйкес Қарыз алушы қол қойған келісіммен электрондық форматта (XLS немесе XLSX) төлем кестесінің қорына ЕДБ/МҚҰ аудару кезінде Веб-сервис арқылы осы Шарттың № 4 Қосымшасына сәйкес  қағаз жеткізгіштегі хабарлама хаты және Банктік қарыз шартының/Қаржыландыру шартының/Микрокредиттік келісімнің көшірмесі талап етілмейді. Бұл ретте Банк/МҚҰ Банктік қарыз шартының/Қаржыландыру шартының/Микрокредит шартының жасалғанына және осы Шарт пен Ереже талаптарына сәйкес келетініне кепілдік береді.</w:t>
      </w:r>
    </w:p>
    <w:p w:rsidR="002C1476" w:rsidRPr="00433283" w:rsidRDefault="002C1476" w:rsidP="009077CC">
      <w:pPr>
        <w:tabs>
          <w:tab w:val="left" w:pos="993"/>
        </w:tabs>
        <w:spacing w:after="0" w:line="240" w:lineRule="auto"/>
        <w:jc w:val="both"/>
        <w:rPr>
          <w:rFonts w:ascii="Times New Roman" w:hAnsi="Times New Roman" w:cs="Times New Roman"/>
          <w:color w:val="000000" w:themeColor="text1"/>
          <w:sz w:val="24"/>
          <w:szCs w:val="24"/>
          <w:lang w:val="kk-KZ"/>
        </w:rPr>
      </w:pPr>
    </w:p>
    <w:p w:rsidR="00A949C0" w:rsidRPr="00433283" w:rsidRDefault="00A949C0" w:rsidP="00A949C0">
      <w:pPr>
        <w:pStyle w:val="a3"/>
        <w:numPr>
          <w:ilvl w:val="0"/>
          <w:numId w:val="1"/>
        </w:numPr>
        <w:tabs>
          <w:tab w:val="left" w:pos="0"/>
          <w:tab w:val="left" w:pos="284"/>
        </w:tabs>
        <w:spacing w:after="0" w:line="240" w:lineRule="auto"/>
        <w:ind w:left="0" w:firstLine="0"/>
        <w:jc w:val="center"/>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Қордың жалпы талаптары</w:t>
      </w:r>
    </w:p>
    <w:p w:rsidR="00A949C0" w:rsidRPr="00433283" w:rsidRDefault="00A949C0" w:rsidP="00A949C0">
      <w:pPr>
        <w:pStyle w:val="a3"/>
        <w:tabs>
          <w:tab w:val="left" w:pos="0"/>
          <w:tab w:val="left" w:pos="1276"/>
        </w:tabs>
        <w:spacing w:after="0" w:line="240" w:lineRule="auto"/>
        <w:ind w:left="1212"/>
        <w:rPr>
          <w:rFonts w:ascii="Times New Roman" w:hAnsi="Times New Roman" w:cs="Times New Roman"/>
          <w:b/>
          <w:color w:val="000000" w:themeColor="text1"/>
          <w:sz w:val="24"/>
          <w:szCs w:val="24"/>
        </w:rPr>
      </w:pPr>
    </w:p>
    <w:p w:rsidR="00A949C0" w:rsidRPr="00433283" w:rsidRDefault="00A949C0" w:rsidP="00A949C0">
      <w:pPr>
        <w:pStyle w:val="a3"/>
        <w:numPr>
          <w:ilvl w:val="1"/>
          <w:numId w:val="4"/>
        </w:numPr>
        <w:tabs>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Банк/МҚҰ Келісімде көрсетілген </w:t>
      </w:r>
      <w:r w:rsidR="00FE55C5" w:rsidRPr="00433283">
        <w:rPr>
          <w:rFonts w:ascii="Times New Roman" w:hAnsi="Times New Roman" w:cs="Times New Roman"/>
          <w:color w:val="000000" w:themeColor="text1"/>
          <w:sz w:val="24"/>
          <w:szCs w:val="24"/>
          <w:lang w:val="kk-KZ"/>
        </w:rPr>
        <w:t>Ереженің</w:t>
      </w:r>
      <w:r w:rsidRPr="00433283">
        <w:rPr>
          <w:rFonts w:ascii="Times New Roman" w:hAnsi="Times New Roman" w:cs="Times New Roman"/>
          <w:color w:val="000000" w:themeColor="text1"/>
          <w:sz w:val="24"/>
          <w:szCs w:val="24"/>
        </w:rPr>
        <w:t xml:space="preserve">, Субсидиялау және кепілдік беру құралдары жөніндегі </w:t>
      </w:r>
      <w:r w:rsidR="001F3B22" w:rsidRPr="00433283">
        <w:rPr>
          <w:rFonts w:ascii="Times New Roman" w:hAnsi="Times New Roman" w:cs="Times New Roman"/>
          <w:color w:val="000000" w:themeColor="text1"/>
          <w:sz w:val="24"/>
          <w:szCs w:val="24"/>
          <w:lang w:val="kk-KZ"/>
        </w:rPr>
        <w:t>Ереже</w:t>
      </w:r>
      <w:r w:rsidRPr="00433283">
        <w:rPr>
          <w:rFonts w:ascii="Times New Roman" w:hAnsi="Times New Roman" w:cs="Times New Roman"/>
          <w:color w:val="000000" w:themeColor="text1"/>
          <w:sz w:val="24"/>
          <w:szCs w:val="24"/>
        </w:rPr>
        <w:t xml:space="preserve"> талаптарына сәйкес Қарыз алушылармен Банктік қарыз шарттарын/Қаржыландыру шарттарын/Микрокредит беру туралы шарттарды жасасуға міндетті.</w:t>
      </w:r>
    </w:p>
    <w:p w:rsidR="00A949C0" w:rsidRPr="00433283" w:rsidRDefault="00A949C0" w:rsidP="00A949C0">
      <w:pPr>
        <w:pStyle w:val="a3"/>
        <w:numPr>
          <w:ilvl w:val="1"/>
          <w:numId w:val="4"/>
        </w:numPr>
        <w:tabs>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Сыйақы/үстеме баға </w:t>
      </w:r>
      <w:r w:rsidR="001146A4" w:rsidRPr="00433283">
        <w:rPr>
          <w:rFonts w:ascii="Times New Roman" w:hAnsi="Times New Roman" w:cs="Times New Roman"/>
          <w:color w:val="000000" w:themeColor="text1"/>
          <w:sz w:val="24"/>
          <w:szCs w:val="24"/>
          <w:lang w:val="kk-KZ"/>
        </w:rPr>
        <w:t>мөлшерлемесінің</w:t>
      </w:r>
      <w:r w:rsidRPr="00433283">
        <w:rPr>
          <w:rFonts w:ascii="Times New Roman" w:hAnsi="Times New Roman" w:cs="Times New Roman"/>
          <w:color w:val="000000" w:themeColor="text1"/>
          <w:sz w:val="24"/>
          <w:szCs w:val="24"/>
        </w:rPr>
        <w:t xml:space="preserve"> бір бөлігін портфельдік субсидиялау және ішінара кепілдік беру жүзеге асырылатын инвестициялық мақсаттарға кредиттің/микрокредиттің/қаржыландырудың ең жоғары сомасы 20 000 000 (жиырма миллион) теңгеден аспайды және айналым қаражатын толықтыруға - 5 000 000 (бес миллион) теңгеден аспайды. Айналым қаражатын толықтыруға арналған кредиттерге/микрокредиттерге/қаржыландыруға жаңартылатын және/немесе жаңартылмайтын негізде кредиттік желі түрінде жол беріледі. Бір Қарыз алушыға лимит 20 000 000 (жиырма миллион) теңгені құрайды</w:t>
      </w:r>
      <w:r w:rsidRPr="00433283">
        <w:rPr>
          <w:rStyle w:val="s0"/>
          <w:color w:val="000000" w:themeColor="text1"/>
          <w:sz w:val="24"/>
          <w:szCs w:val="24"/>
        </w:rPr>
        <w:t xml:space="preserve">. </w:t>
      </w:r>
      <w:r w:rsidR="00FE55C5" w:rsidRPr="00433283">
        <w:rPr>
          <w:rFonts w:ascii="Times New Roman" w:hAnsi="Times New Roman" w:cs="Times New Roman"/>
          <w:color w:val="000000" w:themeColor="text1"/>
          <w:sz w:val="24"/>
          <w:szCs w:val="24"/>
          <w:lang w:val="kk-KZ"/>
        </w:rPr>
        <w:t>Ережеде</w:t>
      </w:r>
      <w:r w:rsidRPr="00433283">
        <w:rPr>
          <w:rStyle w:val="s0"/>
          <w:color w:val="000000" w:themeColor="text1"/>
          <w:sz w:val="24"/>
          <w:szCs w:val="24"/>
        </w:rPr>
        <w:t xml:space="preserve"> белгіленген лимит шегінде кредитті/микрокредитті/қаржыландыруды оны өтеу кезінде қайта алуға жол беріледі.</w:t>
      </w:r>
    </w:p>
    <w:p w:rsidR="00A949C0" w:rsidRPr="00433283" w:rsidRDefault="00A949C0" w:rsidP="00A949C0">
      <w:pPr>
        <w:pStyle w:val="a3"/>
        <w:numPr>
          <w:ilvl w:val="1"/>
          <w:numId w:val="4"/>
        </w:numPr>
        <w:tabs>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Қарыз алушы мәртебесінің Қазақстан Республикасының заңнамасында және Келісімде көзделген талаптарға сәйкестігін тексеруді Банк/МҚҰ Қарыз алушы қаржыландыруға өтінім берген күні жүргізеді. Жасалған Банктік қарыз шарты/Қаржыландыру шарты/Микрокредит беру туралы шарт шеңберінде кредитті/қаржыландыруды/микрокредитті транштар игерген жағдайда, қолданыстағы шағын, оның ішінде микро кәсіпкерлік субъектісінің фактісіне тексеруді қоспағанда, Қарыз алушының мәртебесін қайтадан растау талап етілмейді.</w:t>
      </w:r>
      <w:r w:rsidR="0025174D" w:rsidRPr="00433283">
        <w:rPr>
          <w:rFonts w:ascii="Times New Roman" w:hAnsi="Times New Roman" w:cs="Times New Roman"/>
          <w:color w:val="000000" w:themeColor="text1"/>
          <w:sz w:val="24"/>
          <w:szCs w:val="24"/>
          <w:lang w:val="kk-KZ"/>
        </w:rPr>
        <w:t xml:space="preserve"> </w:t>
      </w:r>
    </w:p>
    <w:p w:rsidR="00A949C0" w:rsidRPr="00433283" w:rsidRDefault="00A949C0" w:rsidP="00A949C0">
      <w:pPr>
        <w:pStyle w:val="a3"/>
        <w:numPr>
          <w:ilvl w:val="1"/>
          <w:numId w:val="4"/>
        </w:numPr>
        <w:tabs>
          <w:tab w:val="left" w:pos="993"/>
        </w:tabs>
        <w:spacing w:after="0" w:line="240" w:lineRule="auto"/>
        <w:ind w:left="0" w:firstLine="567"/>
        <w:jc w:val="both"/>
        <w:rPr>
          <w:rStyle w:val="s0"/>
          <w:color w:val="000000" w:themeColor="text1"/>
          <w:sz w:val="24"/>
          <w:szCs w:val="24"/>
        </w:rPr>
      </w:pPr>
      <w:r w:rsidRPr="00433283">
        <w:rPr>
          <w:rStyle w:val="s0"/>
          <w:color w:val="000000" w:themeColor="text1"/>
          <w:sz w:val="24"/>
          <w:szCs w:val="24"/>
        </w:rPr>
        <w:t>Қор Банк/МҚҰ анықтаған сәттен бастап 5 (бес) жұмыс күнінен кешіктірмей жіберілген Банктің/МҚҰ хабарламасының негізінде және (немесе) Қор мониторингі туралы есептің негізінде мынадай жағдайлардың кез келгені басталған күннен бастап</w:t>
      </w:r>
      <w:r w:rsidR="001146A4" w:rsidRPr="00433283">
        <w:rPr>
          <w:rStyle w:val="s0"/>
          <w:color w:val="000000" w:themeColor="text1"/>
          <w:sz w:val="24"/>
          <w:szCs w:val="24"/>
          <w:lang w:val="kk-KZ"/>
        </w:rPr>
        <w:t xml:space="preserve"> сыйақы мөлшерлемесін/үстеме ақыны субсидиялауды тоқтатады</w:t>
      </w:r>
      <w:r w:rsidRPr="00433283">
        <w:rPr>
          <w:rStyle w:val="s0"/>
          <w:color w:val="000000" w:themeColor="text1"/>
          <w:sz w:val="24"/>
          <w:szCs w:val="24"/>
        </w:rPr>
        <w:t>:</w:t>
      </w:r>
    </w:p>
    <w:p w:rsidR="00A949C0" w:rsidRPr="00433283" w:rsidRDefault="00A949C0" w:rsidP="00A949C0">
      <w:pPr>
        <w:pStyle w:val="a3"/>
        <w:tabs>
          <w:tab w:val="left" w:pos="851"/>
          <w:tab w:val="left" w:pos="993"/>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rPr>
        <w:t>1) субсидиялау жүзеге асырылатын кредитті/қаржыландыруды/микрокредитті мақсатсыз/ішінара мақсатсыз пайдалану, бұл ретте субсидиялау кредитті/қаржыландыруды/микрокредитті мақсатсыз пайдалану сомасына барабар тоқтатылады</w:t>
      </w:r>
      <w:r w:rsidRPr="00433283">
        <w:rPr>
          <w:rFonts w:ascii="Times New Roman" w:hAnsi="Times New Roman" w:cs="Times New Roman"/>
          <w:color w:val="000000" w:themeColor="text1"/>
          <w:sz w:val="24"/>
          <w:szCs w:val="24"/>
          <w:lang w:val="kk-KZ"/>
        </w:rPr>
        <w:t>;</w:t>
      </w:r>
    </w:p>
    <w:p w:rsidR="00A949C0" w:rsidRPr="00433283" w:rsidRDefault="00A949C0" w:rsidP="00A949C0">
      <w:pPr>
        <w:pStyle w:val="a3"/>
        <w:tabs>
          <w:tab w:val="left" w:pos="993"/>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 xml:space="preserve">2) Жоба және/немесе Қарыз алушы </w:t>
      </w:r>
      <w:r w:rsidR="00F90195" w:rsidRPr="00433283">
        <w:rPr>
          <w:rFonts w:ascii="Times New Roman" w:hAnsi="Times New Roman" w:cs="Times New Roman"/>
          <w:color w:val="000000" w:themeColor="text1"/>
          <w:sz w:val="24"/>
          <w:szCs w:val="24"/>
          <w:lang w:val="kk-KZ"/>
        </w:rPr>
        <w:t>Ереженің</w:t>
      </w:r>
      <w:r w:rsidRPr="00433283">
        <w:rPr>
          <w:rFonts w:ascii="Times New Roman" w:hAnsi="Times New Roman" w:cs="Times New Roman"/>
          <w:color w:val="000000" w:themeColor="text1"/>
          <w:sz w:val="24"/>
          <w:szCs w:val="24"/>
          <w:lang w:val="kk-KZ"/>
        </w:rPr>
        <w:t xml:space="preserve"> және/немесе Келісім шарттарына сәйкес келмеген;</w:t>
      </w:r>
    </w:p>
    <w:p w:rsidR="00A949C0" w:rsidRPr="00433283" w:rsidRDefault="00A949C0" w:rsidP="00A949C0">
      <w:pPr>
        <w:pStyle w:val="a3"/>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3) Қарыз алушының шоттарындағы ақшаға тыйым салу (талап қоюды қамтамасыз ету жөніндегі шаралар ретінде шоттардағы ақшаға тыйым салуды қоспағанда, талап қою талаптарын толық көлемде қамтамасыз ететін шоттағы ақша жеткілікті болған жағдайда) және/немесе Қарыз алушының шоты бойынша шығыс операцияларын тоқтата тұру;</w:t>
      </w:r>
    </w:p>
    <w:p w:rsidR="003D4E82" w:rsidRPr="00433283" w:rsidRDefault="00A949C0" w:rsidP="00A949C0">
      <w:pPr>
        <w:pStyle w:val="a3"/>
        <w:tabs>
          <w:tab w:val="left" w:pos="993"/>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4) төтенше жағдайдың/</w:t>
      </w:r>
      <w:r w:rsidR="00C567FA" w:rsidRPr="00433283">
        <w:rPr>
          <w:rFonts w:ascii="Times New Roman" w:hAnsi="Times New Roman" w:cs="Times New Roman"/>
          <w:color w:val="000000" w:themeColor="text1"/>
          <w:sz w:val="24"/>
          <w:szCs w:val="24"/>
          <w:lang w:val="kk-KZ"/>
        </w:rPr>
        <w:t>ахуалдың</w:t>
      </w:r>
      <w:r w:rsidRPr="00433283">
        <w:rPr>
          <w:rFonts w:ascii="Times New Roman" w:hAnsi="Times New Roman" w:cs="Times New Roman"/>
          <w:color w:val="000000" w:themeColor="text1"/>
          <w:sz w:val="24"/>
          <w:szCs w:val="24"/>
          <w:lang w:val="kk-KZ"/>
        </w:rPr>
        <w:t xml:space="preserve"> қолданылуы кезеңінде туындаған жағдайларды қоспағанда, Банктік қарыз шартына/Қаржыландыру шартына/Микрокредит беру туралы шартқа төлемдер кестесіне сәйкес Банк/МҚҰ алдындағы төлемдерді төлеу жөніндегі міндеттемелерді Қарыз алушы қатарынан 3 (үш) ай ішінде орындамаған</w:t>
      </w:r>
      <w:r w:rsidR="003D4E82" w:rsidRPr="00433283">
        <w:rPr>
          <w:rFonts w:ascii="Times New Roman" w:hAnsi="Times New Roman" w:cs="Times New Roman"/>
          <w:color w:val="000000" w:themeColor="text1"/>
          <w:sz w:val="24"/>
          <w:szCs w:val="24"/>
          <w:lang w:val="kk-KZ"/>
        </w:rPr>
        <w:t>;</w:t>
      </w:r>
    </w:p>
    <w:p w:rsidR="00A949C0" w:rsidRPr="00433283" w:rsidRDefault="003D4E82" w:rsidP="00A949C0">
      <w:pPr>
        <w:pStyle w:val="a3"/>
        <w:tabs>
          <w:tab w:val="left" w:pos="993"/>
        </w:tabs>
        <w:spacing w:after="0" w:line="240" w:lineRule="auto"/>
        <w:ind w:left="0" w:firstLine="567"/>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 xml:space="preserve">5) Қарыз алушы шағын кәсіпкерлік, оның ішінде микрокәсіпкерлік </w:t>
      </w:r>
      <w:r w:rsidR="00287266" w:rsidRPr="00433283">
        <w:rPr>
          <w:rFonts w:ascii="Times New Roman" w:hAnsi="Times New Roman" w:cs="Times New Roman"/>
          <w:sz w:val="24"/>
          <w:szCs w:val="24"/>
          <w:lang w:val="kk-KZ"/>
        </w:rPr>
        <w:t xml:space="preserve">субъектісі ретіндегі қызметті </w:t>
      </w:r>
      <w:r w:rsidRPr="00433283">
        <w:rPr>
          <w:rFonts w:ascii="Times New Roman" w:hAnsi="Times New Roman" w:cs="Times New Roman"/>
          <w:sz w:val="24"/>
          <w:szCs w:val="24"/>
          <w:lang w:val="kk-KZ"/>
        </w:rPr>
        <w:t>тоқтатқан</w:t>
      </w:r>
      <w:r w:rsidR="00287266" w:rsidRPr="00433283">
        <w:rPr>
          <w:rFonts w:ascii="Times New Roman" w:hAnsi="Times New Roman" w:cs="Times New Roman"/>
          <w:sz w:val="24"/>
          <w:szCs w:val="24"/>
          <w:lang w:val="kk-KZ"/>
        </w:rPr>
        <w:t xml:space="preserve"> кезде</w:t>
      </w:r>
      <w:r w:rsidRPr="00433283">
        <w:rPr>
          <w:rFonts w:ascii="Times New Roman" w:hAnsi="Times New Roman" w:cs="Times New Roman"/>
          <w:sz w:val="24"/>
          <w:szCs w:val="24"/>
          <w:lang w:val="kk-KZ"/>
        </w:rPr>
        <w:t>, бұл ретте Қарыз алушы қызметі тоқтатылған сәттен бастап бұрын төленген субсидияларды қайтарады</w:t>
      </w:r>
      <w:r w:rsidR="00ED1027" w:rsidRPr="00433283">
        <w:rPr>
          <w:rFonts w:ascii="Times New Roman" w:hAnsi="Times New Roman" w:cs="Times New Roman"/>
          <w:sz w:val="24"/>
          <w:szCs w:val="24"/>
          <w:lang w:val="kk-KZ"/>
        </w:rPr>
        <w:t>;</w:t>
      </w:r>
    </w:p>
    <w:p w:rsidR="00ED1027" w:rsidRPr="00433283" w:rsidRDefault="00ED1027" w:rsidP="00A949C0">
      <w:pPr>
        <w:pStyle w:val="a3"/>
        <w:tabs>
          <w:tab w:val="left" w:pos="993"/>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sz w:val="24"/>
          <w:szCs w:val="24"/>
          <w:lang w:val="kk-KZ"/>
        </w:rPr>
        <w:t xml:space="preserve">6) инвестициялық қаржыландыру шеңберінде кредит/микрокредит/қаржыландыру қаражатына сатып алынған активті (негізгі </w:t>
      </w:r>
      <w:r w:rsidR="00287266" w:rsidRPr="00433283">
        <w:rPr>
          <w:rFonts w:ascii="Times New Roman" w:hAnsi="Times New Roman" w:cs="Times New Roman"/>
          <w:sz w:val="24"/>
          <w:szCs w:val="24"/>
          <w:lang w:val="kk-KZ"/>
        </w:rPr>
        <w:t>құралды</w:t>
      </w:r>
      <w:r w:rsidRPr="00433283">
        <w:rPr>
          <w:rFonts w:ascii="Times New Roman" w:hAnsi="Times New Roman" w:cs="Times New Roman"/>
          <w:sz w:val="24"/>
          <w:szCs w:val="24"/>
          <w:lang w:val="kk-KZ"/>
        </w:rPr>
        <w:t>) өткізу/иеліктен шығару.</w:t>
      </w:r>
    </w:p>
    <w:p w:rsidR="00A949C0" w:rsidRPr="00433283" w:rsidRDefault="00E43EED" w:rsidP="005F4B5E">
      <w:pPr>
        <w:pStyle w:val="a3"/>
        <w:tabs>
          <w:tab w:val="left" w:pos="993"/>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Қарыз алушы осы тармақтың 3) -4) тармақшалары бойынша бұзушылықтарды жою мүмкіндігі болған жағдайда Банк/МҚҰ Қарыз алушыдан алынған мерзімдер мен ақпаратқа сәйкес осы тармақтың 3) -4) тармақшаларында көрсетілген жағдайларды жоюдың дәлелді мерзімін көрсете отырып, осы Келісім</w:t>
      </w:r>
      <w:r w:rsidR="006C04AB" w:rsidRPr="00433283">
        <w:rPr>
          <w:rFonts w:ascii="Times New Roman" w:hAnsi="Times New Roman" w:cs="Times New Roman"/>
          <w:color w:val="000000" w:themeColor="text1"/>
          <w:sz w:val="24"/>
          <w:szCs w:val="24"/>
          <w:lang w:val="kk-KZ"/>
        </w:rPr>
        <w:t>нің</w:t>
      </w:r>
      <w:r w:rsidRPr="00433283">
        <w:rPr>
          <w:rFonts w:ascii="Times New Roman" w:hAnsi="Times New Roman" w:cs="Times New Roman"/>
          <w:color w:val="000000" w:themeColor="text1"/>
          <w:sz w:val="24"/>
          <w:szCs w:val="24"/>
          <w:lang w:val="kk-KZ"/>
        </w:rPr>
        <w:t xml:space="preserve"> № 3 қосымша</w:t>
      </w:r>
      <w:r w:rsidR="006C04AB" w:rsidRPr="00433283">
        <w:rPr>
          <w:rFonts w:ascii="Times New Roman" w:hAnsi="Times New Roman" w:cs="Times New Roman"/>
          <w:color w:val="000000" w:themeColor="text1"/>
          <w:sz w:val="24"/>
          <w:szCs w:val="24"/>
          <w:lang w:val="kk-KZ"/>
        </w:rPr>
        <w:t>сын</w:t>
      </w:r>
      <w:r w:rsidRPr="00433283">
        <w:rPr>
          <w:rFonts w:ascii="Times New Roman" w:hAnsi="Times New Roman" w:cs="Times New Roman"/>
          <w:color w:val="000000" w:themeColor="text1"/>
          <w:sz w:val="24"/>
          <w:szCs w:val="24"/>
          <w:lang w:val="kk-KZ"/>
        </w:rPr>
        <w:t>а сәйкес Қорға хат жібереді</w:t>
      </w:r>
      <w:r w:rsidR="00A949C0" w:rsidRPr="00433283">
        <w:rPr>
          <w:rFonts w:ascii="Times New Roman" w:hAnsi="Times New Roman" w:cs="Times New Roman"/>
          <w:color w:val="000000" w:themeColor="text1"/>
          <w:sz w:val="24"/>
          <w:szCs w:val="24"/>
          <w:lang w:val="kk-KZ"/>
        </w:rPr>
        <w:t>.</w:t>
      </w:r>
    </w:p>
    <w:p w:rsidR="00A949C0" w:rsidRPr="00433283" w:rsidRDefault="00A949C0" w:rsidP="004243AE">
      <w:pPr>
        <w:pStyle w:val="a3"/>
        <w:tabs>
          <w:tab w:val="left" w:pos="993"/>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Қор Банкке/</w:t>
      </w:r>
      <w:r w:rsidR="00961D76" w:rsidRPr="00433283">
        <w:rPr>
          <w:rFonts w:ascii="Times New Roman" w:hAnsi="Times New Roman" w:cs="Times New Roman"/>
          <w:color w:val="000000" w:themeColor="text1"/>
          <w:sz w:val="24"/>
          <w:szCs w:val="24"/>
          <w:lang w:val="kk-KZ"/>
        </w:rPr>
        <w:t>МҚҰ</w:t>
      </w:r>
      <w:r w:rsidRPr="00433283">
        <w:rPr>
          <w:rFonts w:ascii="Times New Roman" w:hAnsi="Times New Roman" w:cs="Times New Roman"/>
          <w:color w:val="000000" w:themeColor="text1"/>
          <w:sz w:val="24"/>
          <w:szCs w:val="24"/>
          <w:lang w:val="kk-KZ"/>
        </w:rPr>
        <w:t>-</w:t>
      </w:r>
      <w:r w:rsidR="00287266" w:rsidRPr="00433283">
        <w:rPr>
          <w:rFonts w:ascii="Times New Roman" w:hAnsi="Times New Roman" w:cs="Times New Roman"/>
          <w:color w:val="000000" w:themeColor="text1"/>
          <w:sz w:val="24"/>
          <w:szCs w:val="24"/>
          <w:lang w:val="kk-KZ"/>
        </w:rPr>
        <w:t>на</w:t>
      </w:r>
      <w:r w:rsidRPr="00433283">
        <w:rPr>
          <w:rFonts w:ascii="Times New Roman" w:hAnsi="Times New Roman" w:cs="Times New Roman"/>
          <w:color w:val="000000" w:themeColor="text1"/>
          <w:sz w:val="24"/>
          <w:szCs w:val="24"/>
          <w:lang w:val="kk-KZ"/>
        </w:rPr>
        <w:t xml:space="preserve"> жіберілген хатпен осы тармақтың 3) -4) тармақшаларында көрсетілген жағдайларды жою мерзімдерін келіседі және көрсетілген мерзімге дейін субсидиялауды тоқтата тұрады.</w:t>
      </w:r>
    </w:p>
    <w:p w:rsidR="00A949C0" w:rsidRPr="00433283" w:rsidRDefault="00A949C0">
      <w:pPr>
        <w:pStyle w:val="a3"/>
        <w:tabs>
          <w:tab w:val="left" w:pos="993"/>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Көрсетілген мерзімде ескертулер жойылған жағдайда Қор жоба бойынша субсидиялауды қайта бастайды және Банкке/</w:t>
      </w:r>
      <w:r w:rsidR="00961D76" w:rsidRPr="00433283">
        <w:rPr>
          <w:rFonts w:ascii="Times New Roman" w:hAnsi="Times New Roman" w:cs="Times New Roman"/>
          <w:color w:val="000000" w:themeColor="text1"/>
          <w:sz w:val="24"/>
          <w:szCs w:val="24"/>
          <w:lang w:val="kk-KZ"/>
        </w:rPr>
        <w:t>МҚҰ</w:t>
      </w:r>
      <w:r w:rsidRPr="00433283">
        <w:rPr>
          <w:rFonts w:ascii="Times New Roman" w:hAnsi="Times New Roman" w:cs="Times New Roman"/>
          <w:color w:val="000000" w:themeColor="text1"/>
          <w:sz w:val="24"/>
          <w:szCs w:val="24"/>
          <w:lang w:val="kk-KZ"/>
        </w:rPr>
        <w:t>-ға тиісті хабарлама-хат жібереді.</w:t>
      </w:r>
    </w:p>
    <w:p w:rsidR="00A949C0" w:rsidRPr="00433283" w:rsidRDefault="00A949C0">
      <w:pPr>
        <w:pStyle w:val="a3"/>
        <w:tabs>
          <w:tab w:val="left" w:pos="993"/>
        </w:tabs>
        <w:spacing w:after="0" w:line="240" w:lineRule="auto"/>
        <w:ind w:left="0" w:firstLine="567"/>
        <w:jc w:val="both"/>
        <w:rPr>
          <w:rFonts w:ascii="Times New Roman" w:hAnsi="Times New Roman" w:cs="Times New Roman"/>
          <w:color w:val="000000" w:themeColor="text1"/>
          <w:sz w:val="24"/>
          <w:szCs w:val="24"/>
          <w:lang w:val="kk-KZ"/>
        </w:rPr>
      </w:pPr>
      <w:r w:rsidRPr="00433283">
        <w:rPr>
          <w:rStyle w:val="s0"/>
          <w:color w:val="000000" w:themeColor="text1"/>
          <w:sz w:val="24"/>
          <w:szCs w:val="24"/>
          <w:lang w:val="kk-KZ"/>
        </w:rPr>
        <w:t>Көрсетілген мерзімде ескертулер жойылмаған жағдайда Қор сыйақы</w:t>
      </w:r>
      <w:r w:rsidR="007A4DD3" w:rsidRPr="00433283">
        <w:rPr>
          <w:rStyle w:val="s0"/>
          <w:color w:val="000000" w:themeColor="text1"/>
          <w:sz w:val="24"/>
          <w:szCs w:val="24"/>
          <w:lang w:val="kk-KZ"/>
        </w:rPr>
        <w:t xml:space="preserve"> мөлшерлемесін</w:t>
      </w:r>
      <w:r w:rsidRPr="00433283">
        <w:rPr>
          <w:rStyle w:val="s0"/>
          <w:color w:val="000000" w:themeColor="text1"/>
          <w:sz w:val="24"/>
          <w:szCs w:val="24"/>
          <w:lang w:val="kk-KZ"/>
        </w:rPr>
        <w:t>/үстеме баға</w:t>
      </w:r>
      <w:r w:rsidR="007A4DD3" w:rsidRPr="00433283">
        <w:rPr>
          <w:rStyle w:val="s0"/>
          <w:color w:val="000000" w:themeColor="text1"/>
          <w:sz w:val="24"/>
          <w:szCs w:val="24"/>
          <w:lang w:val="kk-KZ"/>
        </w:rPr>
        <w:t>ны</w:t>
      </w:r>
      <w:r w:rsidRPr="00433283">
        <w:rPr>
          <w:rStyle w:val="s0"/>
          <w:color w:val="000000" w:themeColor="text1"/>
          <w:sz w:val="24"/>
          <w:szCs w:val="24"/>
          <w:lang w:val="kk-KZ"/>
        </w:rPr>
        <w:t xml:space="preserve"> субсидиялауды тоқтатады және бұл туралы Банкке/МҚҰ-</w:t>
      </w:r>
      <w:r w:rsidR="007A4DD3" w:rsidRPr="00433283">
        <w:rPr>
          <w:rStyle w:val="s0"/>
          <w:color w:val="000000" w:themeColor="text1"/>
          <w:sz w:val="24"/>
          <w:szCs w:val="24"/>
          <w:lang w:val="kk-KZ"/>
        </w:rPr>
        <w:t>на</w:t>
      </w:r>
      <w:r w:rsidRPr="00433283">
        <w:rPr>
          <w:rStyle w:val="s0"/>
          <w:color w:val="000000" w:themeColor="text1"/>
          <w:sz w:val="24"/>
          <w:szCs w:val="24"/>
          <w:lang w:val="kk-KZ"/>
        </w:rPr>
        <w:t xml:space="preserve"> хабарлайды.</w:t>
      </w:r>
    </w:p>
    <w:p w:rsidR="00A949C0" w:rsidRPr="00433283" w:rsidRDefault="00A949C0" w:rsidP="004243AE">
      <w:pPr>
        <w:tabs>
          <w:tab w:val="left" w:pos="993"/>
        </w:tabs>
        <w:spacing w:after="0" w:line="240" w:lineRule="auto"/>
        <w:ind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Бұл ретте Қор Субсидиялау лимиті шеңберінде басқа жобаларға субсидиялар сомаларын қайта бөлу қажеттігі туралы Банкке/МҚҰ-</w:t>
      </w:r>
      <w:r w:rsidR="007A4DD3" w:rsidRPr="00433283">
        <w:rPr>
          <w:rFonts w:ascii="Times New Roman" w:hAnsi="Times New Roman" w:cs="Times New Roman"/>
          <w:color w:val="000000" w:themeColor="text1"/>
          <w:sz w:val="24"/>
          <w:szCs w:val="24"/>
          <w:lang w:val="kk-KZ"/>
        </w:rPr>
        <w:t>на</w:t>
      </w:r>
      <w:r w:rsidRPr="00433283">
        <w:rPr>
          <w:rFonts w:ascii="Times New Roman" w:hAnsi="Times New Roman" w:cs="Times New Roman"/>
          <w:color w:val="000000" w:themeColor="text1"/>
          <w:sz w:val="24"/>
          <w:szCs w:val="24"/>
          <w:lang w:val="kk-KZ"/>
        </w:rPr>
        <w:t xml:space="preserve"> талап қояды. Кредитті/қаржыландыруды/микрокредитті мақсатсыз пайдалану фактілері анықталған немесе жобаның </w:t>
      </w:r>
      <w:r w:rsidR="006C04AB" w:rsidRPr="00433283">
        <w:rPr>
          <w:rFonts w:ascii="Times New Roman" w:hAnsi="Times New Roman" w:cs="Times New Roman"/>
          <w:color w:val="000000" w:themeColor="text1"/>
          <w:sz w:val="24"/>
          <w:szCs w:val="24"/>
          <w:lang w:val="kk-KZ"/>
        </w:rPr>
        <w:t>Ереже</w:t>
      </w:r>
      <w:r w:rsidRPr="00433283">
        <w:rPr>
          <w:rFonts w:ascii="Times New Roman" w:hAnsi="Times New Roman" w:cs="Times New Roman"/>
          <w:color w:val="000000" w:themeColor="text1"/>
          <w:sz w:val="24"/>
          <w:szCs w:val="24"/>
          <w:lang w:val="kk-KZ"/>
        </w:rPr>
        <w:t xml:space="preserve"> талаптарына сәйкес келмеуі анықталған кезде Банк/МҚҰ 5 (бес) жұмыс күні ішінде Қорды хабардар етеді, бұл ретте Қарыз алушы Қорға төленген субсидиялар сомасын өтеуге міндеттенеді.</w:t>
      </w:r>
    </w:p>
    <w:p w:rsidR="00A949C0" w:rsidRPr="00433283" w:rsidRDefault="00A949C0" w:rsidP="004243AE">
      <w:pPr>
        <w:pStyle w:val="a3"/>
        <w:numPr>
          <w:ilvl w:val="1"/>
          <w:numId w:val="4"/>
        </w:numPr>
        <w:tabs>
          <w:tab w:val="left" w:pos="993"/>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 xml:space="preserve">Қор кредитті/қаржыландыруды/микрокредитті толық мақсатсыз пайдалану фактілері анықталған кезде кепілдіктің күшін жояды. </w:t>
      </w:r>
      <w:r w:rsidRPr="00433283">
        <w:rPr>
          <w:rStyle w:val="a6"/>
          <w:rFonts w:ascii="Times New Roman" w:eastAsia="Calibri" w:hAnsi="Times New Roman" w:cs="Times New Roman"/>
          <w:color w:val="000000" w:themeColor="text1"/>
          <w:sz w:val="24"/>
          <w:szCs w:val="24"/>
          <w:u w:val="none"/>
          <w:lang w:val="kk-KZ" w:eastAsia="ru-RU"/>
        </w:rPr>
        <w:t xml:space="preserve">Тараптар Банктің/МҚҰ-ның және/немесе Қарыз алушының </w:t>
      </w:r>
      <w:r w:rsidR="007A4DD3" w:rsidRPr="00433283">
        <w:rPr>
          <w:rFonts w:ascii="Times New Roman" w:hAnsi="Times New Roman" w:cs="Times New Roman"/>
          <w:color w:val="000000" w:themeColor="text1"/>
          <w:sz w:val="24"/>
          <w:szCs w:val="24"/>
          <w:lang w:val="kk-KZ"/>
        </w:rPr>
        <w:t>Келiсiмн</w:t>
      </w:r>
      <w:r w:rsidR="004C476B" w:rsidRPr="00433283">
        <w:rPr>
          <w:rFonts w:ascii="Times New Roman" w:hAnsi="Times New Roman" w:cs="Times New Roman"/>
          <w:color w:val="000000" w:themeColor="text1"/>
          <w:sz w:val="24"/>
          <w:szCs w:val="24"/>
          <w:lang w:val="kk-KZ"/>
        </w:rPr>
        <w:t>і</w:t>
      </w:r>
      <w:r w:rsidR="007A4DD3" w:rsidRPr="00433283">
        <w:rPr>
          <w:rFonts w:ascii="Times New Roman" w:hAnsi="Times New Roman" w:cs="Times New Roman"/>
          <w:color w:val="000000" w:themeColor="text1"/>
          <w:sz w:val="24"/>
          <w:szCs w:val="24"/>
          <w:lang w:val="kk-KZ"/>
        </w:rPr>
        <w:t xml:space="preserve">ң </w:t>
      </w:r>
      <w:r w:rsidRPr="00433283">
        <w:rPr>
          <w:rStyle w:val="a6"/>
          <w:rFonts w:ascii="Times New Roman" w:eastAsia="Calibri" w:hAnsi="Times New Roman" w:cs="Times New Roman"/>
          <w:color w:val="000000" w:themeColor="text1"/>
          <w:sz w:val="24"/>
          <w:szCs w:val="24"/>
          <w:u w:val="none"/>
          <w:lang w:val="kk-KZ" w:eastAsia="ru-RU"/>
        </w:rPr>
        <w:t>2.1-</w:t>
      </w:r>
      <w:r w:rsidR="007A4DD3" w:rsidRPr="00433283">
        <w:rPr>
          <w:rStyle w:val="a6"/>
          <w:rFonts w:ascii="Times New Roman" w:eastAsia="Calibri" w:hAnsi="Times New Roman" w:cs="Times New Roman"/>
          <w:color w:val="000000" w:themeColor="text1"/>
          <w:sz w:val="24"/>
          <w:szCs w:val="24"/>
          <w:u w:val="none"/>
          <w:lang w:val="kk-KZ" w:eastAsia="ru-RU"/>
        </w:rPr>
        <w:t>тармағының</w:t>
      </w:r>
      <w:r w:rsidRPr="00433283">
        <w:rPr>
          <w:rStyle w:val="a6"/>
          <w:rFonts w:ascii="Times New Roman" w:eastAsia="Calibri" w:hAnsi="Times New Roman" w:cs="Times New Roman"/>
          <w:color w:val="000000" w:themeColor="text1"/>
          <w:sz w:val="24"/>
          <w:szCs w:val="24"/>
          <w:u w:val="none"/>
          <w:lang w:val="kk-KZ" w:eastAsia="ru-RU"/>
        </w:rPr>
        <w:t xml:space="preserve"> 1) -2) тармақшаларындағы шарттардың кез келгенін орында</w:t>
      </w:r>
      <w:r w:rsidR="007A4DD3" w:rsidRPr="00433283">
        <w:rPr>
          <w:rStyle w:val="a6"/>
          <w:rFonts w:ascii="Times New Roman" w:eastAsia="Calibri" w:hAnsi="Times New Roman" w:cs="Times New Roman"/>
          <w:color w:val="000000" w:themeColor="text1"/>
          <w:sz w:val="24"/>
          <w:szCs w:val="24"/>
          <w:u w:val="none"/>
          <w:lang w:val="kk-KZ" w:eastAsia="ru-RU"/>
        </w:rPr>
        <w:t>мау</w:t>
      </w:r>
      <w:r w:rsidRPr="00433283">
        <w:rPr>
          <w:rStyle w:val="a6"/>
          <w:rFonts w:ascii="Times New Roman" w:eastAsia="Calibri" w:hAnsi="Times New Roman" w:cs="Times New Roman"/>
          <w:color w:val="000000" w:themeColor="text1"/>
          <w:sz w:val="24"/>
          <w:szCs w:val="24"/>
          <w:u w:val="none"/>
          <w:lang w:val="kk-KZ" w:eastAsia="ru-RU"/>
        </w:rPr>
        <w:t xml:space="preserve">ы </w:t>
      </w:r>
      <w:r w:rsidR="007A4DD3" w:rsidRPr="00433283">
        <w:rPr>
          <w:rFonts w:ascii="Times New Roman" w:hAnsi="Times New Roman" w:cs="Times New Roman"/>
          <w:color w:val="000000" w:themeColor="text1"/>
          <w:sz w:val="24"/>
          <w:szCs w:val="24"/>
          <w:lang w:val="kk-KZ"/>
        </w:rPr>
        <w:t>кредитті/қаржыландыруды/микрокредиттi толық мақсатсыз пайдалану болып табылатыны</w:t>
      </w:r>
      <w:r w:rsidR="007A4DD3" w:rsidRPr="00433283">
        <w:rPr>
          <w:rStyle w:val="a6"/>
          <w:rFonts w:ascii="Times New Roman" w:eastAsia="Calibri" w:hAnsi="Times New Roman" w:cs="Times New Roman"/>
          <w:color w:val="000000" w:themeColor="text1"/>
          <w:sz w:val="24"/>
          <w:szCs w:val="24"/>
          <w:u w:val="none"/>
          <w:lang w:val="kk-KZ" w:eastAsia="ru-RU"/>
        </w:rPr>
        <w:t xml:space="preserve"> </w:t>
      </w:r>
      <w:r w:rsidRPr="00433283">
        <w:rPr>
          <w:rStyle w:val="a6"/>
          <w:rFonts w:ascii="Times New Roman" w:eastAsia="Calibri" w:hAnsi="Times New Roman" w:cs="Times New Roman"/>
          <w:color w:val="000000" w:themeColor="text1"/>
          <w:sz w:val="24"/>
          <w:szCs w:val="24"/>
          <w:u w:val="none"/>
          <w:lang w:val="kk-KZ" w:eastAsia="ru-RU"/>
        </w:rPr>
        <w:t>туралы келісті.</w:t>
      </w:r>
    </w:p>
    <w:p w:rsidR="00A949C0" w:rsidRPr="00433283" w:rsidRDefault="00A949C0" w:rsidP="004243AE">
      <w:pPr>
        <w:tabs>
          <w:tab w:val="left" w:pos="993"/>
        </w:tabs>
        <w:spacing w:after="0" w:line="240" w:lineRule="auto"/>
        <w:ind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Кредитті/қаржыландыруды/микрокредитті мақсатсыз пайдалану фактілері анықталған өзге жағдайларда Қор нысаналы мақсаты бойынша пайдаланылмаған кредит/қаржыландыру/микрокредит сомасына барабар кепілдік сомасын төмендету туралы шешім қабылдайды.</w:t>
      </w:r>
    </w:p>
    <w:p w:rsidR="00A949C0" w:rsidRPr="00433283" w:rsidRDefault="00A949C0" w:rsidP="004243AE">
      <w:pPr>
        <w:tabs>
          <w:tab w:val="left" w:pos="993"/>
        </w:tabs>
        <w:spacing w:after="0" w:line="240" w:lineRule="auto"/>
        <w:ind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Бұл ретте Қор басқа жобаларға кепілдіктерді қайта бөлу қажеттігі туралы Банкке/МҚҰ-ға талап қояды.</w:t>
      </w:r>
    </w:p>
    <w:p w:rsidR="00A949C0" w:rsidRPr="00433283" w:rsidRDefault="00A949C0" w:rsidP="004243AE">
      <w:pPr>
        <w:spacing w:after="0" w:line="240" w:lineRule="auto"/>
        <w:ind w:firstLine="567"/>
        <w:jc w:val="both"/>
        <w:rPr>
          <w:rFonts w:ascii="Times New Roman" w:eastAsia="Times New Roman" w:hAnsi="Times New Roman" w:cs="Times New Roman"/>
          <w:color w:val="000000" w:themeColor="text1"/>
          <w:sz w:val="24"/>
          <w:szCs w:val="24"/>
          <w:lang w:val="kk-KZ"/>
        </w:rPr>
      </w:pPr>
      <w:r w:rsidRPr="00433283">
        <w:rPr>
          <w:rFonts w:ascii="Times New Roman" w:eastAsia="Times New Roman" w:hAnsi="Times New Roman" w:cs="Times New Roman"/>
          <w:color w:val="000000" w:themeColor="text1"/>
          <w:sz w:val="24"/>
          <w:szCs w:val="24"/>
          <w:lang w:val="kk-KZ"/>
        </w:rPr>
        <w:t>Кепілдіктің қолданылуы мынадай мән-жайлардың кез келгені туындаған кезде тоқтатылады:</w:t>
      </w:r>
    </w:p>
    <w:p w:rsidR="00A949C0" w:rsidRPr="00433283" w:rsidRDefault="00A949C0" w:rsidP="004243AE">
      <w:pPr>
        <w:spacing w:after="0" w:line="240" w:lineRule="auto"/>
        <w:ind w:firstLine="567"/>
        <w:jc w:val="both"/>
        <w:rPr>
          <w:rFonts w:ascii="Times New Roman" w:eastAsia="Times New Roman" w:hAnsi="Times New Roman" w:cs="Times New Roman"/>
          <w:color w:val="000000" w:themeColor="text1"/>
          <w:sz w:val="24"/>
          <w:szCs w:val="24"/>
          <w:lang w:val="kk-KZ"/>
        </w:rPr>
      </w:pPr>
      <w:r w:rsidRPr="00433283">
        <w:rPr>
          <w:rFonts w:ascii="Times New Roman" w:eastAsia="Times New Roman" w:hAnsi="Times New Roman" w:cs="Times New Roman"/>
          <w:color w:val="000000" w:themeColor="text1"/>
          <w:sz w:val="24"/>
          <w:szCs w:val="24"/>
          <w:lang w:val="kk-KZ"/>
        </w:rPr>
        <w:t xml:space="preserve">1) </w:t>
      </w:r>
      <w:r w:rsidR="007A4DD3" w:rsidRPr="00433283">
        <w:rPr>
          <w:rFonts w:ascii="Times New Roman" w:eastAsia="Times New Roman" w:hAnsi="Times New Roman" w:cs="Times New Roman"/>
          <w:color w:val="000000" w:themeColor="text1"/>
          <w:sz w:val="24"/>
          <w:szCs w:val="24"/>
          <w:lang w:val="kk-KZ"/>
        </w:rPr>
        <w:t xml:space="preserve">кепілдікпен қамтамасыз етілген </w:t>
      </w:r>
      <w:r w:rsidRPr="00433283">
        <w:rPr>
          <w:rFonts w:ascii="Times New Roman" w:eastAsia="Times New Roman" w:hAnsi="Times New Roman" w:cs="Times New Roman"/>
          <w:color w:val="000000" w:themeColor="text1"/>
          <w:sz w:val="24"/>
          <w:szCs w:val="24"/>
          <w:lang w:val="kk-KZ"/>
        </w:rPr>
        <w:t>Банктік қарыз шарты/Қаржыландыру шарты/</w:t>
      </w:r>
      <w:r w:rsidR="007A4DD3" w:rsidRPr="00433283">
        <w:rPr>
          <w:rFonts w:ascii="Times New Roman" w:eastAsia="Times New Roman" w:hAnsi="Times New Roman" w:cs="Times New Roman"/>
          <w:color w:val="000000" w:themeColor="text1"/>
          <w:sz w:val="24"/>
          <w:szCs w:val="24"/>
          <w:lang w:val="kk-KZ"/>
        </w:rPr>
        <w:t>М</w:t>
      </w:r>
      <w:r w:rsidRPr="00433283">
        <w:rPr>
          <w:rFonts w:ascii="Times New Roman" w:eastAsia="Times New Roman" w:hAnsi="Times New Roman" w:cs="Times New Roman"/>
          <w:color w:val="000000" w:themeColor="text1"/>
          <w:sz w:val="24"/>
          <w:szCs w:val="24"/>
          <w:lang w:val="kk-KZ"/>
        </w:rPr>
        <w:t>икрокредит беру туралы шарт бойынша негізгі борыш сомасын толық өтеген;</w:t>
      </w:r>
    </w:p>
    <w:p w:rsidR="00A949C0" w:rsidRPr="00433283" w:rsidRDefault="00A949C0" w:rsidP="004243AE">
      <w:pPr>
        <w:spacing w:after="0" w:line="240" w:lineRule="auto"/>
        <w:ind w:firstLine="567"/>
        <w:jc w:val="both"/>
        <w:rPr>
          <w:rFonts w:ascii="Times New Roman" w:eastAsia="Times New Roman" w:hAnsi="Times New Roman" w:cs="Times New Roman"/>
          <w:color w:val="000000" w:themeColor="text1"/>
          <w:sz w:val="24"/>
          <w:szCs w:val="24"/>
          <w:lang w:val="kk-KZ"/>
        </w:rPr>
      </w:pPr>
      <w:r w:rsidRPr="00433283">
        <w:rPr>
          <w:rFonts w:ascii="Times New Roman" w:eastAsia="Times New Roman" w:hAnsi="Times New Roman" w:cs="Times New Roman"/>
          <w:color w:val="000000" w:themeColor="text1"/>
          <w:sz w:val="24"/>
          <w:szCs w:val="24"/>
          <w:lang w:val="kk-KZ"/>
        </w:rPr>
        <w:t>2) кепілдік мерзімі өткеннен кейін;</w:t>
      </w:r>
    </w:p>
    <w:p w:rsidR="00A949C0" w:rsidRPr="00433283" w:rsidRDefault="00A949C0" w:rsidP="004243AE">
      <w:pPr>
        <w:spacing w:after="0" w:line="240" w:lineRule="auto"/>
        <w:ind w:firstLine="567"/>
        <w:jc w:val="both"/>
        <w:rPr>
          <w:rFonts w:ascii="Times New Roman" w:eastAsia="Times New Roman" w:hAnsi="Times New Roman" w:cs="Times New Roman"/>
          <w:color w:val="000000" w:themeColor="text1"/>
          <w:sz w:val="24"/>
          <w:szCs w:val="24"/>
          <w:lang w:val="kk-KZ"/>
        </w:rPr>
      </w:pPr>
      <w:r w:rsidRPr="00433283">
        <w:rPr>
          <w:rFonts w:ascii="Times New Roman" w:eastAsia="Times New Roman" w:hAnsi="Times New Roman" w:cs="Times New Roman"/>
          <w:color w:val="000000" w:themeColor="text1"/>
          <w:sz w:val="24"/>
          <w:szCs w:val="24"/>
          <w:lang w:val="kk-KZ"/>
        </w:rPr>
        <w:t xml:space="preserve">3) егер Қор жаңа борышкер үшін жауап беруге келісім бермесе, </w:t>
      </w:r>
      <w:r w:rsidR="007A4DD3" w:rsidRPr="00433283">
        <w:rPr>
          <w:rFonts w:ascii="Times New Roman" w:eastAsia="Times New Roman" w:hAnsi="Times New Roman" w:cs="Times New Roman"/>
          <w:color w:val="000000" w:themeColor="text1"/>
          <w:sz w:val="24"/>
          <w:szCs w:val="24"/>
          <w:lang w:val="kk-KZ"/>
        </w:rPr>
        <w:t xml:space="preserve">кепілдікпен қамтамасыз етілген </w:t>
      </w:r>
      <w:r w:rsidRPr="00433283">
        <w:rPr>
          <w:rFonts w:ascii="Times New Roman" w:eastAsia="Times New Roman" w:hAnsi="Times New Roman" w:cs="Times New Roman"/>
          <w:color w:val="000000" w:themeColor="text1"/>
          <w:sz w:val="24"/>
          <w:szCs w:val="24"/>
          <w:lang w:val="kk-KZ"/>
        </w:rPr>
        <w:t>Банктік қарыз шарты/Қаржыландыру шарты/Микрокредит беру туралы шарт бойынша борышты басқа тұлғаға аудара отырып;</w:t>
      </w:r>
    </w:p>
    <w:p w:rsidR="00A949C0" w:rsidRPr="00433283" w:rsidRDefault="00A949C0" w:rsidP="004243AE">
      <w:pPr>
        <w:spacing w:after="0" w:line="240" w:lineRule="auto"/>
        <w:ind w:firstLine="567"/>
        <w:jc w:val="both"/>
        <w:rPr>
          <w:rFonts w:ascii="Times New Roman" w:eastAsia="Times New Roman" w:hAnsi="Times New Roman" w:cs="Times New Roman"/>
          <w:color w:val="000000" w:themeColor="text1"/>
          <w:sz w:val="24"/>
          <w:szCs w:val="24"/>
          <w:lang w:val="kk-KZ"/>
        </w:rPr>
      </w:pPr>
      <w:r w:rsidRPr="00433283">
        <w:rPr>
          <w:rFonts w:ascii="Times New Roman" w:eastAsia="Times New Roman" w:hAnsi="Times New Roman" w:cs="Times New Roman"/>
          <w:color w:val="000000" w:themeColor="text1"/>
          <w:sz w:val="24"/>
          <w:szCs w:val="24"/>
          <w:lang w:val="kk-KZ"/>
        </w:rPr>
        <w:t>4) егер кепілдікпен қамтамасыз етілген міндеттемені орындау мерзімі басталғаннан кейін Банк/МҚҰ Қарыз алушы немесе Қор ұсынған тиісті орындауды қабылдаудан бас тартса;</w:t>
      </w:r>
    </w:p>
    <w:p w:rsidR="00A949C0" w:rsidRPr="00433283" w:rsidRDefault="00A949C0" w:rsidP="004243AE">
      <w:pPr>
        <w:tabs>
          <w:tab w:val="left" w:pos="851"/>
        </w:tabs>
        <w:spacing w:after="0" w:line="240" w:lineRule="auto"/>
        <w:ind w:firstLine="567"/>
        <w:jc w:val="both"/>
        <w:rPr>
          <w:rFonts w:ascii="Times New Roman" w:eastAsia="Times New Roman" w:hAnsi="Times New Roman" w:cs="Times New Roman"/>
          <w:color w:val="000000" w:themeColor="text1"/>
          <w:sz w:val="24"/>
          <w:szCs w:val="24"/>
          <w:lang w:val="kk-KZ"/>
        </w:rPr>
      </w:pPr>
      <w:r w:rsidRPr="00433283">
        <w:rPr>
          <w:rFonts w:ascii="Times New Roman" w:eastAsia="Times New Roman" w:hAnsi="Times New Roman" w:cs="Times New Roman"/>
          <w:color w:val="000000" w:themeColor="text1"/>
          <w:sz w:val="24"/>
          <w:szCs w:val="24"/>
          <w:lang w:val="kk-KZ"/>
        </w:rPr>
        <w:t>5) Банктік қарыз шартының/Қаржыландыру шартының/Микрокредит беру туралы шарттың жауапкершілікті ұлғайтуға немесе Қордың алдын ала жазбаша келісімінсіз Қор үшін өзге де қолайсыз салдарларға әкеп соғатын кез келген талаптары өзгерген;</w:t>
      </w:r>
    </w:p>
    <w:p w:rsidR="00A949C0" w:rsidRPr="00433283" w:rsidRDefault="00A949C0" w:rsidP="004243AE">
      <w:pPr>
        <w:tabs>
          <w:tab w:val="left" w:pos="851"/>
        </w:tabs>
        <w:spacing w:after="0" w:line="240" w:lineRule="auto"/>
        <w:ind w:firstLine="567"/>
        <w:jc w:val="both"/>
        <w:rPr>
          <w:rFonts w:ascii="Times New Roman" w:eastAsia="Times New Roman" w:hAnsi="Times New Roman" w:cs="Times New Roman"/>
          <w:color w:val="000000" w:themeColor="text1"/>
          <w:sz w:val="24"/>
          <w:szCs w:val="24"/>
          <w:lang w:val="kk-KZ"/>
        </w:rPr>
      </w:pPr>
      <w:r w:rsidRPr="00433283">
        <w:rPr>
          <w:rFonts w:ascii="Times New Roman" w:eastAsia="Times New Roman" w:hAnsi="Times New Roman" w:cs="Times New Roman"/>
          <w:color w:val="000000" w:themeColor="text1"/>
          <w:sz w:val="24"/>
          <w:szCs w:val="24"/>
          <w:lang w:val="kk-KZ"/>
        </w:rPr>
        <w:t>6) кредитті/қаржыландыруды/микрокредитті толық мақсатсыз пайдалану фактілері анықталған кезде;</w:t>
      </w:r>
    </w:p>
    <w:p w:rsidR="00A949C0" w:rsidRPr="00433283" w:rsidRDefault="00A949C0" w:rsidP="004243AE">
      <w:pPr>
        <w:spacing w:after="0" w:line="240" w:lineRule="auto"/>
        <w:ind w:firstLine="567"/>
        <w:jc w:val="both"/>
        <w:rPr>
          <w:rFonts w:ascii="Times New Roman" w:eastAsia="Times New Roman" w:hAnsi="Times New Roman" w:cs="Times New Roman"/>
          <w:color w:val="000000" w:themeColor="text1"/>
          <w:sz w:val="24"/>
          <w:szCs w:val="24"/>
          <w:lang w:val="kk-KZ"/>
        </w:rPr>
      </w:pPr>
      <w:r w:rsidRPr="00433283">
        <w:rPr>
          <w:rFonts w:ascii="Times New Roman" w:eastAsia="Times New Roman" w:hAnsi="Times New Roman" w:cs="Times New Roman"/>
          <w:color w:val="000000" w:themeColor="text1"/>
          <w:sz w:val="24"/>
          <w:szCs w:val="24"/>
          <w:lang w:val="kk-KZ"/>
        </w:rPr>
        <w:t>7) Қазақстан Республикасының заңнамасында және/немесе Келісімде көзделген өзге де негіздер бойынша.</w:t>
      </w:r>
    </w:p>
    <w:p w:rsidR="00A949C0" w:rsidRPr="00433283" w:rsidRDefault="00A949C0" w:rsidP="004243AE">
      <w:pPr>
        <w:pStyle w:val="a3"/>
        <w:numPr>
          <w:ilvl w:val="1"/>
          <w:numId w:val="4"/>
        </w:numPr>
        <w:tabs>
          <w:tab w:val="left" w:pos="993"/>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bCs/>
          <w:color w:val="000000" w:themeColor="text1"/>
          <w:sz w:val="24"/>
          <w:szCs w:val="24"/>
          <w:lang w:val="kk-KZ"/>
        </w:rPr>
        <w:t>Егер Тең қарыз алушы кредитті/қаржыландыруды/микрокредитті игеру құқығынсыз әрекет еткен жағдайда, яғни Банктік қарыз шарты/Қаржыландыру шарты/</w:t>
      </w:r>
      <w:r w:rsidR="003C4603" w:rsidRPr="00433283">
        <w:rPr>
          <w:rFonts w:ascii="Times New Roman" w:hAnsi="Times New Roman" w:cs="Times New Roman"/>
          <w:bCs/>
          <w:color w:val="000000" w:themeColor="text1"/>
          <w:sz w:val="24"/>
          <w:szCs w:val="24"/>
          <w:lang w:val="kk-KZ"/>
        </w:rPr>
        <w:t>Микрокредит беру туралы ш</w:t>
      </w:r>
      <w:r w:rsidRPr="00433283">
        <w:rPr>
          <w:rFonts w:ascii="Times New Roman" w:hAnsi="Times New Roman" w:cs="Times New Roman"/>
          <w:bCs/>
          <w:color w:val="000000" w:themeColor="text1"/>
          <w:sz w:val="24"/>
          <w:szCs w:val="24"/>
          <w:lang w:val="kk-KZ"/>
        </w:rPr>
        <w:t>арт</w:t>
      </w:r>
      <w:r w:rsidR="003C4603" w:rsidRPr="00433283">
        <w:rPr>
          <w:rFonts w:ascii="Times New Roman" w:hAnsi="Times New Roman" w:cs="Times New Roman"/>
          <w:bCs/>
          <w:color w:val="000000" w:themeColor="text1"/>
          <w:sz w:val="24"/>
          <w:szCs w:val="24"/>
          <w:lang w:val="kk-KZ"/>
        </w:rPr>
        <w:t xml:space="preserve"> </w:t>
      </w:r>
      <w:r w:rsidRPr="00433283">
        <w:rPr>
          <w:rFonts w:ascii="Times New Roman" w:hAnsi="Times New Roman" w:cs="Times New Roman"/>
          <w:bCs/>
          <w:color w:val="000000" w:themeColor="text1"/>
          <w:sz w:val="24"/>
          <w:szCs w:val="24"/>
          <w:lang w:val="kk-KZ"/>
        </w:rPr>
        <w:t xml:space="preserve">шеңберінде алынатын кредитті/қаржыландыруды/микрокредитті ала алмайтын және пайдалана алмайтын жағдайда, Тең қарыз алушы Қарыз алушыға </w:t>
      </w:r>
      <w:r w:rsidR="006C04AB" w:rsidRPr="00433283">
        <w:rPr>
          <w:rFonts w:ascii="Times New Roman" w:hAnsi="Times New Roman" w:cs="Times New Roman"/>
          <w:color w:val="000000" w:themeColor="text1"/>
          <w:sz w:val="24"/>
          <w:szCs w:val="24"/>
          <w:lang w:val="kk-KZ"/>
        </w:rPr>
        <w:t>Ережеде</w:t>
      </w:r>
      <w:r w:rsidRPr="00433283">
        <w:rPr>
          <w:rFonts w:ascii="Times New Roman" w:hAnsi="Times New Roman" w:cs="Times New Roman"/>
          <w:bCs/>
          <w:color w:val="000000" w:themeColor="text1"/>
          <w:sz w:val="24"/>
          <w:szCs w:val="24"/>
          <w:lang w:val="kk-KZ"/>
        </w:rPr>
        <w:t xml:space="preserve">, Бағдарламада және Келісімде қойылатын талаптар мен </w:t>
      </w:r>
      <w:r w:rsidR="003C4603" w:rsidRPr="00433283">
        <w:rPr>
          <w:rFonts w:ascii="Times New Roman" w:hAnsi="Times New Roman" w:cs="Times New Roman"/>
          <w:bCs/>
          <w:color w:val="000000" w:themeColor="text1"/>
          <w:sz w:val="24"/>
          <w:szCs w:val="24"/>
          <w:lang w:val="kk-KZ"/>
        </w:rPr>
        <w:t>шарттарға</w:t>
      </w:r>
      <w:r w:rsidRPr="00433283">
        <w:rPr>
          <w:rFonts w:ascii="Times New Roman" w:hAnsi="Times New Roman" w:cs="Times New Roman"/>
          <w:bCs/>
          <w:color w:val="000000" w:themeColor="text1"/>
          <w:sz w:val="24"/>
          <w:szCs w:val="24"/>
          <w:lang w:val="kk-KZ"/>
        </w:rPr>
        <w:t xml:space="preserve"> сәйкес келмеуі мүмкін. </w:t>
      </w:r>
    </w:p>
    <w:p w:rsidR="00A949C0" w:rsidRPr="00433283" w:rsidRDefault="00A949C0" w:rsidP="00A949C0">
      <w:pPr>
        <w:pStyle w:val="a3"/>
        <w:tabs>
          <w:tab w:val="left" w:pos="993"/>
        </w:tabs>
        <w:spacing w:after="0" w:line="240" w:lineRule="auto"/>
        <w:ind w:left="567"/>
        <w:jc w:val="both"/>
        <w:rPr>
          <w:rFonts w:ascii="Times New Roman" w:hAnsi="Times New Roman" w:cs="Times New Roman"/>
          <w:color w:val="000000" w:themeColor="text1"/>
          <w:sz w:val="24"/>
          <w:szCs w:val="24"/>
          <w:lang w:val="kk-KZ"/>
        </w:rPr>
      </w:pPr>
    </w:p>
    <w:p w:rsidR="00A949C0" w:rsidRPr="00433283" w:rsidRDefault="00A949C0" w:rsidP="00A949C0">
      <w:pPr>
        <w:pStyle w:val="1"/>
        <w:numPr>
          <w:ilvl w:val="0"/>
          <w:numId w:val="1"/>
        </w:numPr>
        <w:tabs>
          <w:tab w:val="left" w:pos="284"/>
        </w:tabs>
        <w:spacing w:before="0" w:after="0"/>
        <w:ind w:left="0" w:firstLine="0"/>
        <w:jc w:val="center"/>
        <w:rPr>
          <w:rFonts w:ascii="Times New Roman" w:eastAsia="Calibri" w:hAnsi="Times New Roman"/>
          <w:color w:val="000000" w:themeColor="text1"/>
          <w:sz w:val="24"/>
          <w:szCs w:val="24"/>
          <w:lang w:val="kk-KZ"/>
        </w:rPr>
      </w:pPr>
      <w:r w:rsidRPr="00433283">
        <w:rPr>
          <w:rFonts w:ascii="Times New Roman" w:eastAsia="Calibri" w:hAnsi="Times New Roman"/>
          <w:color w:val="000000" w:themeColor="text1"/>
          <w:sz w:val="24"/>
          <w:szCs w:val="24"/>
          <w:lang w:val="kk-KZ"/>
        </w:rPr>
        <w:t>Субсидиялауды ұсыну және кепілдік беру рәсімі</w:t>
      </w:r>
    </w:p>
    <w:p w:rsidR="00A949C0" w:rsidRPr="00433283" w:rsidRDefault="00A949C0" w:rsidP="00A949C0">
      <w:pPr>
        <w:rPr>
          <w:rFonts w:ascii="Times New Roman" w:hAnsi="Times New Roman" w:cs="Times New Roman"/>
          <w:color w:val="000000" w:themeColor="text1"/>
          <w:sz w:val="24"/>
          <w:szCs w:val="24"/>
          <w:lang w:val="kk-KZ" w:eastAsia="ru-RU"/>
        </w:rPr>
      </w:pPr>
    </w:p>
    <w:p w:rsidR="00A949C0" w:rsidRPr="00433283" w:rsidRDefault="00A949C0" w:rsidP="00A949C0">
      <w:pPr>
        <w:pStyle w:val="a3"/>
        <w:numPr>
          <w:ilvl w:val="1"/>
          <w:numId w:val="3"/>
        </w:numPr>
        <w:tabs>
          <w:tab w:val="left" w:pos="0"/>
          <w:tab w:val="left" w:pos="1134"/>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Банк/МҚҰ дербес Банктің/МҚҰ-ның ішкі құжаттарында белгіленген рәсімге сәйкес Қарыз алушының қаржыландыруға арналған өтінішін қарайды, Қарыз алушының жобасына кешенді сараптама жүргізеді.</w:t>
      </w:r>
    </w:p>
    <w:p w:rsidR="00A949C0" w:rsidRPr="00433283" w:rsidRDefault="00A949C0" w:rsidP="00A949C0">
      <w:pPr>
        <w:pStyle w:val="a3"/>
        <w:numPr>
          <w:ilvl w:val="1"/>
          <w:numId w:val="3"/>
        </w:numPr>
        <w:tabs>
          <w:tab w:val="left" w:pos="0"/>
          <w:tab w:val="left" w:pos="1134"/>
        </w:tabs>
        <w:spacing w:after="0" w:line="240" w:lineRule="auto"/>
        <w:ind w:left="0" w:firstLine="567"/>
        <w:jc w:val="both"/>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Кепілдік беру шеңберінде:</w:t>
      </w:r>
    </w:p>
    <w:p w:rsidR="00A949C0" w:rsidRPr="00433283" w:rsidRDefault="00A949C0" w:rsidP="00A949C0">
      <w:pPr>
        <w:pStyle w:val="a3"/>
        <w:numPr>
          <w:ilvl w:val="2"/>
          <w:numId w:val="3"/>
        </w:numPr>
        <w:tabs>
          <w:tab w:val="left" w:pos="0"/>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Кепілдік беру құралы бойынша Банк/МҚҰ</w:t>
      </w:r>
      <w:r w:rsidR="00076475" w:rsidRPr="00433283">
        <w:rPr>
          <w:rFonts w:ascii="Times New Roman" w:hAnsi="Times New Roman" w:cs="Times New Roman"/>
          <w:color w:val="000000" w:themeColor="text1"/>
          <w:sz w:val="24"/>
          <w:szCs w:val="24"/>
          <w:lang w:val="kk-KZ"/>
        </w:rPr>
        <w:t xml:space="preserve"> Ереже </w:t>
      </w:r>
      <w:r w:rsidRPr="00433283">
        <w:rPr>
          <w:rFonts w:ascii="Times New Roman" w:hAnsi="Times New Roman" w:cs="Times New Roman"/>
          <w:color w:val="000000" w:themeColor="text1"/>
          <w:sz w:val="24"/>
          <w:szCs w:val="24"/>
        </w:rPr>
        <w:t>шарттарына сәйкес кредит/қаржыландыру/микрокредит беру мүмкіндігі туралы шешім қабылдайды, бұл ретте Банк/МҚҰ Банктің/МҚҰ-ның ішкі құжаттарына сәйкес Қордың кепілдігін қоспағанда, өзге қамтамасыз ету болмаған кезде Қарыз алушыларға кредит/қаржыландыру/микрокредит беруге құқылы</w:t>
      </w:r>
      <w:r w:rsidR="00B03F29" w:rsidRPr="00433283">
        <w:rPr>
          <w:rFonts w:ascii="Times New Roman" w:hAnsi="Times New Roman" w:cs="Times New Roman"/>
          <w:color w:val="000000" w:themeColor="text1"/>
          <w:sz w:val="24"/>
          <w:szCs w:val="24"/>
          <w:lang w:val="kk-KZ"/>
        </w:rPr>
        <w:t>.</w:t>
      </w:r>
    </w:p>
    <w:p w:rsidR="00A949C0" w:rsidRPr="00433283" w:rsidRDefault="00A949C0" w:rsidP="00433283">
      <w:pPr>
        <w:pStyle w:val="a3"/>
        <w:numPr>
          <w:ilvl w:val="2"/>
          <w:numId w:val="3"/>
        </w:numPr>
        <w:tabs>
          <w:tab w:val="left" w:pos="0"/>
          <w:tab w:val="left" w:pos="1276"/>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33283">
        <w:rPr>
          <w:rFonts w:ascii="Times New Roman" w:eastAsia="Times New Roman" w:hAnsi="Times New Roman" w:cs="Times New Roman"/>
          <w:color w:val="000000" w:themeColor="text1"/>
          <w:sz w:val="24"/>
          <w:szCs w:val="24"/>
          <w:lang w:eastAsia="ru-RU"/>
        </w:rPr>
        <w:t>Банк/МҚҰ Қордың кепілдігімен кредит/қаржыландыру/микрокредит беру туралы оң шешім қабылдаған жағдайда</w:t>
      </w:r>
      <w:r w:rsidR="003C4603" w:rsidRPr="00433283">
        <w:rPr>
          <w:rFonts w:ascii="Times New Roman" w:eastAsia="Times New Roman" w:hAnsi="Times New Roman" w:cs="Times New Roman"/>
          <w:color w:val="000000" w:themeColor="text1"/>
          <w:sz w:val="24"/>
          <w:szCs w:val="24"/>
          <w:lang w:val="kk-KZ" w:eastAsia="ru-RU"/>
        </w:rPr>
        <w:t>,</w:t>
      </w:r>
      <w:r w:rsidRPr="00433283">
        <w:rPr>
          <w:rFonts w:ascii="Times New Roman" w:eastAsia="Times New Roman" w:hAnsi="Times New Roman" w:cs="Times New Roman"/>
          <w:color w:val="000000" w:themeColor="text1"/>
          <w:sz w:val="24"/>
          <w:szCs w:val="24"/>
          <w:lang w:eastAsia="ru-RU"/>
        </w:rPr>
        <w:t xml:space="preserve"> Банк/МҚҰ </w:t>
      </w:r>
      <w:r w:rsidR="003C4603" w:rsidRPr="00433283">
        <w:rPr>
          <w:rFonts w:ascii="Times New Roman" w:hAnsi="Times New Roman" w:cs="Times New Roman"/>
          <w:bCs/>
          <w:color w:val="000000" w:themeColor="text1"/>
          <w:sz w:val="24"/>
          <w:szCs w:val="24"/>
          <w:lang w:val="kk-KZ"/>
        </w:rPr>
        <w:t>ж</w:t>
      </w:r>
      <w:r w:rsidR="003C4603" w:rsidRPr="00433283">
        <w:rPr>
          <w:rFonts w:ascii="Times New Roman" w:hAnsi="Times New Roman" w:cs="Times New Roman"/>
          <w:bCs/>
          <w:color w:val="000000" w:themeColor="text1"/>
          <w:sz w:val="24"/>
          <w:szCs w:val="24"/>
        </w:rPr>
        <w:t>оба бойынша шешім қабылданған күннен бастап</w:t>
      </w:r>
      <w:r w:rsidR="003C4603" w:rsidRPr="00433283">
        <w:rPr>
          <w:rFonts w:ascii="Times New Roman" w:eastAsia="Times New Roman" w:hAnsi="Times New Roman" w:cs="Times New Roman"/>
          <w:color w:val="000000" w:themeColor="text1"/>
          <w:sz w:val="24"/>
          <w:szCs w:val="24"/>
          <w:lang w:eastAsia="ru-RU"/>
        </w:rPr>
        <w:t xml:space="preserve"> </w:t>
      </w:r>
      <w:r w:rsidRPr="00433283">
        <w:rPr>
          <w:rFonts w:ascii="Times New Roman" w:eastAsia="Times New Roman" w:hAnsi="Times New Roman" w:cs="Times New Roman"/>
          <w:color w:val="000000" w:themeColor="text1"/>
          <w:sz w:val="24"/>
          <w:szCs w:val="24"/>
          <w:lang w:eastAsia="ru-RU"/>
        </w:rPr>
        <w:t xml:space="preserve">5 </w:t>
      </w:r>
      <w:r w:rsidR="003C4603" w:rsidRPr="00433283">
        <w:rPr>
          <w:rFonts w:ascii="Times New Roman" w:eastAsia="Times New Roman" w:hAnsi="Times New Roman" w:cs="Times New Roman"/>
          <w:color w:val="000000" w:themeColor="text1"/>
          <w:sz w:val="24"/>
          <w:szCs w:val="24"/>
          <w:lang w:val="kk-KZ" w:eastAsia="ru-RU"/>
        </w:rPr>
        <w:t>(бес) жұмыс күні</w:t>
      </w:r>
      <w:r w:rsidRPr="00433283">
        <w:rPr>
          <w:rFonts w:ascii="Times New Roman" w:eastAsia="Times New Roman" w:hAnsi="Times New Roman" w:cs="Times New Roman"/>
          <w:color w:val="000000" w:themeColor="text1"/>
          <w:sz w:val="24"/>
          <w:szCs w:val="24"/>
          <w:lang w:eastAsia="ru-RU"/>
        </w:rPr>
        <w:t xml:space="preserve"> ішінде </w:t>
      </w:r>
      <w:r w:rsidRPr="00433283">
        <w:rPr>
          <w:rFonts w:ascii="Times New Roman" w:hAnsi="Times New Roman" w:cs="Times New Roman"/>
          <w:bCs/>
          <w:color w:val="000000" w:themeColor="text1"/>
          <w:sz w:val="24"/>
          <w:szCs w:val="24"/>
        </w:rPr>
        <w:t xml:space="preserve">Қордың </w:t>
      </w:r>
      <w:r w:rsidR="003C4603" w:rsidRPr="00433283">
        <w:rPr>
          <w:rFonts w:ascii="Times New Roman" w:hAnsi="Times New Roman" w:cs="Times New Roman"/>
          <w:bCs/>
          <w:color w:val="000000" w:themeColor="text1"/>
          <w:sz w:val="24"/>
          <w:szCs w:val="24"/>
          <w:lang w:val="kk-KZ"/>
        </w:rPr>
        <w:t>аймақтық</w:t>
      </w:r>
      <w:r w:rsidRPr="00433283">
        <w:rPr>
          <w:rFonts w:ascii="Times New Roman" w:hAnsi="Times New Roman" w:cs="Times New Roman"/>
          <w:bCs/>
          <w:color w:val="000000" w:themeColor="text1"/>
          <w:sz w:val="24"/>
          <w:szCs w:val="24"/>
        </w:rPr>
        <w:t xml:space="preserve"> филиалдарына Банктік қарыз шартының/Қаржыландыру шартының/Микрокредит беру туралы шарттың көшірмесін </w:t>
      </w:r>
      <w:r w:rsidRPr="00433283">
        <w:rPr>
          <w:rFonts w:ascii="Times New Roman" w:eastAsia="Times New Roman" w:hAnsi="Times New Roman" w:cs="Times New Roman"/>
          <w:color w:val="000000" w:themeColor="text1"/>
          <w:sz w:val="24"/>
          <w:szCs w:val="24"/>
          <w:lang w:eastAsia="ru-RU"/>
        </w:rPr>
        <w:t>(төлем кестесінсіз берілуі мүмкін) және хабарлама-хат (</w:t>
      </w:r>
      <w:r w:rsidR="00B03F29" w:rsidRPr="00433283">
        <w:rPr>
          <w:rFonts w:ascii="Times New Roman" w:eastAsia="Times New Roman" w:hAnsi="Times New Roman" w:cs="Times New Roman"/>
          <w:color w:val="000000" w:themeColor="text1"/>
          <w:sz w:val="24"/>
          <w:szCs w:val="24"/>
          <w:lang w:val="kk-KZ" w:eastAsia="ru-RU"/>
        </w:rPr>
        <w:t>Ережеде</w:t>
      </w:r>
      <w:r w:rsidRPr="00433283">
        <w:rPr>
          <w:rFonts w:ascii="Times New Roman" w:eastAsia="Times New Roman" w:hAnsi="Times New Roman" w:cs="Times New Roman"/>
          <w:color w:val="000000" w:themeColor="text1"/>
          <w:sz w:val="24"/>
          <w:szCs w:val="24"/>
          <w:lang w:eastAsia="ru-RU"/>
        </w:rPr>
        <w:t xml:space="preserve"> бекітілген)</w:t>
      </w:r>
      <w:r w:rsidR="003C4603" w:rsidRPr="00433283">
        <w:rPr>
          <w:rFonts w:ascii="Times New Roman" w:eastAsia="Times New Roman" w:hAnsi="Times New Roman" w:cs="Times New Roman"/>
          <w:color w:val="000000" w:themeColor="text1"/>
          <w:sz w:val="24"/>
          <w:szCs w:val="24"/>
          <w:lang w:val="kk-KZ" w:eastAsia="ru-RU"/>
        </w:rPr>
        <w:t xml:space="preserve"> </w:t>
      </w:r>
      <w:r w:rsidR="003C4603" w:rsidRPr="00433283">
        <w:rPr>
          <w:rFonts w:ascii="Times New Roman" w:hAnsi="Times New Roman" w:cs="Times New Roman"/>
          <w:bCs/>
          <w:color w:val="000000" w:themeColor="text1"/>
          <w:sz w:val="24"/>
          <w:szCs w:val="24"/>
        </w:rPr>
        <w:t>ұсынады</w:t>
      </w:r>
      <w:r w:rsidRPr="00433283">
        <w:rPr>
          <w:rFonts w:ascii="Times New Roman" w:eastAsia="Times New Roman" w:hAnsi="Times New Roman" w:cs="Times New Roman"/>
          <w:color w:val="000000" w:themeColor="text1"/>
          <w:sz w:val="24"/>
          <w:szCs w:val="24"/>
          <w:lang w:eastAsia="ru-RU"/>
        </w:rPr>
        <w:t>, оның негізінде Қор 1 (бір) жұмыс күні ішінде кепілдік міндеттемесін ресімдейді және Банкке/</w:t>
      </w:r>
      <w:r w:rsidR="00961D76" w:rsidRPr="00433283">
        <w:rPr>
          <w:rFonts w:ascii="Times New Roman" w:eastAsia="Times New Roman" w:hAnsi="Times New Roman" w:cs="Times New Roman"/>
          <w:color w:val="000000" w:themeColor="text1"/>
          <w:sz w:val="24"/>
          <w:szCs w:val="24"/>
          <w:lang w:eastAsia="ru-RU"/>
        </w:rPr>
        <w:t>МҚҰ</w:t>
      </w:r>
      <w:r w:rsidRPr="00433283">
        <w:rPr>
          <w:rFonts w:ascii="Times New Roman" w:eastAsia="Times New Roman" w:hAnsi="Times New Roman" w:cs="Times New Roman"/>
          <w:color w:val="000000" w:themeColor="text1"/>
          <w:sz w:val="24"/>
          <w:szCs w:val="24"/>
          <w:lang w:eastAsia="ru-RU"/>
        </w:rPr>
        <w:t>-</w:t>
      </w:r>
      <w:r w:rsidR="003C4603" w:rsidRPr="00433283">
        <w:rPr>
          <w:rFonts w:ascii="Times New Roman" w:eastAsia="Times New Roman" w:hAnsi="Times New Roman" w:cs="Times New Roman"/>
          <w:color w:val="000000" w:themeColor="text1"/>
          <w:sz w:val="24"/>
          <w:szCs w:val="24"/>
          <w:lang w:val="kk-KZ" w:eastAsia="ru-RU"/>
        </w:rPr>
        <w:t>на</w:t>
      </w:r>
      <w:r w:rsidRPr="00433283">
        <w:rPr>
          <w:rFonts w:ascii="Times New Roman" w:eastAsia="Times New Roman" w:hAnsi="Times New Roman" w:cs="Times New Roman"/>
          <w:color w:val="000000" w:themeColor="text1"/>
          <w:sz w:val="24"/>
          <w:szCs w:val="24"/>
          <w:lang w:eastAsia="ru-RU"/>
        </w:rPr>
        <w:t xml:space="preserve"> жібереді.</w:t>
      </w:r>
    </w:p>
    <w:p w:rsidR="001E71AE" w:rsidRPr="00433283" w:rsidRDefault="001E71AE" w:rsidP="00433283">
      <w:pPr>
        <w:spacing w:after="0"/>
        <w:ind w:firstLine="567"/>
        <w:jc w:val="both"/>
        <w:rPr>
          <w:rFonts w:ascii="Times New Roman" w:hAnsi="Times New Roman" w:cs="Times New Roman"/>
          <w:sz w:val="24"/>
          <w:szCs w:val="24"/>
          <w:lang w:val="kk-KZ" w:eastAsia="ru-RU"/>
        </w:rPr>
      </w:pPr>
      <w:r w:rsidRPr="00433283">
        <w:rPr>
          <w:rFonts w:ascii="Times New Roman" w:hAnsi="Times New Roman" w:cs="Times New Roman"/>
          <w:sz w:val="24"/>
          <w:szCs w:val="24"/>
          <w:lang w:val="kk-KZ" w:eastAsia="ru-RU"/>
        </w:rPr>
        <w:t xml:space="preserve">ЕДБ/МҚҰ сыйақы/үстемеақы сомасын субсидияланатын және субсидияланбайтын бөлікке бөлетін электрондық форматта (XLS немесе XLSX) Қорға төлем кестесін аударған кезде және осы Келісімнің № 4 қосымшасына сәйкес Қарыз алушы қол қойған келісімді осы Келісімшартты веб-сервис арқылы жүзеге асырған жағдайда, Банк/МҚҰ Қордың </w:t>
      </w:r>
      <w:r w:rsidR="00C06798" w:rsidRPr="00433283">
        <w:rPr>
          <w:rFonts w:ascii="Times New Roman" w:hAnsi="Times New Roman" w:cs="Times New Roman"/>
          <w:sz w:val="24"/>
          <w:szCs w:val="24"/>
          <w:lang w:val="kk-KZ" w:eastAsia="ru-RU"/>
        </w:rPr>
        <w:t>аймақтық</w:t>
      </w:r>
      <w:r w:rsidRPr="00433283">
        <w:rPr>
          <w:rFonts w:ascii="Times New Roman" w:hAnsi="Times New Roman" w:cs="Times New Roman"/>
          <w:sz w:val="24"/>
          <w:szCs w:val="24"/>
          <w:lang w:val="kk-KZ" w:eastAsia="ru-RU"/>
        </w:rPr>
        <w:t xml:space="preserve"> филиалдарына хабарлама хатын және Банктік қарыз шартының/Қаржыландыру шартының/Шағын несиелік келісім көшірмелерін ұсынбайды. Бұл ретте Банк/МҚҰ сыйақы/үстемеақы сомасын субсидияланатын және субсидияланбайтын бөлікке бөлу арқылы Қорға электрондық форматта (XLS немесе XLSX) ұсынылған төлем кестесінің дұрыстығы үшін толық жауапкершілікте болады веб-сервис арқылы осы Шарт</w:t>
      </w:r>
      <w:r w:rsidR="00C06798" w:rsidRPr="00433283">
        <w:rPr>
          <w:rFonts w:ascii="Times New Roman" w:hAnsi="Times New Roman" w:cs="Times New Roman"/>
          <w:sz w:val="24"/>
          <w:szCs w:val="24"/>
          <w:lang w:val="kk-KZ" w:eastAsia="ru-RU"/>
        </w:rPr>
        <w:t>тың</w:t>
      </w:r>
      <w:r w:rsidRPr="00433283">
        <w:rPr>
          <w:rFonts w:ascii="Times New Roman" w:hAnsi="Times New Roman" w:cs="Times New Roman"/>
          <w:sz w:val="24"/>
          <w:szCs w:val="24"/>
          <w:lang w:val="kk-KZ" w:eastAsia="ru-RU"/>
        </w:rPr>
        <w:t xml:space="preserve"> № 4 Қосымша</w:t>
      </w:r>
      <w:r w:rsidR="00C06798" w:rsidRPr="00433283">
        <w:rPr>
          <w:rFonts w:ascii="Times New Roman" w:hAnsi="Times New Roman" w:cs="Times New Roman"/>
          <w:sz w:val="24"/>
          <w:szCs w:val="24"/>
          <w:lang w:val="kk-KZ" w:eastAsia="ru-RU"/>
        </w:rPr>
        <w:t>сын</w:t>
      </w:r>
      <w:r w:rsidRPr="00433283">
        <w:rPr>
          <w:rFonts w:ascii="Times New Roman" w:hAnsi="Times New Roman" w:cs="Times New Roman"/>
          <w:sz w:val="24"/>
          <w:szCs w:val="24"/>
          <w:lang w:val="kk-KZ" w:eastAsia="ru-RU"/>
        </w:rPr>
        <w:t>а сәйкес Қарыз алушы қол қойған келісім және Банктік қарыз шартының/Қаржыландыру шартының/Микрокредиттік шарттың жасалғанына және осы Шарт пен Ереже талаптарына сәйкес келетініне кепілдік береді.</w:t>
      </w:r>
    </w:p>
    <w:p w:rsidR="00A949C0" w:rsidRPr="00433283" w:rsidRDefault="00A949C0" w:rsidP="00B21E51">
      <w:pPr>
        <w:pStyle w:val="a3"/>
        <w:numPr>
          <w:ilvl w:val="2"/>
          <w:numId w:val="3"/>
        </w:numPr>
        <w:tabs>
          <w:tab w:val="left" w:pos="0"/>
          <w:tab w:val="left" w:pos="1134"/>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Банк/МҚҰ мен Қарыз алушы арасында жасалған Банктік қарыз шарты/Қаржыландыру шарты/Микрокредит беру туралы шарт мынадай деректерді қамтуы тиіс:</w:t>
      </w:r>
    </w:p>
    <w:p w:rsidR="00A949C0" w:rsidRPr="00433283" w:rsidRDefault="00A949C0" w:rsidP="00A949C0">
      <w:pPr>
        <w:pStyle w:val="a3"/>
        <w:numPr>
          <w:ilvl w:val="0"/>
          <w:numId w:val="6"/>
        </w:numPr>
        <w:tabs>
          <w:tab w:val="left" w:pos="0"/>
          <w:tab w:val="left" w:pos="851"/>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Ұйымдастырушылық-құқықтық нысаны көрсет</w:t>
      </w:r>
      <w:r w:rsidR="00B21E51" w:rsidRPr="00433283">
        <w:rPr>
          <w:rFonts w:ascii="Times New Roman" w:hAnsi="Times New Roman" w:cs="Times New Roman"/>
          <w:color w:val="000000" w:themeColor="text1"/>
          <w:sz w:val="24"/>
          <w:szCs w:val="24"/>
          <w:lang w:val="kk-KZ"/>
        </w:rPr>
        <w:t>ілген</w:t>
      </w:r>
      <w:r w:rsidRPr="00433283">
        <w:rPr>
          <w:rFonts w:ascii="Times New Roman" w:hAnsi="Times New Roman" w:cs="Times New Roman"/>
          <w:color w:val="000000" w:themeColor="text1"/>
          <w:sz w:val="24"/>
          <w:szCs w:val="24"/>
          <w:lang w:val="kk-KZ"/>
        </w:rPr>
        <w:t xml:space="preserve"> Қарыз алушының толық атауы;</w:t>
      </w:r>
    </w:p>
    <w:p w:rsidR="00A949C0" w:rsidRPr="00433283" w:rsidRDefault="00F014AD" w:rsidP="00A949C0">
      <w:pPr>
        <w:pStyle w:val="a3"/>
        <w:numPr>
          <w:ilvl w:val="0"/>
          <w:numId w:val="6"/>
        </w:numPr>
        <w:tabs>
          <w:tab w:val="left" w:pos="0"/>
          <w:tab w:val="left" w:pos="851"/>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 xml:space="preserve">Қарыз алушыны заңды тұлға (заңды тұлғалар үшін)/дара кәсіпкер (жеке тұлғалар үшін) ретінде тіркеу/қайта тіркеу туралы құжаттың нөмірі мен берілген күні </w:t>
      </w:r>
      <w:r w:rsidR="00B21E51" w:rsidRPr="00433283">
        <w:rPr>
          <w:rFonts w:ascii="Times New Roman" w:hAnsi="Times New Roman" w:cs="Times New Roman"/>
          <w:color w:val="000000" w:themeColor="text1"/>
          <w:sz w:val="24"/>
          <w:szCs w:val="24"/>
          <w:lang w:val="kk-KZ"/>
        </w:rPr>
        <w:t>көрсетілген</w:t>
      </w:r>
      <w:r w:rsidRPr="00433283">
        <w:rPr>
          <w:rFonts w:ascii="Times New Roman" w:hAnsi="Times New Roman" w:cs="Times New Roman"/>
          <w:color w:val="000000" w:themeColor="text1"/>
          <w:sz w:val="24"/>
          <w:szCs w:val="24"/>
          <w:lang w:val="kk-KZ"/>
        </w:rPr>
        <w:t xml:space="preserve"> тіркеу туралы деректер</w:t>
      </w:r>
      <w:r w:rsidR="00A949C0" w:rsidRPr="00433283">
        <w:rPr>
          <w:rFonts w:ascii="Times New Roman" w:hAnsi="Times New Roman" w:cs="Times New Roman"/>
          <w:color w:val="000000" w:themeColor="text1"/>
          <w:sz w:val="24"/>
          <w:szCs w:val="24"/>
          <w:lang w:val="kk-KZ"/>
        </w:rPr>
        <w:t>;</w:t>
      </w:r>
    </w:p>
    <w:p w:rsidR="00A949C0" w:rsidRPr="00433283" w:rsidRDefault="00A949C0" w:rsidP="00A949C0">
      <w:pPr>
        <w:pStyle w:val="a3"/>
        <w:numPr>
          <w:ilvl w:val="0"/>
          <w:numId w:val="6"/>
        </w:numPr>
        <w:tabs>
          <w:tab w:val="left" w:pos="0"/>
          <w:tab w:val="left" w:pos="851"/>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Қарыз алушының БСН/ЖСН;</w:t>
      </w:r>
    </w:p>
    <w:p w:rsidR="00A949C0" w:rsidRPr="00433283" w:rsidRDefault="00A949C0" w:rsidP="00A949C0">
      <w:pPr>
        <w:pStyle w:val="a3"/>
        <w:numPr>
          <w:ilvl w:val="0"/>
          <w:numId w:val="6"/>
        </w:numPr>
        <w:tabs>
          <w:tab w:val="left" w:pos="0"/>
          <w:tab w:val="left" w:pos="851"/>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Субъектінің санаты;</w:t>
      </w:r>
    </w:p>
    <w:p w:rsidR="00A949C0" w:rsidRPr="00433283" w:rsidRDefault="00A949C0" w:rsidP="00A949C0">
      <w:pPr>
        <w:pStyle w:val="a3"/>
        <w:numPr>
          <w:ilvl w:val="0"/>
          <w:numId w:val="6"/>
        </w:numPr>
        <w:tabs>
          <w:tab w:val="left" w:pos="0"/>
          <w:tab w:val="left" w:pos="851"/>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Қарыз алушының заңды мекенжайы және нақты мекенжайы (бар болса);</w:t>
      </w:r>
    </w:p>
    <w:p w:rsidR="00A949C0" w:rsidRPr="00433283" w:rsidRDefault="00A949C0" w:rsidP="00A949C0">
      <w:pPr>
        <w:pStyle w:val="a3"/>
        <w:numPr>
          <w:ilvl w:val="0"/>
          <w:numId w:val="6"/>
        </w:numPr>
        <w:tabs>
          <w:tab w:val="left" w:pos="0"/>
          <w:tab w:val="left" w:pos="851"/>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Кредиттің/қаржыландырудың/микрокредиттің сомасы мен валютасы;</w:t>
      </w:r>
    </w:p>
    <w:p w:rsidR="00A949C0" w:rsidRPr="00433283" w:rsidRDefault="00A949C0" w:rsidP="00A949C0">
      <w:pPr>
        <w:pStyle w:val="a3"/>
        <w:numPr>
          <w:ilvl w:val="0"/>
          <w:numId w:val="6"/>
        </w:numPr>
        <w:tabs>
          <w:tab w:val="left" w:pos="0"/>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Кредитті/қаржыландыруды/микрокредитті өтеу әдісі (тең үлестермен/аннуитет/жеке кестемен);</w:t>
      </w:r>
    </w:p>
    <w:p w:rsidR="00A949C0" w:rsidRPr="00433283" w:rsidRDefault="003C4603" w:rsidP="00A949C0">
      <w:pPr>
        <w:pStyle w:val="a3"/>
        <w:numPr>
          <w:ilvl w:val="0"/>
          <w:numId w:val="6"/>
        </w:numPr>
        <w:tabs>
          <w:tab w:val="left" w:pos="0"/>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lang w:val="kk-KZ"/>
        </w:rPr>
        <w:t>К</w:t>
      </w:r>
      <w:r w:rsidRPr="00433283">
        <w:rPr>
          <w:rFonts w:ascii="Times New Roman" w:hAnsi="Times New Roman" w:cs="Times New Roman"/>
          <w:color w:val="000000" w:themeColor="text1"/>
          <w:sz w:val="24"/>
          <w:szCs w:val="24"/>
        </w:rPr>
        <w:t xml:space="preserve">редит/қаржыландыру/микрокредит бойынша </w:t>
      </w:r>
      <w:r w:rsidRPr="00433283">
        <w:rPr>
          <w:rFonts w:ascii="Times New Roman" w:hAnsi="Times New Roman" w:cs="Times New Roman"/>
          <w:color w:val="000000" w:themeColor="text1"/>
          <w:sz w:val="24"/>
          <w:szCs w:val="24"/>
          <w:lang w:val="kk-KZ"/>
        </w:rPr>
        <w:t>с</w:t>
      </w:r>
      <w:r w:rsidR="00A949C0" w:rsidRPr="00433283">
        <w:rPr>
          <w:rFonts w:ascii="Times New Roman" w:hAnsi="Times New Roman" w:cs="Times New Roman"/>
          <w:color w:val="000000" w:themeColor="text1"/>
          <w:sz w:val="24"/>
          <w:szCs w:val="24"/>
        </w:rPr>
        <w:t xml:space="preserve">ыйақы </w:t>
      </w:r>
      <w:r w:rsidRPr="00433283">
        <w:rPr>
          <w:rFonts w:ascii="Times New Roman" w:hAnsi="Times New Roman" w:cs="Times New Roman"/>
          <w:color w:val="000000" w:themeColor="text1"/>
          <w:sz w:val="24"/>
          <w:szCs w:val="24"/>
          <w:lang w:val="kk-KZ"/>
        </w:rPr>
        <w:t>мөлшерлемесі</w:t>
      </w:r>
      <w:r w:rsidR="00A949C0" w:rsidRPr="00433283">
        <w:rPr>
          <w:rFonts w:ascii="Times New Roman" w:hAnsi="Times New Roman" w:cs="Times New Roman"/>
          <w:color w:val="000000" w:themeColor="text1"/>
          <w:sz w:val="24"/>
          <w:szCs w:val="24"/>
        </w:rPr>
        <w:t>/үстеме баға;</w:t>
      </w:r>
    </w:p>
    <w:p w:rsidR="00A949C0" w:rsidRPr="00433283" w:rsidRDefault="00A949C0" w:rsidP="00A949C0">
      <w:pPr>
        <w:pStyle w:val="a3"/>
        <w:numPr>
          <w:ilvl w:val="0"/>
          <w:numId w:val="6"/>
        </w:numPr>
        <w:tabs>
          <w:tab w:val="left" w:pos="0"/>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Кредиттің/қаржыландырудың/микрокредиттің нысаналы мақсаты;</w:t>
      </w:r>
    </w:p>
    <w:p w:rsidR="00A949C0" w:rsidRPr="00433283" w:rsidRDefault="00A949C0" w:rsidP="00A949C0">
      <w:pPr>
        <w:pStyle w:val="a3"/>
        <w:numPr>
          <w:ilvl w:val="0"/>
          <w:numId w:val="6"/>
        </w:numPr>
        <w:tabs>
          <w:tab w:val="left" w:pos="0"/>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Кредиттің/қаржыландырудың/микрокредиттің басталу және аяқталу күні;</w:t>
      </w:r>
    </w:p>
    <w:p w:rsidR="00A949C0" w:rsidRPr="00433283" w:rsidRDefault="00A949C0" w:rsidP="00A949C0">
      <w:pPr>
        <w:pStyle w:val="a3"/>
        <w:numPr>
          <w:ilvl w:val="0"/>
          <w:numId w:val="6"/>
        </w:numPr>
        <w:tabs>
          <w:tab w:val="left" w:pos="0"/>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Кепілдік сомасы, оның ішінде пайыздық мәндегі;</w:t>
      </w:r>
    </w:p>
    <w:p w:rsidR="00A949C0" w:rsidRPr="00433283" w:rsidRDefault="00A949C0" w:rsidP="00A949C0">
      <w:pPr>
        <w:pStyle w:val="a3"/>
        <w:numPr>
          <w:ilvl w:val="0"/>
          <w:numId w:val="6"/>
        </w:numPr>
        <w:tabs>
          <w:tab w:val="left" w:pos="0"/>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Кредит/қаржыландыру/микрокредит бойынша кепілдік мерзімі (айлармен);</w:t>
      </w:r>
    </w:p>
    <w:p w:rsidR="00C81601" w:rsidRPr="00433283" w:rsidRDefault="00557F6D" w:rsidP="00C81601">
      <w:pPr>
        <w:pStyle w:val="a3"/>
        <w:numPr>
          <w:ilvl w:val="0"/>
          <w:numId w:val="6"/>
        </w:numPr>
        <w:tabs>
          <w:tab w:val="left" w:pos="0"/>
          <w:tab w:val="left" w:pos="567"/>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Қарыз алушының жобасы бойынша </w:t>
      </w:r>
      <w:r w:rsidR="003C4603" w:rsidRPr="00433283">
        <w:rPr>
          <w:rFonts w:ascii="Times New Roman" w:hAnsi="Times New Roman" w:cs="Times New Roman"/>
          <w:color w:val="000000" w:themeColor="text1"/>
          <w:sz w:val="24"/>
          <w:szCs w:val="24"/>
          <w:lang w:val="kk-KZ"/>
        </w:rPr>
        <w:t>ЭҚЖ</w:t>
      </w:r>
      <w:r w:rsidR="00B21E51" w:rsidRPr="00433283">
        <w:rPr>
          <w:rFonts w:ascii="Times New Roman" w:hAnsi="Times New Roman" w:cs="Times New Roman"/>
          <w:color w:val="000000" w:themeColor="text1"/>
          <w:sz w:val="24"/>
          <w:szCs w:val="24"/>
          <w:lang w:val="kk-KZ"/>
        </w:rPr>
        <w:t>К</w:t>
      </w:r>
      <w:r w:rsidRPr="00433283">
        <w:rPr>
          <w:rFonts w:ascii="Times New Roman" w:hAnsi="Times New Roman" w:cs="Times New Roman"/>
          <w:color w:val="000000" w:themeColor="text1"/>
          <w:sz w:val="24"/>
          <w:szCs w:val="24"/>
        </w:rPr>
        <w:t xml:space="preserve"> (</w:t>
      </w:r>
      <w:r w:rsidR="003C4603" w:rsidRPr="00433283">
        <w:rPr>
          <w:rFonts w:ascii="Times New Roman" w:hAnsi="Times New Roman" w:cs="Times New Roman"/>
          <w:color w:val="000000" w:themeColor="text1"/>
          <w:sz w:val="24"/>
          <w:szCs w:val="24"/>
          <w:lang w:val="kk-KZ"/>
        </w:rPr>
        <w:t>ЭҚЖ</w:t>
      </w:r>
      <w:r w:rsidR="00B21E51" w:rsidRPr="00433283">
        <w:rPr>
          <w:rFonts w:ascii="Times New Roman" w:hAnsi="Times New Roman" w:cs="Times New Roman"/>
          <w:color w:val="000000" w:themeColor="text1"/>
          <w:sz w:val="24"/>
          <w:szCs w:val="24"/>
          <w:lang w:val="kk-KZ"/>
        </w:rPr>
        <w:t>К</w:t>
      </w:r>
      <w:r w:rsidRPr="00433283">
        <w:rPr>
          <w:rFonts w:ascii="Times New Roman" w:hAnsi="Times New Roman" w:cs="Times New Roman"/>
          <w:color w:val="000000" w:themeColor="text1"/>
          <w:sz w:val="24"/>
          <w:szCs w:val="24"/>
        </w:rPr>
        <w:t xml:space="preserve"> мен бөлімнің, топтың, сыныптың, ішкі сыныптың атауы 5 мәнді цифр түрінде көрсетіле отырып)</w:t>
      </w:r>
      <w:r w:rsidR="00C81601" w:rsidRPr="00433283">
        <w:rPr>
          <w:rFonts w:ascii="Times New Roman" w:hAnsi="Times New Roman" w:cs="Times New Roman"/>
          <w:color w:val="000000" w:themeColor="text1"/>
          <w:sz w:val="24"/>
          <w:szCs w:val="24"/>
        </w:rPr>
        <w:t>;</w:t>
      </w:r>
    </w:p>
    <w:p w:rsidR="00A949C0" w:rsidRPr="00433283" w:rsidRDefault="00A949C0" w:rsidP="00A949C0">
      <w:pPr>
        <w:pStyle w:val="a3"/>
        <w:numPr>
          <w:ilvl w:val="0"/>
          <w:numId w:val="6"/>
        </w:numPr>
        <w:tabs>
          <w:tab w:val="left" w:pos="0"/>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Қордың жобаны іске асыру орнына бара отырып, Банктік қарыз шарты/Қаржыландыру шарты/Микрокредит беру туралы шарт бойынша алынған кредитті/қаржыландыруды/микрокредитті Қарыз алушының нысаналы пайдалануына мониторингті жүзеге асыру құқығы;</w:t>
      </w:r>
    </w:p>
    <w:p w:rsidR="00A949C0" w:rsidRPr="00433283" w:rsidRDefault="00A949C0" w:rsidP="00A949C0">
      <w:pPr>
        <w:pStyle w:val="a3"/>
        <w:numPr>
          <w:ilvl w:val="0"/>
          <w:numId w:val="6"/>
        </w:numPr>
        <w:tabs>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eastAsia="Times New Roman" w:hAnsi="Times New Roman" w:cs="Times New Roman"/>
          <w:color w:val="000000" w:themeColor="text1"/>
          <w:sz w:val="24"/>
          <w:szCs w:val="24"/>
          <w:lang w:eastAsia="ru-RU"/>
        </w:rPr>
        <w:t>Банктің/МҚҰ-ның Қорға кепілдік беру жүзеге асырылатын Банктік қарыз шарты/Қаржыландыру шарты/Микрокредит беру туралы шарт шеңберінде алынған ақпараттар мен құжаттарды, оның ішінде банктік және коммерциялық құпияны алдын ала жазбаша келісімінсіз беруіне келісім беру және Қордың мүдделі үшінші тұлғаларға ұсынуына келісім беру</w:t>
      </w:r>
      <w:r w:rsidRPr="00433283">
        <w:rPr>
          <w:rFonts w:ascii="Times New Roman" w:hAnsi="Times New Roman" w:cs="Times New Roman"/>
          <w:color w:val="000000" w:themeColor="text1"/>
          <w:sz w:val="24"/>
          <w:szCs w:val="24"/>
        </w:rPr>
        <w:t>;</w:t>
      </w:r>
    </w:p>
    <w:p w:rsidR="00A949C0" w:rsidRPr="00433283" w:rsidRDefault="003C4603" w:rsidP="00A949C0">
      <w:pPr>
        <w:pStyle w:val="a3"/>
        <w:numPr>
          <w:ilvl w:val="0"/>
          <w:numId w:val="6"/>
        </w:numPr>
        <w:tabs>
          <w:tab w:val="left" w:pos="993"/>
        </w:tabs>
        <w:spacing w:after="0" w:line="240" w:lineRule="auto"/>
        <w:ind w:left="0" w:firstLine="567"/>
        <w:jc w:val="both"/>
        <w:rPr>
          <w:rStyle w:val="s0"/>
          <w:color w:val="000000" w:themeColor="text1"/>
          <w:sz w:val="24"/>
          <w:szCs w:val="24"/>
        </w:rPr>
      </w:pPr>
      <w:r w:rsidRPr="00433283">
        <w:rPr>
          <w:rStyle w:val="s0"/>
          <w:color w:val="000000" w:themeColor="text1"/>
          <w:sz w:val="24"/>
          <w:szCs w:val="24"/>
          <w:lang w:val="kk-KZ"/>
        </w:rPr>
        <w:t>к</w:t>
      </w:r>
      <w:r w:rsidRPr="00433283">
        <w:rPr>
          <w:rStyle w:val="s0"/>
          <w:color w:val="000000" w:themeColor="text1"/>
          <w:sz w:val="24"/>
          <w:szCs w:val="24"/>
        </w:rPr>
        <w:t xml:space="preserve">епілдік беру жүзеге асырылатын </w:t>
      </w:r>
      <w:r w:rsidR="00A949C0" w:rsidRPr="00433283">
        <w:rPr>
          <w:rStyle w:val="s0"/>
          <w:color w:val="000000" w:themeColor="text1"/>
          <w:sz w:val="24"/>
          <w:szCs w:val="24"/>
        </w:rPr>
        <w:t>Банктік қарыз шарты/Қаржыландыру шарты</w:t>
      </w:r>
      <w:r w:rsidRPr="00433283">
        <w:rPr>
          <w:rStyle w:val="s0"/>
          <w:color w:val="000000" w:themeColor="text1"/>
          <w:sz w:val="24"/>
          <w:szCs w:val="24"/>
          <w:lang w:val="kk-KZ"/>
        </w:rPr>
        <w:t>/М</w:t>
      </w:r>
      <w:r w:rsidR="00A949C0" w:rsidRPr="00433283">
        <w:rPr>
          <w:rStyle w:val="s0"/>
          <w:color w:val="000000" w:themeColor="text1"/>
          <w:sz w:val="24"/>
          <w:szCs w:val="24"/>
        </w:rPr>
        <w:t>икрокредит беру туралы шарт шеңберінде Банктен/МҚҰ-</w:t>
      </w:r>
      <w:r w:rsidRPr="00433283">
        <w:rPr>
          <w:rStyle w:val="s0"/>
          <w:color w:val="000000" w:themeColor="text1"/>
          <w:sz w:val="24"/>
          <w:szCs w:val="24"/>
          <w:lang w:val="kk-KZ"/>
        </w:rPr>
        <w:t>нан</w:t>
      </w:r>
      <w:r w:rsidR="00A949C0" w:rsidRPr="00433283">
        <w:rPr>
          <w:rStyle w:val="s0"/>
          <w:color w:val="000000" w:themeColor="text1"/>
          <w:sz w:val="24"/>
          <w:szCs w:val="24"/>
        </w:rPr>
        <w:t xml:space="preserve"> алынған Қарыз алушы туралы ақпаратты Қордың ресми сайтында ақпаратты орналастыру кезінде жарнама науқанын жүргізу кезінде пайдалануға келісім;</w:t>
      </w:r>
    </w:p>
    <w:p w:rsidR="00ED1027" w:rsidRPr="00433283" w:rsidRDefault="00ED1027" w:rsidP="00ED1027">
      <w:pPr>
        <w:pStyle w:val="a3"/>
        <w:numPr>
          <w:ilvl w:val="0"/>
          <w:numId w:val="6"/>
        </w:numPr>
        <w:tabs>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sz w:val="24"/>
          <w:szCs w:val="24"/>
        </w:rPr>
        <w:t>Қарыз алушының Банктің/МҚҰ-ның шағын кәсіпкерлік, оның ішінде микрокәсіпкерлік субъектісінің қызметін тоқтатқаны туралы хабарламасы;</w:t>
      </w:r>
    </w:p>
    <w:p w:rsidR="0042781F" w:rsidRPr="00433283" w:rsidRDefault="00ED1027" w:rsidP="00E14BFA">
      <w:pPr>
        <w:pStyle w:val="a3"/>
        <w:numPr>
          <w:ilvl w:val="0"/>
          <w:numId w:val="6"/>
        </w:numPr>
        <w:tabs>
          <w:tab w:val="left" w:pos="993"/>
        </w:tabs>
        <w:spacing w:after="0" w:line="240" w:lineRule="auto"/>
        <w:jc w:val="both"/>
        <w:rPr>
          <w:rFonts w:ascii="Times New Roman" w:hAnsi="Times New Roman" w:cs="Times New Roman"/>
          <w:sz w:val="24"/>
          <w:szCs w:val="24"/>
          <w:lang w:val="kk-KZ" w:eastAsia="ru-RU"/>
        </w:rPr>
      </w:pPr>
      <w:r w:rsidRPr="00433283">
        <w:rPr>
          <w:rFonts w:ascii="Times New Roman" w:hAnsi="Times New Roman" w:cs="Times New Roman"/>
          <w:sz w:val="24"/>
          <w:szCs w:val="24"/>
        </w:rPr>
        <w:t xml:space="preserve">Қарыз алушының инвестициялық қаржыландыру шеңберінде кредит/микрокредит/қаржыландыру қаражатына сатып алынған активті (негізгі </w:t>
      </w:r>
      <w:r w:rsidR="003C4603" w:rsidRPr="00433283">
        <w:rPr>
          <w:rFonts w:ascii="Times New Roman" w:hAnsi="Times New Roman" w:cs="Times New Roman"/>
          <w:sz w:val="24"/>
          <w:szCs w:val="24"/>
          <w:lang w:val="kk-KZ"/>
        </w:rPr>
        <w:t>құралды</w:t>
      </w:r>
      <w:r w:rsidRPr="00433283">
        <w:rPr>
          <w:rFonts w:ascii="Times New Roman" w:hAnsi="Times New Roman" w:cs="Times New Roman"/>
          <w:sz w:val="24"/>
          <w:szCs w:val="24"/>
        </w:rPr>
        <w:t>) сату/иеліктен шығару туралы Банктің/МҚҰ-ның хабарламасы.</w:t>
      </w:r>
    </w:p>
    <w:p w:rsidR="00ED0B98" w:rsidRPr="00433283" w:rsidRDefault="008622E0" w:rsidP="00ED0B98">
      <w:pPr>
        <w:spacing w:after="0"/>
        <w:ind w:firstLine="567"/>
        <w:rPr>
          <w:rFonts w:ascii="Times New Roman" w:hAnsi="Times New Roman" w:cs="Times New Roman"/>
          <w:sz w:val="24"/>
          <w:szCs w:val="24"/>
          <w:lang w:val="kk-KZ" w:eastAsia="ru-RU"/>
        </w:rPr>
      </w:pPr>
      <w:r w:rsidRPr="00433283">
        <w:rPr>
          <w:rFonts w:ascii="Times New Roman" w:hAnsi="Times New Roman" w:cs="Times New Roman"/>
          <w:sz w:val="24"/>
          <w:szCs w:val="24"/>
          <w:lang w:val="kk-KZ" w:eastAsia="ru-RU"/>
        </w:rPr>
        <w:t>19</w:t>
      </w:r>
      <w:r w:rsidR="00ED0B98" w:rsidRPr="00433283">
        <w:rPr>
          <w:rFonts w:ascii="Times New Roman" w:hAnsi="Times New Roman" w:cs="Times New Roman"/>
          <w:sz w:val="24"/>
          <w:szCs w:val="24"/>
          <w:lang w:val="kk-KZ" w:eastAsia="ru-RU"/>
        </w:rPr>
        <w:t>) Банктің/МҚҰ Қарыз алушысының шағын кәсіпкерлік субъектісінің, оның ішінде микрокәсіпкерлік субъектілерінің қызметін тоқтатуы туралы хабарламасы;</w:t>
      </w:r>
    </w:p>
    <w:p w:rsidR="00ED0B98" w:rsidRPr="00433283" w:rsidRDefault="00ED0B98" w:rsidP="00ED0B98">
      <w:pPr>
        <w:spacing w:after="0"/>
        <w:ind w:firstLine="567"/>
        <w:rPr>
          <w:rFonts w:ascii="Times New Roman" w:hAnsi="Times New Roman" w:cs="Times New Roman"/>
          <w:sz w:val="24"/>
          <w:szCs w:val="24"/>
          <w:lang w:val="kk-KZ" w:eastAsia="ru-RU"/>
        </w:rPr>
      </w:pPr>
      <w:r w:rsidRPr="00433283">
        <w:rPr>
          <w:rFonts w:ascii="Times New Roman" w:hAnsi="Times New Roman" w:cs="Times New Roman"/>
          <w:sz w:val="24"/>
          <w:szCs w:val="24"/>
          <w:lang w:val="kk-KZ" w:eastAsia="ru-RU"/>
        </w:rPr>
        <w:t>2</w:t>
      </w:r>
      <w:r w:rsidR="008622E0" w:rsidRPr="00433283">
        <w:rPr>
          <w:rFonts w:ascii="Times New Roman" w:hAnsi="Times New Roman" w:cs="Times New Roman"/>
          <w:sz w:val="24"/>
          <w:szCs w:val="24"/>
          <w:lang w:val="kk-KZ" w:eastAsia="ru-RU"/>
        </w:rPr>
        <w:t>0</w:t>
      </w:r>
      <w:r w:rsidRPr="00433283">
        <w:rPr>
          <w:rFonts w:ascii="Times New Roman" w:hAnsi="Times New Roman" w:cs="Times New Roman"/>
          <w:sz w:val="24"/>
          <w:szCs w:val="24"/>
          <w:lang w:val="kk-KZ" w:eastAsia="ru-RU"/>
        </w:rPr>
        <w:t>) Қарыз алушының Банкке/МҚҰ-ға инвестициялық қаржыландыру шеңберінде кредиттен/микрокредиттен/қаржыландырудан алынған қаражатқа сатып алынған активті (негізгі құралды) сату/иеліктен шығару туралы хабарламасы;</w:t>
      </w:r>
    </w:p>
    <w:p w:rsidR="0042781F" w:rsidRPr="00433283" w:rsidRDefault="00ED0B98" w:rsidP="00ED0B98">
      <w:pPr>
        <w:spacing w:after="0"/>
        <w:ind w:firstLine="567"/>
        <w:rPr>
          <w:rStyle w:val="s0"/>
          <w:rFonts w:eastAsia="Aptos"/>
          <w:color w:val="auto"/>
          <w:kern w:val="2"/>
          <w:sz w:val="24"/>
          <w:szCs w:val="24"/>
          <w:lang w:val="kk-KZ" w:eastAsia="ru-RU"/>
          <w14:ligatures w14:val="standardContextual"/>
        </w:rPr>
      </w:pPr>
      <w:r w:rsidRPr="00433283">
        <w:rPr>
          <w:rFonts w:ascii="Times New Roman" w:eastAsia="Aptos" w:hAnsi="Times New Roman" w:cs="Times New Roman"/>
          <w:kern w:val="2"/>
          <w:sz w:val="24"/>
          <w:szCs w:val="24"/>
          <w:lang w:val="kk-KZ" w:eastAsia="ru-RU"/>
          <w14:ligatures w14:val="standardContextual"/>
        </w:rPr>
        <w:t>2</w:t>
      </w:r>
      <w:r w:rsidR="008622E0" w:rsidRPr="00433283">
        <w:rPr>
          <w:rFonts w:ascii="Times New Roman" w:eastAsia="Aptos" w:hAnsi="Times New Roman" w:cs="Times New Roman"/>
          <w:kern w:val="2"/>
          <w:sz w:val="24"/>
          <w:szCs w:val="24"/>
          <w:lang w:val="kk-KZ" w:eastAsia="ru-RU"/>
          <w14:ligatures w14:val="standardContextual"/>
        </w:rPr>
        <w:t>1</w:t>
      </w:r>
      <w:r w:rsidRPr="00433283">
        <w:rPr>
          <w:rFonts w:ascii="Times New Roman" w:eastAsia="Aptos" w:hAnsi="Times New Roman" w:cs="Times New Roman"/>
          <w:kern w:val="2"/>
          <w:sz w:val="24"/>
          <w:szCs w:val="24"/>
          <w:lang w:val="kk-KZ" w:eastAsia="ru-RU"/>
          <w14:ligatures w14:val="standardContextual"/>
        </w:rPr>
        <w:t>) ЕДБ/МҚҰ инвестициялық жобалар бойынша шешім қабылдаған күннен бастап 2 (екі) қаржы жылы ішінде Қарыз алушының жұмыс орындарын кемінде 1 (бір) адамға ұлғайту жөніндегі міндеттемесі.</w:t>
      </w:r>
    </w:p>
    <w:p w:rsidR="00A949C0" w:rsidRPr="00433283" w:rsidRDefault="00A949C0" w:rsidP="00A949C0">
      <w:pPr>
        <w:pStyle w:val="a3"/>
        <w:numPr>
          <w:ilvl w:val="2"/>
          <w:numId w:val="3"/>
        </w:numPr>
        <w:tabs>
          <w:tab w:val="left" w:pos="0"/>
          <w:tab w:val="left" w:pos="1276"/>
          <w:tab w:val="left" w:pos="1560"/>
          <w:tab w:val="left" w:pos="1701"/>
        </w:tabs>
        <w:spacing w:after="0" w:line="240" w:lineRule="auto"/>
        <w:ind w:left="0" w:firstLine="567"/>
        <w:jc w:val="both"/>
        <w:rPr>
          <w:rFonts w:ascii="Times New Roman" w:eastAsia="Times New Roman" w:hAnsi="Times New Roman" w:cs="Times New Roman"/>
          <w:color w:val="000000" w:themeColor="text1"/>
          <w:sz w:val="24"/>
          <w:szCs w:val="24"/>
          <w:lang w:val="kk-KZ" w:eastAsia="ru-RU"/>
        </w:rPr>
      </w:pPr>
      <w:r w:rsidRPr="00433283">
        <w:rPr>
          <w:rFonts w:ascii="Times New Roman" w:eastAsia="Times New Roman" w:hAnsi="Times New Roman" w:cs="Times New Roman"/>
          <w:color w:val="000000" w:themeColor="text1"/>
          <w:sz w:val="24"/>
          <w:szCs w:val="24"/>
          <w:lang w:val="kk-KZ" w:eastAsia="ru-RU"/>
        </w:rPr>
        <w:t>Банктік қарыз шарты/Қаржыландыру шарты/Микрокредит беру туралы шарт бойынша негізгі борышты өтеу/ішінара өтеу кезінде Қордың кепілдік бойынша жауапкершілігі негізгі борышты өтеу сомасына тең сомаға азайтылады.</w:t>
      </w:r>
    </w:p>
    <w:p w:rsidR="00A949C0" w:rsidRPr="00433283" w:rsidRDefault="00A949C0" w:rsidP="00A949C0">
      <w:pPr>
        <w:pStyle w:val="a3"/>
        <w:numPr>
          <w:ilvl w:val="2"/>
          <w:numId w:val="3"/>
        </w:numPr>
        <w:tabs>
          <w:tab w:val="left" w:pos="0"/>
          <w:tab w:val="left" w:pos="1276"/>
          <w:tab w:val="left" w:pos="1560"/>
          <w:tab w:val="left" w:pos="1701"/>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eastAsia="Times New Roman" w:hAnsi="Times New Roman" w:cs="Times New Roman"/>
          <w:color w:val="000000" w:themeColor="text1"/>
          <w:sz w:val="24"/>
          <w:szCs w:val="24"/>
          <w:lang w:val="kk-KZ" w:eastAsia="ru-RU"/>
        </w:rPr>
        <w:t>Кепілдік бойынша Қордың міндеттемелерінің мөлшері Қор орындаған талап сомасына азайтылады.</w:t>
      </w:r>
    </w:p>
    <w:p w:rsidR="00A949C0" w:rsidRPr="00433283" w:rsidRDefault="00A949C0" w:rsidP="00A949C0">
      <w:pPr>
        <w:pStyle w:val="a3"/>
        <w:numPr>
          <w:ilvl w:val="1"/>
          <w:numId w:val="3"/>
        </w:numPr>
        <w:tabs>
          <w:tab w:val="left" w:pos="0"/>
          <w:tab w:val="left" w:pos="1134"/>
        </w:tabs>
        <w:spacing w:after="0" w:line="240" w:lineRule="auto"/>
        <w:ind w:left="0" w:firstLine="567"/>
        <w:jc w:val="both"/>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Субсидиялау шеңберінде:</w:t>
      </w:r>
    </w:p>
    <w:p w:rsidR="00A949C0" w:rsidRPr="00433283" w:rsidRDefault="003C4603" w:rsidP="00C663A9">
      <w:pPr>
        <w:pStyle w:val="a3"/>
        <w:numPr>
          <w:ilvl w:val="2"/>
          <w:numId w:val="3"/>
        </w:numPr>
        <w:tabs>
          <w:tab w:val="left" w:pos="0"/>
          <w:tab w:val="left" w:pos="1134"/>
        </w:tabs>
        <w:spacing w:after="0" w:line="240" w:lineRule="auto"/>
        <w:ind w:left="0" w:firstLine="568"/>
        <w:jc w:val="both"/>
        <w:rPr>
          <w:rFonts w:ascii="Times New Roman" w:hAnsi="Times New Roman" w:cs="Times New Roman"/>
          <w:b/>
          <w:color w:val="000000" w:themeColor="text1"/>
          <w:sz w:val="24"/>
          <w:szCs w:val="24"/>
        </w:rPr>
      </w:pPr>
      <w:r w:rsidRPr="00433283">
        <w:rPr>
          <w:rFonts w:ascii="Times New Roman" w:hAnsi="Times New Roman" w:cs="Times New Roman"/>
          <w:color w:val="000000" w:themeColor="text1"/>
          <w:sz w:val="24"/>
          <w:szCs w:val="24"/>
        </w:rPr>
        <w:t>Келісімді іске асыру шеңберінде Банк субсидиялар сомаларын аудару үшін Қорға ағымдағы шот ашады</w:t>
      </w:r>
      <w:r w:rsidR="00A7763B" w:rsidRPr="00433283">
        <w:rPr>
          <w:rFonts w:ascii="Times New Roman" w:eastAsia="Times New Roman" w:hAnsi="Times New Roman" w:cs="Times New Roman"/>
          <w:sz w:val="24"/>
          <w:szCs w:val="24"/>
          <w:vertAlign w:val="superscript"/>
          <w:lang w:eastAsia="ru-RU"/>
        </w:rPr>
        <w:t>4</w:t>
      </w:r>
      <w:r w:rsidR="00A949C0" w:rsidRPr="00433283">
        <w:rPr>
          <w:rFonts w:ascii="Times New Roman" w:hAnsi="Times New Roman" w:cs="Times New Roman"/>
          <w:color w:val="000000" w:themeColor="text1"/>
          <w:sz w:val="24"/>
          <w:szCs w:val="24"/>
        </w:rPr>
        <w:t>.</w:t>
      </w:r>
    </w:p>
    <w:p w:rsidR="00A949C0" w:rsidRPr="00433283" w:rsidRDefault="00A949C0" w:rsidP="00C663A9">
      <w:pPr>
        <w:pStyle w:val="a3"/>
        <w:tabs>
          <w:tab w:val="left" w:pos="0"/>
          <w:tab w:val="left" w:pos="1134"/>
        </w:tabs>
        <w:spacing w:after="0" w:line="240" w:lineRule="auto"/>
        <w:ind w:left="568"/>
        <w:jc w:val="both"/>
        <w:rPr>
          <w:rFonts w:ascii="Times New Roman" w:hAnsi="Times New Roman" w:cs="Times New Roman"/>
          <w:b/>
          <w:color w:val="000000" w:themeColor="text1"/>
          <w:sz w:val="24"/>
          <w:szCs w:val="24"/>
        </w:rPr>
      </w:pPr>
      <w:r w:rsidRPr="00433283">
        <w:rPr>
          <w:rFonts w:ascii="Times New Roman" w:hAnsi="Times New Roman" w:cs="Times New Roman"/>
          <w:color w:val="000000" w:themeColor="text1"/>
          <w:sz w:val="24"/>
          <w:szCs w:val="24"/>
        </w:rPr>
        <w:t>немесе</w:t>
      </w:r>
    </w:p>
    <w:p w:rsidR="00A949C0" w:rsidRPr="00433283" w:rsidRDefault="00A949C0" w:rsidP="00C663A9">
      <w:pPr>
        <w:tabs>
          <w:tab w:val="left" w:pos="0"/>
          <w:tab w:val="left" w:pos="1134"/>
        </w:tabs>
        <w:spacing w:after="0"/>
        <w:jc w:val="both"/>
        <w:rPr>
          <w:rFonts w:ascii="Times New Roman" w:hAnsi="Times New Roman" w:cs="Times New Roman"/>
          <w:b/>
          <w:color w:val="000000" w:themeColor="text1"/>
          <w:sz w:val="24"/>
          <w:szCs w:val="24"/>
        </w:rPr>
      </w:pPr>
      <w:r w:rsidRPr="00433283">
        <w:rPr>
          <w:rFonts w:ascii="Times New Roman" w:hAnsi="Times New Roman" w:cs="Times New Roman"/>
          <w:color w:val="000000" w:themeColor="text1"/>
          <w:sz w:val="24"/>
          <w:szCs w:val="24"/>
        </w:rPr>
        <w:tab/>
      </w:r>
      <w:r w:rsidRPr="00433283">
        <w:fldChar w:fldCharType="begin"/>
      </w:r>
      <w:r w:rsidRPr="00433283">
        <w:instrText xml:space="preserve"> NOTEREF _Ref48206651 \h  \* MERGEFORMAT </w:instrText>
      </w:r>
      <w:r w:rsidRPr="00433283">
        <w:fldChar w:fldCharType="separate"/>
      </w:r>
      <w:r w:rsidR="00C663A9" w:rsidRPr="00433283">
        <w:rPr>
          <w:rFonts w:ascii="Times New Roman" w:hAnsi="Times New Roman" w:cs="Times New Roman"/>
          <w:color w:val="000000" w:themeColor="text1"/>
          <w:sz w:val="24"/>
          <w:szCs w:val="24"/>
        </w:rPr>
        <w:t xml:space="preserve">Осы Келісімді іске асыру шеңберінде </w:t>
      </w:r>
      <w:r w:rsidR="00961D76" w:rsidRPr="00433283">
        <w:rPr>
          <w:rFonts w:ascii="Times New Roman" w:hAnsi="Times New Roman" w:cs="Times New Roman"/>
          <w:color w:val="000000" w:themeColor="text1"/>
          <w:sz w:val="24"/>
          <w:szCs w:val="24"/>
        </w:rPr>
        <w:t>МҚҰ</w:t>
      </w:r>
      <w:r w:rsidR="00C663A9" w:rsidRPr="00433283">
        <w:rPr>
          <w:rFonts w:ascii="Times New Roman" w:hAnsi="Times New Roman" w:cs="Times New Roman"/>
          <w:color w:val="000000" w:themeColor="text1"/>
          <w:sz w:val="24"/>
          <w:szCs w:val="24"/>
        </w:rPr>
        <w:t xml:space="preserve"> субсидиялар</w:t>
      </w:r>
      <w:r w:rsidR="00E73FA1" w:rsidRPr="00433283">
        <w:rPr>
          <w:rFonts w:ascii="Times New Roman" w:eastAsia="Times New Roman" w:hAnsi="Times New Roman" w:cs="Times New Roman"/>
          <w:sz w:val="24"/>
          <w:szCs w:val="24"/>
          <w:vertAlign w:val="superscript"/>
          <w:lang w:eastAsia="ru-RU"/>
        </w:rPr>
        <w:t>2</w:t>
      </w:r>
      <w:r w:rsidR="00E73FA1" w:rsidRPr="00433283">
        <w:rPr>
          <w:rFonts w:ascii="Times New Roman" w:hAnsi="Times New Roman" w:cs="Times New Roman"/>
          <w:color w:val="000000" w:themeColor="text1"/>
          <w:sz w:val="24"/>
          <w:szCs w:val="24"/>
          <w:lang w:val="kk-KZ"/>
        </w:rPr>
        <w:t xml:space="preserve"> </w:t>
      </w:r>
      <w:r w:rsidR="00C663A9" w:rsidRPr="00433283">
        <w:rPr>
          <w:rFonts w:ascii="Times New Roman" w:hAnsi="Times New Roman" w:cs="Times New Roman"/>
          <w:color w:val="000000" w:themeColor="text1"/>
          <w:sz w:val="24"/>
          <w:szCs w:val="24"/>
        </w:rPr>
        <w:t>сомаларын аудару үшін Төлем агенті-банкте шот ашады</w:t>
      </w:r>
      <w:r w:rsidRPr="00433283">
        <w:fldChar w:fldCharType="end"/>
      </w:r>
      <w:r w:rsidRPr="00433283">
        <w:rPr>
          <w:rFonts w:ascii="Times New Roman" w:hAnsi="Times New Roman" w:cs="Times New Roman"/>
          <w:color w:val="000000" w:themeColor="text1"/>
          <w:sz w:val="24"/>
          <w:szCs w:val="24"/>
        </w:rPr>
        <w:t>.</w:t>
      </w:r>
    </w:p>
    <w:p w:rsidR="00A949C0" w:rsidRPr="00433283" w:rsidRDefault="00A949C0" w:rsidP="00A949C0">
      <w:pPr>
        <w:pStyle w:val="a3"/>
        <w:numPr>
          <w:ilvl w:val="2"/>
          <w:numId w:val="3"/>
        </w:numPr>
        <w:tabs>
          <w:tab w:val="left" w:pos="0"/>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Банк/МҚҰ кредит/қаржыландыру/микрокредит беру туралы оң шешім қабылдаған жағдайда Банк/МҚҰ Қарыз алушымен мынадай деректерді</w:t>
      </w:r>
      <w:r w:rsidR="003C4603" w:rsidRPr="00433283">
        <w:rPr>
          <w:rFonts w:ascii="Times New Roman" w:hAnsi="Times New Roman" w:cs="Times New Roman"/>
          <w:color w:val="000000" w:themeColor="text1"/>
          <w:sz w:val="24"/>
          <w:szCs w:val="24"/>
          <w:lang w:val="kk-KZ"/>
        </w:rPr>
        <w:t xml:space="preserve"> қамтуы тиіс </w:t>
      </w:r>
      <w:r w:rsidR="003C4603" w:rsidRPr="00433283">
        <w:rPr>
          <w:rFonts w:ascii="Times New Roman" w:eastAsia="Times New Roman" w:hAnsi="Times New Roman" w:cs="Times New Roman"/>
          <w:color w:val="000000" w:themeColor="text1"/>
          <w:sz w:val="24"/>
          <w:szCs w:val="24"/>
          <w:lang w:eastAsia="ru-RU"/>
        </w:rPr>
        <w:t>Банктік қарыз шарты/Қаржыландыру шарты/Микрокредит беру туралы шарт</w:t>
      </w:r>
      <w:r w:rsidR="003C4603" w:rsidRPr="00433283">
        <w:rPr>
          <w:rFonts w:ascii="Times New Roman" w:eastAsia="Times New Roman" w:hAnsi="Times New Roman" w:cs="Times New Roman"/>
          <w:color w:val="000000" w:themeColor="text1"/>
          <w:sz w:val="24"/>
          <w:szCs w:val="24"/>
          <w:lang w:val="kk-KZ" w:eastAsia="ru-RU"/>
        </w:rPr>
        <w:t xml:space="preserve"> жасасады</w:t>
      </w:r>
      <w:r w:rsidRPr="00433283">
        <w:rPr>
          <w:rFonts w:ascii="Times New Roman" w:hAnsi="Times New Roman" w:cs="Times New Roman"/>
          <w:color w:val="000000" w:themeColor="text1"/>
          <w:sz w:val="24"/>
          <w:szCs w:val="24"/>
        </w:rPr>
        <w:t>:</w:t>
      </w:r>
    </w:p>
    <w:p w:rsidR="00A949C0" w:rsidRPr="00433283" w:rsidRDefault="00A949C0" w:rsidP="003C4603">
      <w:pPr>
        <w:pStyle w:val="a3"/>
        <w:numPr>
          <w:ilvl w:val="0"/>
          <w:numId w:val="7"/>
        </w:numPr>
        <w:tabs>
          <w:tab w:val="left" w:pos="0"/>
          <w:tab w:val="left" w:pos="851"/>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Ұйымдастырушылық-құқықтық нысанын көрсете отырып, Қарыз алушының толық атауы;</w:t>
      </w:r>
    </w:p>
    <w:p w:rsidR="00A949C0" w:rsidRPr="00433283" w:rsidRDefault="00A949C0" w:rsidP="00A949C0">
      <w:pPr>
        <w:pStyle w:val="a3"/>
        <w:numPr>
          <w:ilvl w:val="0"/>
          <w:numId w:val="7"/>
        </w:numPr>
        <w:tabs>
          <w:tab w:val="left" w:pos="0"/>
          <w:tab w:val="left" w:pos="851"/>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Қарыз алушының заңды тұлға (мемлекеттік тіркеу/қайта тіркеу туралы куәлік</w:t>
      </w:r>
      <w:r w:rsidR="004C476B" w:rsidRPr="00433283">
        <w:rPr>
          <w:rFonts w:ascii="Times New Roman" w:hAnsi="Times New Roman" w:cs="Times New Roman"/>
          <w:color w:val="000000" w:themeColor="text1"/>
          <w:sz w:val="24"/>
          <w:szCs w:val="24"/>
        </w:rPr>
        <w:t>/анықтама) (заңды тұлғалар үшін</w:t>
      </w:r>
      <w:r w:rsidRPr="00433283">
        <w:rPr>
          <w:rFonts w:ascii="Times New Roman" w:hAnsi="Times New Roman" w:cs="Times New Roman"/>
          <w:color w:val="000000" w:themeColor="text1"/>
          <w:sz w:val="24"/>
          <w:szCs w:val="24"/>
        </w:rPr>
        <w:t>)/дара кәсіпкер (жеке тұлғалар үшін)</w:t>
      </w:r>
      <w:r w:rsidR="003C4603" w:rsidRPr="00433283">
        <w:rPr>
          <w:rFonts w:ascii="Times New Roman" w:hAnsi="Times New Roman" w:cs="Times New Roman"/>
          <w:color w:val="000000" w:themeColor="text1"/>
          <w:sz w:val="24"/>
          <w:szCs w:val="24"/>
          <w:lang w:val="kk-KZ"/>
        </w:rPr>
        <w:t xml:space="preserve"> </w:t>
      </w:r>
      <w:r w:rsidR="003C4603" w:rsidRPr="00433283">
        <w:rPr>
          <w:rFonts w:ascii="Times New Roman" w:hAnsi="Times New Roman" w:cs="Times New Roman"/>
          <w:color w:val="000000" w:themeColor="text1"/>
          <w:sz w:val="24"/>
          <w:szCs w:val="24"/>
        </w:rPr>
        <w:t>ретінде тіркелгені туралы деректер</w:t>
      </w:r>
      <w:r w:rsidRPr="00433283">
        <w:rPr>
          <w:rFonts w:ascii="Times New Roman" w:hAnsi="Times New Roman" w:cs="Times New Roman"/>
          <w:color w:val="000000" w:themeColor="text1"/>
          <w:sz w:val="24"/>
          <w:szCs w:val="24"/>
        </w:rPr>
        <w:t>;</w:t>
      </w:r>
    </w:p>
    <w:p w:rsidR="00A949C0" w:rsidRPr="00433283" w:rsidRDefault="00A949C0" w:rsidP="00A949C0">
      <w:pPr>
        <w:pStyle w:val="a3"/>
        <w:numPr>
          <w:ilvl w:val="0"/>
          <w:numId w:val="7"/>
        </w:numPr>
        <w:tabs>
          <w:tab w:val="left" w:pos="0"/>
          <w:tab w:val="left" w:pos="851"/>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Қарыз алушының БСН/ЖСН;</w:t>
      </w:r>
    </w:p>
    <w:p w:rsidR="00A949C0" w:rsidRPr="00433283" w:rsidRDefault="00ED0B98" w:rsidP="00A949C0">
      <w:pPr>
        <w:pStyle w:val="a3"/>
        <w:numPr>
          <w:ilvl w:val="0"/>
          <w:numId w:val="7"/>
        </w:numPr>
        <w:tabs>
          <w:tab w:val="left" w:pos="0"/>
          <w:tab w:val="left" w:pos="851"/>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lang w:val="kk-KZ"/>
        </w:rPr>
        <w:t>Ереже</w:t>
      </w:r>
      <w:r w:rsidR="00A949C0" w:rsidRPr="00433283">
        <w:rPr>
          <w:rFonts w:ascii="Times New Roman" w:hAnsi="Times New Roman" w:cs="Times New Roman"/>
          <w:color w:val="000000" w:themeColor="text1"/>
          <w:sz w:val="24"/>
          <w:szCs w:val="24"/>
        </w:rPr>
        <w:t xml:space="preserve"> атауы, сондай-ақ шеңберінде субсидиялау ұсынылатын Келісімнің атауы, нөмірі және күні;</w:t>
      </w:r>
    </w:p>
    <w:p w:rsidR="00A949C0" w:rsidRPr="00433283" w:rsidRDefault="00A949C0" w:rsidP="00A949C0">
      <w:pPr>
        <w:pStyle w:val="a3"/>
        <w:numPr>
          <w:ilvl w:val="0"/>
          <w:numId w:val="7"/>
        </w:numPr>
        <w:tabs>
          <w:tab w:val="left" w:pos="0"/>
          <w:tab w:val="left" w:pos="851"/>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Кредиттің/қаржыландырудың/микрокредиттің сомасы мен валютасы;</w:t>
      </w:r>
    </w:p>
    <w:p w:rsidR="00A949C0" w:rsidRPr="00433283" w:rsidRDefault="00A949C0" w:rsidP="00A949C0">
      <w:pPr>
        <w:pStyle w:val="a3"/>
        <w:numPr>
          <w:ilvl w:val="0"/>
          <w:numId w:val="7"/>
        </w:numPr>
        <w:tabs>
          <w:tab w:val="left" w:pos="0"/>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Кредитті/қаржыландыруды/микрокредитті өтеу әдісі (тең үлестермен/аннуитет/жеке кестемен);</w:t>
      </w:r>
    </w:p>
    <w:p w:rsidR="00A949C0" w:rsidRPr="00433283" w:rsidRDefault="00A949C0" w:rsidP="00A949C0">
      <w:pPr>
        <w:pStyle w:val="a3"/>
        <w:numPr>
          <w:ilvl w:val="0"/>
          <w:numId w:val="7"/>
        </w:numPr>
        <w:tabs>
          <w:tab w:val="left" w:pos="0"/>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Кредит/қаржыландыру/микрокредит бойынша сыйақы </w:t>
      </w:r>
      <w:r w:rsidR="008B6A05" w:rsidRPr="00433283">
        <w:rPr>
          <w:rFonts w:ascii="Times New Roman" w:hAnsi="Times New Roman" w:cs="Times New Roman"/>
          <w:color w:val="000000" w:themeColor="text1"/>
          <w:sz w:val="24"/>
          <w:szCs w:val="24"/>
          <w:lang w:val="kk-KZ"/>
        </w:rPr>
        <w:t>мөлшерлемесі</w:t>
      </w:r>
      <w:r w:rsidRPr="00433283">
        <w:rPr>
          <w:rFonts w:ascii="Times New Roman" w:hAnsi="Times New Roman" w:cs="Times New Roman"/>
          <w:color w:val="000000" w:themeColor="text1"/>
          <w:sz w:val="24"/>
          <w:szCs w:val="24"/>
        </w:rPr>
        <w:t>/үстеме баға (субсидияланатын, субсидияланбайтын);</w:t>
      </w:r>
    </w:p>
    <w:p w:rsidR="00A949C0" w:rsidRPr="00433283" w:rsidRDefault="00A949C0" w:rsidP="00A949C0">
      <w:pPr>
        <w:pStyle w:val="a3"/>
        <w:numPr>
          <w:ilvl w:val="0"/>
          <w:numId w:val="7"/>
        </w:numPr>
        <w:tabs>
          <w:tab w:val="left" w:pos="0"/>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Кредиттің/қаржыландырудың/микрокредиттің нысаналы мақсаты;</w:t>
      </w:r>
    </w:p>
    <w:p w:rsidR="00A949C0" w:rsidRPr="00433283" w:rsidRDefault="00A949C0" w:rsidP="00A949C0">
      <w:pPr>
        <w:pStyle w:val="a3"/>
        <w:numPr>
          <w:ilvl w:val="0"/>
          <w:numId w:val="7"/>
        </w:numPr>
        <w:tabs>
          <w:tab w:val="left" w:pos="0"/>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Кредит/қаржыландыру/микрокредит</w:t>
      </w:r>
      <w:r w:rsidR="002E26E0" w:rsidRPr="00433283">
        <w:rPr>
          <w:rFonts w:ascii="Times New Roman" w:hAnsi="Times New Roman" w:cs="Times New Roman"/>
          <w:color w:val="000000" w:themeColor="text1"/>
          <w:sz w:val="24"/>
          <w:szCs w:val="24"/>
          <w:lang w:val="kk-KZ"/>
        </w:rPr>
        <w:t xml:space="preserve"> мерзімінің</w:t>
      </w:r>
      <w:r w:rsidRPr="00433283">
        <w:rPr>
          <w:rFonts w:ascii="Times New Roman" w:hAnsi="Times New Roman" w:cs="Times New Roman"/>
          <w:color w:val="000000" w:themeColor="text1"/>
          <w:sz w:val="24"/>
          <w:szCs w:val="24"/>
        </w:rPr>
        <w:t xml:space="preserve"> басталу және аяқталу күні;</w:t>
      </w:r>
    </w:p>
    <w:p w:rsidR="00A949C0" w:rsidRPr="00433283" w:rsidRDefault="00A95804" w:rsidP="00A949C0">
      <w:pPr>
        <w:pStyle w:val="a3"/>
        <w:numPr>
          <w:ilvl w:val="0"/>
          <w:numId w:val="7"/>
        </w:numPr>
        <w:tabs>
          <w:tab w:val="left" w:pos="0"/>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Субсидиялау мерзімі (субсидиялаудың басталу және аяқталу күні тек төлемдер кестесінде ғана көрсетілуі мүмкін)</w:t>
      </w:r>
      <w:r w:rsidR="00A949C0" w:rsidRPr="00433283">
        <w:rPr>
          <w:rFonts w:ascii="Times New Roman" w:hAnsi="Times New Roman" w:cs="Times New Roman"/>
          <w:color w:val="000000" w:themeColor="text1"/>
          <w:sz w:val="24"/>
          <w:szCs w:val="24"/>
        </w:rPr>
        <w:t>;</w:t>
      </w:r>
    </w:p>
    <w:p w:rsidR="00A949C0" w:rsidRPr="00433283" w:rsidRDefault="00A949C0" w:rsidP="00A949C0">
      <w:pPr>
        <w:pStyle w:val="a3"/>
        <w:numPr>
          <w:ilvl w:val="0"/>
          <w:numId w:val="7"/>
        </w:numPr>
        <w:tabs>
          <w:tab w:val="left" w:pos="0"/>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Кредит/қаржыландыру/микрокредит бойынша субсидиялау мерзімінің басталу және аяқталу күні;</w:t>
      </w:r>
    </w:p>
    <w:p w:rsidR="00663A13" w:rsidRPr="00433283" w:rsidRDefault="003A37D8" w:rsidP="00A949C0">
      <w:pPr>
        <w:pStyle w:val="a3"/>
        <w:numPr>
          <w:ilvl w:val="0"/>
          <w:numId w:val="7"/>
        </w:numPr>
        <w:tabs>
          <w:tab w:val="left" w:pos="0"/>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Қарыз алушының жобасы бойынша </w:t>
      </w:r>
      <w:r w:rsidR="002E26E0" w:rsidRPr="00433283">
        <w:rPr>
          <w:rFonts w:ascii="Times New Roman" w:hAnsi="Times New Roman" w:cs="Times New Roman"/>
          <w:color w:val="000000" w:themeColor="text1"/>
          <w:sz w:val="24"/>
          <w:szCs w:val="24"/>
          <w:lang w:val="kk-KZ"/>
        </w:rPr>
        <w:t>ЭҚЖ</w:t>
      </w:r>
      <w:r w:rsidR="002730EC" w:rsidRPr="00433283">
        <w:rPr>
          <w:rFonts w:ascii="Times New Roman" w:hAnsi="Times New Roman" w:cs="Times New Roman"/>
          <w:color w:val="000000" w:themeColor="text1"/>
          <w:sz w:val="24"/>
          <w:szCs w:val="24"/>
          <w:lang w:val="kk-KZ"/>
        </w:rPr>
        <w:t>К</w:t>
      </w:r>
      <w:r w:rsidRPr="00433283">
        <w:rPr>
          <w:rFonts w:ascii="Times New Roman" w:hAnsi="Times New Roman" w:cs="Times New Roman"/>
          <w:color w:val="000000" w:themeColor="text1"/>
          <w:sz w:val="24"/>
          <w:szCs w:val="24"/>
        </w:rPr>
        <w:t xml:space="preserve"> (</w:t>
      </w:r>
      <w:r w:rsidR="002E26E0" w:rsidRPr="00433283">
        <w:rPr>
          <w:rFonts w:ascii="Times New Roman" w:hAnsi="Times New Roman" w:cs="Times New Roman"/>
          <w:color w:val="000000" w:themeColor="text1"/>
          <w:sz w:val="24"/>
          <w:szCs w:val="24"/>
          <w:lang w:val="kk-KZ"/>
        </w:rPr>
        <w:t>ЭҚЖ</w:t>
      </w:r>
      <w:r w:rsidR="002730EC" w:rsidRPr="00433283">
        <w:rPr>
          <w:rFonts w:ascii="Times New Roman" w:hAnsi="Times New Roman" w:cs="Times New Roman"/>
          <w:color w:val="000000" w:themeColor="text1"/>
          <w:sz w:val="24"/>
          <w:szCs w:val="24"/>
          <w:lang w:val="kk-KZ"/>
        </w:rPr>
        <w:t>К</w:t>
      </w:r>
      <w:r w:rsidRPr="00433283">
        <w:rPr>
          <w:rFonts w:ascii="Times New Roman" w:hAnsi="Times New Roman" w:cs="Times New Roman"/>
          <w:color w:val="000000" w:themeColor="text1"/>
          <w:sz w:val="24"/>
          <w:szCs w:val="24"/>
        </w:rPr>
        <w:t xml:space="preserve"> мен бөлімнің, топтың, сыныптың, ішкі сыныптың атауы 5 мәнді цифр түрінде көрсетіле отырып</w:t>
      </w:r>
      <w:r w:rsidR="007A07B0" w:rsidRPr="00433283">
        <w:rPr>
          <w:rFonts w:ascii="Times New Roman" w:hAnsi="Times New Roman" w:cs="Times New Roman"/>
          <w:color w:val="000000" w:themeColor="text1"/>
          <w:sz w:val="24"/>
          <w:szCs w:val="24"/>
        </w:rPr>
        <w:t>)</w:t>
      </w:r>
      <w:r w:rsidR="00663A13" w:rsidRPr="00433283">
        <w:rPr>
          <w:rFonts w:ascii="Times New Roman" w:hAnsi="Times New Roman" w:cs="Times New Roman"/>
          <w:color w:val="000000" w:themeColor="text1"/>
          <w:sz w:val="24"/>
          <w:szCs w:val="24"/>
        </w:rPr>
        <w:t>;</w:t>
      </w:r>
    </w:p>
    <w:p w:rsidR="00A949C0" w:rsidRPr="00433283" w:rsidRDefault="00A949C0" w:rsidP="00A949C0">
      <w:pPr>
        <w:pStyle w:val="a3"/>
        <w:numPr>
          <w:ilvl w:val="0"/>
          <w:numId w:val="7"/>
        </w:numPr>
        <w:tabs>
          <w:tab w:val="left" w:pos="0"/>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Сыйақы/үстеме баға сомасын субсидияланатын және субсидияланбайтын бөлікке бөлумен төлемдер кестесі бар қосымша;</w:t>
      </w:r>
    </w:p>
    <w:p w:rsidR="00A949C0" w:rsidRPr="00433283" w:rsidRDefault="00A949C0" w:rsidP="00A949C0">
      <w:pPr>
        <w:pStyle w:val="a3"/>
        <w:numPr>
          <w:ilvl w:val="0"/>
          <w:numId w:val="7"/>
        </w:numPr>
        <w:tabs>
          <w:tab w:val="left" w:pos="0"/>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Қордың жобаны іске асыру орнына бара отырып, Банктік қарыз шарты/Қаржыландыру шарты/Микрокредит беру туралы шарт бойынша алынған кредитті/қаржыландыруды/микрокредитті Қарыз алушының нысаналы пайдалануына мониторингті жүзеге асыру құқығы;</w:t>
      </w:r>
    </w:p>
    <w:p w:rsidR="00A949C0" w:rsidRPr="00433283" w:rsidRDefault="00A949C0" w:rsidP="00A949C0">
      <w:pPr>
        <w:pStyle w:val="a3"/>
        <w:numPr>
          <w:ilvl w:val="0"/>
          <w:numId w:val="7"/>
        </w:numPr>
        <w:tabs>
          <w:tab w:val="left" w:pos="0"/>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bCs/>
          <w:color w:val="000000" w:themeColor="text1"/>
          <w:sz w:val="24"/>
          <w:szCs w:val="24"/>
        </w:rPr>
        <w:t xml:space="preserve">Банк/МҚҰ </w:t>
      </w:r>
      <w:r w:rsidR="002E26E0" w:rsidRPr="00433283">
        <w:rPr>
          <w:rFonts w:ascii="Times New Roman" w:hAnsi="Times New Roman" w:cs="Times New Roman"/>
          <w:bCs/>
          <w:color w:val="000000" w:themeColor="text1"/>
          <w:sz w:val="24"/>
          <w:szCs w:val="24"/>
        </w:rPr>
        <w:t xml:space="preserve">МТ102 форматында </w:t>
      </w:r>
      <w:r w:rsidRPr="00433283">
        <w:rPr>
          <w:rFonts w:ascii="Times New Roman" w:hAnsi="Times New Roman" w:cs="Times New Roman"/>
          <w:bCs/>
          <w:color w:val="000000" w:themeColor="text1"/>
          <w:sz w:val="24"/>
          <w:szCs w:val="24"/>
        </w:rPr>
        <w:t>субсидияларды аудару жүйесіне қосылған</w:t>
      </w:r>
      <w:r w:rsidR="008622E0" w:rsidRPr="00433283">
        <w:rPr>
          <w:rFonts w:ascii="Times New Roman" w:hAnsi="Times New Roman" w:cs="Times New Roman"/>
          <w:bCs/>
          <w:color w:val="000000" w:themeColor="text1"/>
          <w:sz w:val="24"/>
          <w:szCs w:val="24"/>
          <w:lang w:val="kk-KZ"/>
        </w:rPr>
        <w:t xml:space="preserve">нан </w:t>
      </w:r>
      <w:r w:rsidR="008622E0" w:rsidRPr="00433283">
        <w:rPr>
          <w:rFonts w:ascii="Times New Roman" w:hAnsi="Times New Roman" w:cs="Times New Roman"/>
          <w:bCs/>
          <w:color w:val="0070C0"/>
          <w:sz w:val="24"/>
          <w:szCs w:val="24"/>
          <w:u w:val="single"/>
          <w:lang w:val="kk-KZ"/>
        </w:rPr>
        <w:t>кейін</w:t>
      </w:r>
      <w:r w:rsidRPr="00433283">
        <w:rPr>
          <w:rFonts w:ascii="Times New Roman" w:hAnsi="Times New Roman" w:cs="Times New Roman"/>
          <w:bCs/>
          <w:color w:val="0070C0"/>
          <w:sz w:val="24"/>
          <w:szCs w:val="24"/>
          <w:u w:val="single"/>
        </w:rPr>
        <w:t xml:space="preserve">, </w:t>
      </w:r>
      <w:r w:rsidRPr="00433283">
        <w:rPr>
          <w:rFonts w:ascii="Times New Roman" w:hAnsi="Times New Roman" w:cs="Times New Roman"/>
          <w:bCs/>
          <w:color w:val="000000" w:themeColor="text1"/>
          <w:sz w:val="24"/>
          <w:szCs w:val="24"/>
        </w:rPr>
        <w:t>Банктік қарыз шарты/Қаржыландыру шарты/Микрокредит беру туралы шарт бойынша IBAN көрсету</w:t>
      </w:r>
      <w:r w:rsidRPr="00433283">
        <w:rPr>
          <w:rFonts w:ascii="Times New Roman" w:hAnsi="Times New Roman" w:cs="Times New Roman"/>
          <w:color w:val="000000" w:themeColor="text1"/>
          <w:sz w:val="24"/>
          <w:szCs w:val="24"/>
        </w:rPr>
        <w:t>;</w:t>
      </w:r>
    </w:p>
    <w:p w:rsidR="00A949C0" w:rsidRPr="00433283" w:rsidRDefault="00A949C0" w:rsidP="004261D5">
      <w:pPr>
        <w:pStyle w:val="ab"/>
        <w:numPr>
          <w:ilvl w:val="0"/>
          <w:numId w:val="7"/>
        </w:numPr>
        <w:tabs>
          <w:tab w:val="left" w:pos="993"/>
        </w:tabs>
        <w:ind w:left="567" w:firstLine="0"/>
        <w:jc w:val="both"/>
        <w:rPr>
          <w:rFonts w:ascii="Times New Roman" w:hAnsi="Times New Roman"/>
          <w:color w:val="000000" w:themeColor="text1"/>
          <w:sz w:val="24"/>
          <w:szCs w:val="24"/>
          <w:lang w:eastAsia="en-US"/>
        </w:rPr>
      </w:pPr>
      <w:r w:rsidRPr="00433283">
        <w:rPr>
          <w:rFonts w:ascii="Times New Roman" w:hAnsi="Times New Roman"/>
          <w:color w:val="000000" w:themeColor="text1"/>
          <w:sz w:val="24"/>
          <w:szCs w:val="24"/>
          <w:lang w:eastAsia="en-US"/>
        </w:rPr>
        <w:t>Қарыз алушының Банкке/МҚҰ-</w:t>
      </w:r>
      <w:r w:rsidR="002E26E0" w:rsidRPr="00433283">
        <w:rPr>
          <w:rFonts w:ascii="Times New Roman" w:hAnsi="Times New Roman"/>
          <w:color w:val="000000" w:themeColor="text1"/>
          <w:sz w:val="24"/>
          <w:szCs w:val="24"/>
          <w:lang w:val="kk-KZ" w:eastAsia="en-US"/>
        </w:rPr>
        <w:t>на мынадай бөлікте сыйақы/үстеме бағаны төлеу міндеті</w:t>
      </w:r>
      <w:r w:rsidRPr="00433283">
        <w:rPr>
          <w:rFonts w:ascii="Times New Roman" w:hAnsi="Times New Roman"/>
          <w:color w:val="000000" w:themeColor="text1"/>
          <w:sz w:val="24"/>
          <w:szCs w:val="24"/>
          <w:lang w:eastAsia="en-US"/>
        </w:rPr>
        <w:t>:</w:t>
      </w:r>
    </w:p>
    <w:p w:rsidR="00A949C0" w:rsidRPr="00433283" w:rsidRDefault="00A949C0" w:rsidP="00A949C0">
      <w:pPr>
        <w:pStyle w:val="ab"/>
        <w:ind w:firstLine="567"/>
        <w:jc w:val="both"/>
        <w:rPr>
          <w:rFonts w:ascii="Times New Roman" w:hAnsi="Times New Roman"/>
          <w:color w:val="000000" w:themeColor="text1"/>
          <w:sz w:val="24"/>
          <w:szCs w:val="24"/>
        </w:rPr>
      </w:pPr>
      <w:r w:rsidRPr="00433283">
        <w:rPr>
          <w:rFonts w:ascii="Times New Roman" w:hAnsi="Times New Roman"/>
          <w:bCs/>
          <w:color w:val="000000" w:themeColor="text1"/>
          <w:sz w:val="24"/>
          <w:szCs w:val="24"/>
        </w:rPr>
        <w:t>- Банктік қарыз шартына/Қаржыландыру шартына/Микрокредит беру туралы шартқа сәйкес өтеу кестесіне сәйкес субсидияланбайтын сыйақы</w:t>
      </w:r>
      <w:r w:rsidR="002E26E0" w:rsidRPr="00433283">
        <w:rPr>
          <w:rFonts w:ascii="Times New Roman" w:hAnsi="Times New Roman"/>
          <w:bCs/>
          <w:color w:val="000000" w:themeColor="text1"/>
          <w:sz w:val="24"/>
          <w:szCs w:val="24"/>
        </w:rPr>
        <w:t xml:space="preserve"> </w:t>
      </w:r>
      <w:r w:rsidR="002E26E0" w:rsidRPr="00433283">
        <w:rPr>
          <w:rFonts w:ascii="Times New Roman" w:hAnsi="Times New Roman"/>
          <w:bCs/>
          <w:color w:val="000000" w:themeColor="text1"/>
          <w:sz w:val="24"/>
          <w:szCs w:val="24"/>
          <w:lang w:val="kk-KZ"/>
        </w:rPr>
        <w:t>мөлшерлемесі</w:t>
      </w:r>
      <w:r w:rsidRPr="00433283">
        <w:rPr>
          <w:rFonts w:ascii="Times New Roman" w:hAnsi="Times New Roman"/>
          <w:bCs/>
          <w:color w:val="000000" w:themeColor="text1"/>
          <w:sz w:val="24"/>
          <w:szCs w:val="24"/>
        </w:rPr>
        <w:t>/үстеме баға</w:t>
      </w:r>
      <w:r w:rsidRPr="00433283">
        <w:rPr>
          <w:rFonts w:ascii="Times New Roman" w:hAnsi="Times New Roman"/>
          <w:color w:val="000000" w:themeColor="text1"/>
          <w:sz w:val="24"/>
          <w:szCs w:val="24"/>
          <w:lang w:eastAsia="en-US"/>
        </w:rPr>
        <w:t>,</w:t>
      </w:r>
    </w:p>
    <w:p w:rsidR="00A949C0" w:rsidRPr="00433283" w:rsidRDefault="00595967" w:rsidP="00A949C0">
      <w:pPr>
        <w:pStyle w:val="ab"/>
        <w:ind w:firstLine="567"/>
        <w:jc w:val="both"/>
        <w:rPr>
          <w:rFonts w:ascii="Times New Roman" w:hAnsi="Times New Roman"/>
          <w:color w:val="000000" w:themeColor="text1"/>
          <w:sz w:val="24"/>
          <w:szCs w:val="24"/>
        </w:rPr>
      </w:pPr>
      <w:r w:rsidRPr="00433283">
        <w:rPr>
          <w:rStyle w:val="a6"/>
          <w:rFonts w:ascii="Times New Roman" w:eastAsia="Calibri" w:hAnsi="Times New Roman"/>
          <w:color w:val="000000" w:themeColor="text1"/>
          <w:sz w:val="24"/>
          <w:szCs w:val="24"/>
          <w:u w:val="none"/>
        </w:rPr>
        <w:t xml:space="preserve">- </w:t>
      </w:r>
      <w:r w:rsidR="002E26E0" w:rsidRPr="00433283">
        <w:rPr>
          <w:rFonts w:ascii="Times New Roman" w:hAnsi="Times New Roman"/>
          <w:color w:val="000000" w:themeColor="text1"/>
          <w:sz w:val="24"/>
          <w:szCs w:val="24"/>
        </w:rPr>
        <w:t>Келісім</w:t>
      </w:r>
      <w:r w:rsidR="002E26E0" w:rsidRPr="00433283">
        <w:rPr>
          <w:rFonts w:ascii="Times New Roman" w:hAnsi="Times New Roman"/>
          <w:color w:val="000000" w:themeColor="text1"/>
          <w:sz w:val="24"/>
          <w:szCs w:val="24"/>
          <w:lang w:val="kk-KZ"/>
        </w:rPr>
        <w:t xml:space="preserve">нің </w:t>
      </w:r>
      <w:r w:rsidRPr="00433283">
        <w:rPr>
          <w:rStyle w:val="a6"/>
          <w:rFonts w:ascii="Times New Roman" w:eastAsia="Calibri" w:hAnsi="Times New Roman"/>
          <w:color w:val="000000" w:themeColor="text1"/>
          <w:sz w:val="24"/>
          <w:szCs w:val="24"/>
          <w:u w:val="none"/>
        </w:rPr>
        <w:t>2.4</w:t>
      </w:r>
      <w:r w:rsidR="002E26E0" w:rsidRPr="00433283">
        <w:rPr>
          <w:rStyle w:val="a6"/>
          <w:rFonts w:ascii="Times New Roman" w:eastAsia="Calibri" w:hAnsi="Times New Roman"/>
          <w:color w:val="000000" w:themeColor="text1"/>
          <w:sz w:val="24"/>
          <w:szCs w:val="24"/>
          <w:u w:val="none"/>
          <w:lang w:val="kk-KZ"/>
        </w:rPr>
        <w:t xml:space="preserve"> және 4.5</w:t>
      </w:r>
      <w:r w:rsidRPr="00433283">
        <w:rPr>
          <w:rStyle w:val="a6"/>
          <w:rFonts w:ascii="Times New Roman" w:eastAsia="Calibri" w:hAnsi="Times New Roman"/>
          <w:color w:val="000000" w:themeColor="text1"/>
          <w:sz w:val="24"/>
          <w:szCs w:val="24"/>
          <w:u w:val="none"/>
        </w:rPr>
        <w:t>-тармақтар</w:t>
      </w:r>
      <w:r w:rsidR="002E26E0" w:rsidRPr="00433283">
        <w:rPr>
          <w:rStyle w:val="a6"/>
          <w:rFonts w:ascii="Times New Roman" w:eastAsia="Calibri" w:hAnsi="Times New Roman"/>
          <w:color w:val="000000" w:themeColor="text1"/>
          <w:sz w:val="24"/>
          <w:szCs w:val="24"/>
          <w:u w:val="none"/>
          <w:lang w:val="kk-KZ"/>
        </w:rPr>
        <w:t>ын</w:t>
      </w:r>
      <w:r w:rsidRPr="00433283">
        <w:rPr>
          <w:rStyle w:val="a6"/>
          <w:rFonts w:ascii="Times New Roman" w:eastAsia="Calibri" w:hAnsi="Times New Roman"/>
          <w:color w:val="000000" w:themeColor="text1"/>
          <w:sz w:val="24"/>
          <w:szCs w:val="24"/>
          <w:u w:val="none"/>
        </w:rPr>
        <w:t>да көрсетілген жағдайларды ескере отырып, сыйақының/үстеме бағаның субсидияланатын және субсидияланбайтын бөлігі</w:t>
      </w:r>
      <w:r w:rsidR="00A949C0" w:rsidRPr="00433283">
        <w:rPr>
          <w:rStyle w:val="a6"/>
          <w:rFonts w:ascii="Times New Roman" w:eastAsia="Calibri" w:hAnsi="Times New Roman"/>
          <w:color w:val="000000" w:themeColor="text1"/>
          <w:sz w:val="24"/>
          <w:szCs w:val="24"/>
          <w:u w:val="none"/>
        </w:rPr>
        <w:t>.</w:t>
      </w:r>
    </w:p>
    <w:p w:rsidR="00A949C0" w:rsidRPr="00433283" w:rsidRDefault="00A949C0" w:rsidP="00A949C0">
      <w:pPr>
        <w:pStyle w:val="a3"/>
        <w:numPr>
          <w:ilvl w:val="0"/>
          <w:numId w:val="7"/>
        </w:numPr>
        <w:tabs>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eastAsia="Times New Roman" w:hAnsi="Times New Roman" w:cs="Times New Roman"/>
          <w:color w:val="000000" w:themeColor="text1"/>
          <w:sz w:val="24"/>
          <w:szCs w:val="24"/>
          <w:lang w:eastAsia="ru-RU"/>
        </w:rPr>
        <w:t>Банктің/МҚҰ-ның Қорға беруіне келісім беру және алдын ала жазбаша келісімінсіз Қордың Банктік қарыз шарты/Қаржыландыру шарты/Субсидиялау жүзеге асырылатын микрокредит беру туралы шарт шеңберінде алынған ақпараттар мен құжаттарды, оның ішінде банктік және коммерциялық құпияны мүдделі үшінші тұлғаларға беруіне келісім беру</w:t>
      </w:r>
      <w:r w:rsidRPr="00433283">
        <w:rPr>
          <w:rFonts w:ascii="Times New Roman" w:hAnsi="Times New Roman" w:cs="Times New Roman"/>
          <w:color w:val="000000" w:themeColor="text1"/>
          <w:sz w:val="24"/>
          <w:szCs w:val="24"/>
        </w:rPr>
        <w:t>;</w:t>
      </w:r>
    </w:p>
    <w:p w:rsidR="00A949C0" w:rsidRPr="00433283" w:rsidRDefault="00A949C0" w:rsidP="00A949C0">
      <w:pPr>
        <w:pStyle w:val="a3"/>
        <w:tabs>
          <w:tab w:val="left" w:pos="993"/>
        </w:tabs>
        <w:spacing w:after="0" w:line="240" w:lineRule="auto"/>
        <w:ind w:left="0" w:firstLine="567"/>
        <w:jc w:val="both"/>
        <w:rPr>
          <w:rStyle w:val="s0"/>
          <w:color w:val="000000" w:themeColor="text1"/>
          <w:sz w:val="24"/>
          <w:szCs w:val="24"/>
        </w:rPr>
      </w:pPr>
      <w:r w:rsidRPr="00433283">
        <w:rPr>
          <w:rStyle w:val="s0"/>
          <w:color w:val="000000" w:themeColor="text1"/>
          <w:sz w:val="24"/>
          <w:szCs w:val="24"/>
        </w:rPr>
        <w:t>18) жарнама науқанын өткізу кезінде, ақпаратты Қордың рес</w:t>
      </w:r>
      <w:r w:rsidR="002E26E0" w:rsidRPr="00433283">
        <w:rPr>
          <w:rStyle w:val="s0"/>
          <w:color w:val="000000" w:themeColor="text1"/>
          <w:sz w:val="24"/>
          <w:szCs w:val="24"/>
        </w:rPr>
        <w:t>ми сайтында орналастыру кезінде</w:t>
      </w:r>
      <w:r w:rsidR="002E26E0" w:rsidRPr="00433283">
        <w:rPr>
          <w:rStyle w:val="s0"/>
          <w:color w:val="000000" w:themeColor="text1"/>
          <w:sz w:val="24"/>
          <w:szCs w:val="24"/>
          <w:lang w:val="kk-KZ"/>
        </w:rPr>
        <w:t xml:space="preserve"> с</w:t>
      </w:r>
      <w:r w:rsidR="002E26E0" w:rsidRPr="00433283">
        <w:rPr>
          <w:rStyle w:val="s0"/>
          <w:color w:val="000000" w:themeColor="text1"/>
          <w:sz w:val="24"/>
          <w:szCs w:val="24"/>
        </w:rPr>
        <w:t>убсидиялау жүзеге асырылатын</w:t>
      </w:r>
      <w:r w:rsidR="002E26E0" w:rsidRPr="00433283">
        <w:rPr>
          <w:rStyle w:val="s0"/>
          <w:color w:val="000000" w:themeColor="text1"/>
          <w:sz w:val="24"/>
          <w:szCs w:val="24"/>
          <w:lang w:val="kk-KZ"/>
        </w:rPr>
        <w:t xml:space="preserve"> </w:t>
      </w:r>
      <w:r w:rsidRPr="00433283">
        <w:rPr>
          <w:rStyle w:val="s0"/>
          <w:color w:val="000000" w:themeColor="text1"/>
          <w:sz w:val="24"/>
          <w:szCs w:val="24"/>
        </w:rPr>
        <w:t>Банктік қарыз шарты/Қаржыландыру шарты/</w:t>
      </w:r>
      <w:r w:rsidR="002E26E0" w:rsidRPr="00433283">
        <w:rPr>
          <w:rStyle w:val="s0"/>
          <w:color w:val="000000" w:themeColor="text1"/>
          <w:sz w:val="24"/>
          <w:szCs w:val="24"/>
          <w:lang w:val="kk-KZ"/>
        </w:rPr>
        <w:t>М</w:t>
      </w:r>
      <w:r w:rsidRPr="00433283">
        <w:rPr>
          <w:rStyle w:val="s0"/>
          <w:color w:val="000000" w:themeColor="text1"/>
          <w:sz w:val="24"/>
          <w:szCs w:val="24"/>
        </w:rPr>
        <w:t>икрокредит беру туралы шарт шеңберінде Банктен/</w:t>
      </w:r>
      <w:r w:rsidR="00961D76" w:rsidRPr="00433283">
        <w:rPr>
          <w:rStyle w:val="s0"/>
          <w:color w:val="000000" w:themeColor="text1"/>
          <w:sz w:val="24"/>
          <w:szCs w:val="24"/>
        </w:rPr>
        <w:t>МҚҰ</w:t>
      </w:r>
      <w:r w:rsidR="002E26E0" w:rsidRPr="00433283">
        <w:rPr>
          <w:rStyle w:val="s0"/>
          <w:color w:val="000000" w:themeColor="text1"/>
          <w:sz w:val="24"/>
          <w:szCs w:val="24"/>
          <w:lang w:val="kk-KZ"/>
        </w:rPr>
        <w:t>-нан</w:t>
      </w:r>
      <w:r w:rsidRPr="00433283">
        <w:rPr>
          <w:rStyle w:val="s0"/>
          <w:color w:val="000000" w:themeColor="text1"/>
          <w:sz w:val="24"/>
          <w:szCs w:val="24"/>
        </w:rPr>
        <w:t xml:space="preserve"> алынған Қарыз алушы туралы ақпаратты пайдалануға келісім</w:t>
      </w:r>
      <w:r w:rsidR="00C663A9" w:rsidRPr="00433283">
        <w:rPr>
          <w:rStyle w:val="s0"/>
          <w:color w:val="000000" w:themeColor="text1"/>
          <w:sz w:val="24"/>
          <w:szCs w:val="24"/>
        </w:rPr>
        <w:t>;</w:t>
      </w:r>
    </w:p>
    <w:p w:rsidR="0086559E" w:rsidRPr="00433283" w:rsidRDefault="00A949C0" w:rsidP="000549EB">
      <w:pPr>
        <w:pStyle w:val="a3"/>
        <w:tabs>
          <w:tab w:val="left" w:pos="993"/>
        </w:tabs>
        <w:spacing w:after="0" w:line="240" w:lineRule="auto"/>
        <w:ind w:left="0" w:firstLine="567"/>
        <w:jc w:val="both"/>
        <w:rPr>
          <w:rStyle w:val="s0"/>
          <w:color w:val="000000" w:themeColor="text1"/>
          <w:sz w:val="24"/>
          <w:szCs w:val="24"/>
        </w:rPr>
      </w:pPr>
      <w:r w:rsidRPr="00433283">
        <w:rPr>
          <w:rStyle w:val="s0"/>
          <w:color w:val="000000" w:themeColor="text1"/>
          <w:sz w:val="24"/>
          <w:szCs w:val="24"/>
        </w:rPr>
        <w:t xml:space="preserve">19) кредитті/қаржыландыруды/микрокредитті мақсатсыз пайдалану және (немесе) жобаның және/немесе Қарыз алушының </w:t>
      </w:r>
      <w:r w:rsidR="002730EC" w:rsidRPr="00433283">
        <w:rPr>
          <w:rStyle w:val="s0"/>
          <w:color w:val="000000" w:themeColor="text1"/>
          <w:sz w:val="24"/>
          <w:szCs w:val="24"/>
          <w:lang w:val="kk-KZ"/>
        </w:rPr>
        <w:t>Ереже</w:t>
      </w:r>
      <w:r w:rsidRPr="00433283">
        <w:rPr>
          <w:rStyle w:val="s0"/>
          <w:color w:val="000000" w:themeColor="text1"/>
          <w:sz w:val="24"/>
          <w:szCs w:val="24"/>
        </w:rPr>
        <w:t xml:space="preserve"> талаптарына сәйкес келмеуі фактілерін анықтау кезінде Қарыз алушының Банктік қарыз шарты/Қаржыландыру шарты/Микрокредит беру туралы шарт шеңберінде алынған сыйақы </w:t>
      </w:r>
      <w:r w:rsidR="002E26E0" w:rsidRPr="00433283">
        <w:rPr>
          <w:rStyle w:val="s0"/>
          <w:color w:val="000000" w:themeColor="text1"/>
          <w:sz w:val="24"/>
          <w:szCs w:val="24"/>
          <w:lang w:val="kk-KZ"/>
        </w:rPr>
        <w:t>мөлшерлемесінің</w:t>
      </w:r>
      <w:r w:rsidRPr="00433283">
        <w:rPr>
          <w:rStyle w:val="s0"/>
          <w:color w:val="000000" w:themeColor="text1"/>
          <w:sz w:val="24"/>
          <w:szCs w:val="24"/>
        </w:rPr>
        <w:t xml:space="preserve"> субсидияланатын бөлігін Қорға өтеуді қамтамасыз ету міндеті</w:t>
      </w:r>
      <w:r w:rsidR="0086559E" w:rsidRPr="00433283">
        <w:rPr>
          <w:rStyle w:val="s0"/>
          <w:color w:val="000000" w:themeColor="text1"/>
          <w:sz w:val="24"/>
          <w:szCs w:val="24"/>
        </w:rPr>
        <w:t>;</w:t>
      </w:r>
    </w:p>
    <w:p w:rsidR="0086559E" w:rsidRPr="00433283" w:rsidRDefault="0086559E" w:rsidP="0086559E">
      <w:pPr>
        <w:pStyle w:val="a3"/>
        <w:numPr>
          <w:ilvl w:val="0"/>
          <w:numId w:val="21"/>
        </w:numPr>
        <w:tabs>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sz w:val="24"/>
          <w:szCs w:val="24"/>
        </w:rPr>
        <w:t>Қарыз алушының Банктің/МҚҰ-ның шағын кәсіпкерлік, оның ішінде микрокәсіпкерлік субъектісінің қызметін тоқтатқаны туралы хабарламасы;</w:t>
      </w:r>
    </w:p>
    <w:p w:rsidR="0086559E" w:rsidRPr="00433283" w:rsidRDefault="0086559E" w:rsidP="0086559E">
      <w:pPr>
        <w:pStyle w:val="a3"/>
        <w:numPr>
          <w:ilvl w:val="0"/>
          <w:numId w:val="21"/>
        </w:numPr>
        <w:tabs>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sz w:val="24"/>
          <w:szCs w:val="24"/>
        </w:rPr>
        <w:t xml:space="preserve">Қарыз алушының инвестициялық қаржыландыру шеңберінде кредит/микрокредит/қаржыландыру қаражатына сатып алынған активті (негізгі </w:t>
      </w:r>
      <w:r w:rsidR="002E26E0" w:rsidRPr="00433283">
        <w:rPr>
          <w:rFonts w:ascii="Times New Roman" w:hAnsi="Times New Roman" w:cs="Times New Roman"/>
          <w:sz w:val="24"/>
          <w:szCs w:val="24"/>
          <w:lang w:val="kk-KZ"/>
        </w:rPr>
        <w:t>құралды</w:t>
      </w:r>
      <w:r w:rsidRPr="00433283">
        <w:rPr>
          <w:rFonts w:ascii="Times New Roman" w:hAnsi="Times New Roman" w:cs="Times New Roman"/>
          <w:sz w:val="24"/>
          <w:szCs w:val="24"/>
        </w:rPr>
        <w:t>) сату/иеліктен шығару туралы Банктің/МҚҰ-ның хабарламасы.</w:t>
      </w:r>
    </w:p>
    <w:p w:rsidR="00E96D9C" w:rsidRPr="00433283" w:rsidRDefault="00E96D9C" w:rsidP="00E96D9C">
      <w:pPr>
        <w:spacing w:after="0"/>
        <w:ind w:firstLine="567"/>
        <w:rPr>
          <w:rFonts w:ascii="Times New Roman" w:hAnsi="Times New Roman" w:cs="Times New Roman"/>
          <w:sz w:val="24"/>
          <w:szCs w:val="24"/>
          <w:lang w:val="kk-KZ" w:eastAsia="ru-RU"/>
        </w:rPr>
      </w:pPr>
      <w:r w:rsidRPr="00433283">
        <w:rPr>
          <w:rFonts w:ascii="Times New Roman" w:hAnsi="Times New Roman" w:cs="Times New Roman"/>
          <w:sz w:val="24"/>
          <w:szCs w:val="24"/>
          <w:lang w:val="kk-KZ" w:eastAsia="ru-RU"/>
        </w:rPr>
        <w:t>22) ЕДБ/МҚҰ инвестициялық жобалар бойынша шешім қабылдаған күннен бастап 2 (екі) қаржы жылы ішінде Қарыз алушының жұмыс орындарын кемінде 1 (бір) адамға ұлғайту жөніндегі міндеттемесі.</w:t>
      </w:r>
    </w:p>
    <w:p w:rsidR="00012602" w:rsidRPr="00433283" w:rsidRDefault="00A7170E" w:rsidP="00433283">
      <w:pPr>
        <w:spacing w:after="0"/>
        <w:ind w:firstLine="567"/>
        <w:jc w:val="both"/>
        <w:rPr>
          <w:rFonts w:ascii="Times New Roman" w:eastAsia="Aptos" w:hAnsi="Times New Roman" w:cs="Times New Roman"/>
          <w:kern w:val="2"/>
          <w:sz w:val="24"/>
          <w:szCs w:val="24"/>
          <w:lang w:val="kk-KZ" w:eastAsia="ru-RU"/>
          <w14:ligatures w14:val="standardContextual"/>
        </w:rPr>
      </w:pPr>
      <w:r w:rsidRPr="00433283">
        <w:rPr>
          <w:rStyle w:val="s0"/>
          <w:color w:val="000000" w:themeColor="text1"/>
          <w:sz w:val="24"/>
          <w:szCs w:val="24"/>
          <w:lang w:val="kk-KZ"/>
        </w:rPr>
        <w:t xml:space="preserve">4.3.3. </w:t>
      </w:r>
      <w:r w:rsidR="00B237CA" w:rsidRPr="00433283">
        <w:rPr>
          <w:rFonts w:ascii="Times New Roman" w:eastAsia="Times New Roman" w:hAnsi="Times New Roman" w:cs="Times New Roman"/>
          <w:color w:val="000000" w:themeColor="text1"/>
          <w:sz w:val="24"/>
          <w:szCs w:val="24"/>
          <w:lang w:val="kk-KZ" w:eastAsia="ru-RU"/>
        </w:rPr>
        <w:t xml:space="preserve">Банк/МҚҰ Банктік қарыз шартына/Қаржыландыру шартына/Микрокредит беру туралы шартқа қол қойылған күннен бастап 10 (он) жұмыс күні ішінде Қордың </w:t>
      </w:r>
      <w:r w:rsidR="002E26E0" w:rsidRPr="00433283">
        <w:rPr>
          <w:rFonts w:ascii="Times New Roman" w:eastAsia="Times New Roman" w:hAnsi="Times New Roman" w:cs="Times New Roman"/>
          <w:color w:val="000000" w:themeColor="text1"/>
          <w:sz w:val="24"/>
          <w:szCs w:val="24"/>
          <w:lang w:val="kk-KZ" w:eastAsia="ru-RU"/>
        </w:rPr>
        <w:t>аймақтық</w:t>
      </w:r>
      <w:r w:rsidR="00B237CA" w:rsidRPr="00433283">
        <w:rPr>
          <w:rFonts w:ascii="Times New Roman" w:eastAsia="Times New Roman" w:hAnsi="Times New Roman" w:cs="Times New Roman"/>
          <w:color w:val="000000" w:themeColor="text1"/>
          <w:sz w:val="24"/>
          <w:szCs w:val="24"/>
          <w:lang w:val="kk-KZ" w:eastAsia="ru-RU"/>
        </w:rPr>
        <w:t xml:space="preserve"> филиалдарына ілеспе хатты/хабарламаны және Банктік қарыз шартының/Қаржыландыру шартының/Микрокредит беру туралы шарттың көшірмесін, </w:t>
      </w:r>
      <w:r w:rsidR="002E26E0" w:rsidRPr="00433283">
        <w:rPr>
          <w:rFonts w:ascii="Times New Roman" w:eastAsia="Times New Roman" w:hAnsi="Times New Roman" w:cs="Times New Roman"/>
          <w:color w:val="000000" w:themeColor="text1"/>
          <w:sz w:val="24"/>
          <w:szCs w:val="24"/>
          <w:lang w:val="kk-KZ" w:eastAsia="ru-RU"/>
        </w:rPr>
        <w:t xml:space="preserve">сыйақы /үстеме баға сомасын субсидияланатын және субсидияланбайтын бөлікке </w:t>
      </w:r>
      <w:r w:rsidR="00B237CA" w:rsidRPr="00433283">
        <w:rPr>
          <w:rFonts w:ascii="Times New Roman" w:eastAsia="Times New Roman" w:hAnsi="Times New Roman" w:cs="Times New Roman"/>
          <w:color w:val="000000" w:themeColor="text1"/>
          <w:sz w:val="24"/>
          <w:szCs w:val="24"/>
          <w:lang w:val="kk-KZ" w:eastAsia="ru-RU"/>
        </w:rPr>
        <w:t>бөле отырып, электрондық форматтағы төлемдер кестесін (XLS немесе XLSX) ұсынады не деректерді web-сервис арқылы ұсынады</w:t>
      </w:r>
      <w:r w:rsidR="00012602" w:rsidRPr="00433283">
        <w:rPr>
          <w:rFonts w:ascii="Times New Roman" w:eastAsia="Times New Roman" w:hAnsi="Times New Roman" w:cs="Times New Roman"/>
          <w:color w:val="000000" w:themeColor="text1"/>
          <w:sz w:val="24"/>
          <w:szCs w:val="24"/>
          <w:lang w:val="kk-KZ" w:eastAsia="ru-RU"/>
        </w:rPr>
        <w:t xml:space="preserve"> </w:t>
      </w:r>
      <w:r w:rsidR="00012602" w:rsidRPr="00433283">
        <w:rPr>
          <w:rFonts w:ascii="Times New Roman" w:eastAsia="Aptos" w:hAnsi="Times New Roman" w:cs="Times New Roman"/>
          <w:kern w:val="2"/>
          <w:sz w:val="24"/>
          <w:szCs w:val="24"/>
          <w:lang w:val="kk-KZ" w:eastAsia="ru-RU"/>
          <w14:ligatures w14:val="standardContextual"/>
        </w:rPr>
        <w:t xml:space="preserve">сыйақы/үстемеақы сомасын субсидияланатын және субсидияланбайтын бөлікке бөлумен, сондай-ақ осы </w:t>
      </w:r>
      <w:r w:rsidR="00012602" w:rsidRPr="00433283">
        <w:rPr>
          <w:rFonts w:ascii="Times New Roman" w:eastAsia="Aptos" w:hAnsi="Times New Roman" w:cs="Times New Roman"/>
          <w:color w:val="0070C0"/>
          <w:kern w:val="2"/>
          <w:sz w:val="24"/>
          <w:szCs w:val="24"/>
          <w:u w:val="single"/>
          <w:lang w:val="kk-KZ" w:eastAsia="ru-RU"/>
          <w14:ligatures w14:val="standardContextual"/>
        </w:rPr>
        <w:t>Шарттың № 4</w:t>
      </w:r>
      <w:r w:rsidR="00012602" w:rsidRPr="00433283">
        <w:rPr>
          <w:rFonts w:ascii="Times New Roman" w:eastAsia="Aptos" w:hAnsi="Times New Roman" w:cs="Times New Roman"/>
          <w:color w:val="0070C0"/>
          <w:kern w:val="2"/>
          <w:sz w:val="24"/>
          <w:szCs w:val="24"/>
          <w:lang w:val="kk-KZ" w:eastAsia="ru-RU"/>
          <w14:ligatures w14:val="standardContextual"/>
        </w:rPr>
        <w:t xml:space="preserve"> </w:t>
      </w:r>
      <w:r w:rsidR="00012602" w:rsidRPr="00433283">
        <w:rPr>
          <w:rFonts w:ascii="Times New Roman" w:eastAsia="Aptos" w:hAnsi="Times New Roman" w:cs="Times New Roman"/>
          <w:kern w:val="2"/>
          <w:sz w:val="24"/>
          <w:szCs w:val="24"/>
          <w:lang w:val="kk-KZ" w:eastAsia="ru-RU"/>
          <w14:ligatures w14:val="standardContextual"/>
        </w:rPr>
        <w:t>Қосымшасына сәйкес Қарыз алушы қол қойған келісіммен немесе  құжатта</w:t>
      </w:r>
      <w:r w:rsidR="004B4EFF" w:rsidRPr="00433283">
        <w:rPr>
          <w:rFonts w:ascii="Times New Roman" w:eastAsia="Aptos" w:hAnsi="Times New Roman" w:cs="Times New Roman"/>
          <w:kern w:val="2"/>
          <w:sz w:val="24"/>
          <w:szCs w:val="24"/>
          <w:lang w:val="kk-KZ" w:eastAsia="ru-RU"/>
          <w14:ligatures w14:val="standardContextual"/>
        </w:rPr>
        <w:t>р</w:t>
      </w:r>
      <w:r w:rsidR="00012602" w:rsidRPr="00433283">
        <w:rPr>
          <w:rFonts w:ascii="Times New Roman" w:eastAsia="Aptos" w:hAnsi="Times New Roman" w:cs="Times New Roman"/>
          <w:kern w:val="2"/>
          <w:sz w:val="24"/>
          <w:szCs w:val="24"/>
          <w:lang w:val="kk-KZ" w:eastAsia="ru-RU"/>
          <w14:ligatures w14:val="standardContextual"/>
        </w:rPr>
        <w:t xml:space="preserve"> арқылы.</w:t>
      </w:r>
    </w:p>
    <w:p w:rsidR="00A949C0" w:rsidRPr="00433283" w:rsidRDefault="00A949C0" w:rsidP="00012602">
      <w:pPr>
        <w:pStyle w:val="a3"/>
        <w:tabs>
          <w:tab w:val="left" w:pos="0"/>
          <w:tab w:val="left" w:pos="993"/>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Жаңа Банктік қарыз шарты/Қаржыландыру шарты/Микрокредит беру туралы шарт ұсынылған жағдайда Банк/МҚҰ сондай-ақ мынадай ақпаратты қамтитын қарыз алушының карточкасын ұсынады:</w:t>
      </w:r>
    </w:p>
    <w:p w:rsidR="00A949C0" w:rsidRPr="00433283" w:rsidRDefault="00A949C0" w:rsidP="00A949C0">
      <w:pPr>
        <w:pStyle w:val="a3"/>
        <w:numPr>
          <w:ilvl w:val="0"/>
          <w:numId w:val="8"/>
        </w:numPr>
        <w:tabs>
          <w:tab w:val="left" w:pos="0"/>
          <w:tab w:val="left" w:pos="851"/>
        </w:tabs>
        <w:spacing w:after="0" w:line="240" w:lineRule="auto"/>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Қарыз алушының БСН/ЖСН;</w:t>
      </w:r>
    </w:p>
    <w:p w:rsidR="00A949C0" w:rsidRPr="00433283" w:rsidRDefault="00A949C0" w:rsidP="00A949C0">
      <w:pPr>
        <w:pStyle w:val="a3"/>
        <w:numPr>
          <w:ilvl w:val="0"/>
          <w:numId w:val="8"/>
        </w:numPr>
        <w:tabs>
          <w:tab w:val="left" w:pos="0"/>
          <w:tab w:val="left" w:pos="851"/>
        </w:tabs>
        <w:spacing w:after="0" w:line="240" w:lineRule="auto"/>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Қарыз алушының заңды мекенжайы және нақты мекенжайы (бар болса);</w:t>
      </w:r>
    </w:p>
    <w:p w:rsidR="00A949C0" w:rsidRPr="00433283" w:rsidRDefault="00A949C0" w:rsidP="00A949C0">
      <w:pPr>
        <w:pStyle w:val="a3"/>
        <w:numPr>
          <w:ilvl w:val="0"/>
          <w:numId w:val="8"/>
        </w:numPr>
        <w:tabs>
          <w:tab w:val="left" w:pos="0"/>
          <w:tab w:val="left" w:pos="851"/>
        </w:tabs>
        <w:spacing w:after="0" w:line="240" w:lineRule="auto"/>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Қарыз алушы басшысының </w:t>
      </w:r>
      <w:r w:rsidR="002E26E0" w:rsidRPr="00433283">
        <w:rPr>
          <w:rFonts w:ascii="Times New Roman" w:hAnsi="Times New Roman" w:cs="Times New Roman"/>
          <w:color w:val="000000" w:themeColor="text1"/>
          <w:sz w:val="24"/>
          <w:szCs w:val="24"/>
          <w:lang w:val="kk-KZ"/>
        </w:rPr>
        <w:t>ЖСН</w:t>
      </w:r>
      <w:r w:rsidRPr="00433283">
        <w:rPr>
          <w:rFonts w:ascii="Times New Roman" w:hAnsi="Times New Roman" w:cs="Times New Roman"/>
          <w:color w:val="000000" w:themeColor="text1"/>
          <w:sz w:val="24"/>
          <w:szCs w:val="24"/>
        </w:rPr>
        <w:t xml:space="preserve">, </w:t>
      </w:r>
      <w:r w:rsidR="002E26E0" w:rsidRPr="00433283">
        <w:rPr>
          <w:rFonts w:ascii="Times New Roman" w:hAnsi="Times New Roman" w:cs="Times New Roman"/>
          <w:color w:val="000000" w:themeColor="text1"/>
          <w:sz w:val="24"/>
          <w:szCs w:val="24"/>
          <w:lang w:val="kk-KZ"/>
        </w:rPr>
        <w:t>ұялы телефон</w:t>
      </w:r>
      <w:r w:rsidRPr="00433283">
        <w:rPr>
          <w:rFonts w:ascii="Times New Roman" w:hAnsi="Times New Roman" w:cs="Times New Roman"/>
          <w:color w:val="000000" w:themeColor="text1"/>
          <w:sz w:val="24"/>
          <w:szCs w:val="24"/>
        </w:rPr>
        <w:t xml:space="preserve"> нөмірі;</w:t>
      </w:r>
    </w:p>
    <w:p w:rsidR="00A949C0" w:rsidRPr="00433283" w:rsidRDefault="00A949C0" w:rsidP="00A949C0">
      <w:pPr>
        <w:pStyle w:val="a3"/>
        <w:numPr>
          <w:ilvl w:val="0"/>
          <w:numId w:val="8"/>
        </w:numPr>
        <w:tabs>
          <w:tab w:val="left" w:pos="0"/>
          <w:tab w:val="left" w:pos="851"/>
        </w:tabs>
        <w:spacing w:after="0" w:line="240" w:lineRule="auto"/>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секциясы, бөлімі, тобы, сыныбы, ішкі сыныбы көрсетілген Қарыз алушының жобасы бойынша </w:t>
      </w:r>
      <w:r w:rsidR="002E26E0" w:rsidRPr="00433283">
        <w:rPr>
          <w:rFonts w:ascii="Times New Roman" w:hAnsi="Times New Roman" w:cs="Times New Roman"/>
          <w:color w:val="000000" w:themeColor="text1"/>
          <w:sz w:val="24"/>
          <w:szCs w:val="24"/>
          <w:lang w:val="kk-KZ"/>
        </w:rPr>
        <w:t>ЭҚЖ</w:t>
      </w:r>
      <w:r w:rsidR="00502571" w:rsidRPr="00433283">
        <w:rPr>
          <w:rFonts w:ascii="Times New Roman" w:hAnsi="Times New Roman" w:cs="Times New Roman"/>
          <w:color w:val="000000" w:themeColor="text1"/>
          <w:sz w:val="24"/>
          <w:szCs w:val="24"/>
          <w:lang w:val="kk-KZ"/>
        </w:rPr>
        <w:t>К</w:t>
      </w:r>
      <w:r w:rsidRPr="00433283">
        <w:rPr>
          <w:rFonts w:ascii="Times New Roman" w:hAnsi="Times New Roman" w:cs="Times New Roman"/>
          <w:color w:val="000000" w:themeColor="text1"/>
          <w:sz w:val="24"/>
          <w:szCs w:val="24"/>
        </w:rPr>
        <w:t>.</w:t>
      </w:r>
    </w:p>
    <w:p w:rsidR="00A949C0" w:rsidRPr="00433283" w:rsidRDefault="00DB2128" w:rsidP="00A949C0">
      <w:pPr>
        <w:pStyle w:val="a3"/>
        <w:numPr>
          <w:ilvl w:val="1"/>
          <w:numId w:val="3"/>
        </w:numPr>
        <w:tabs>
          <w:tab w:val="left" w:pos="0"/>
          <w:tab w:val="left" w:pos="993"/>
        </w:tabs>
        <w:spacing w:after="0" w:line="240" w:lineRule="auto"/>
        <w:ind w:left="0" w:firstLine="567"/>
        <w:jc w:val="both"/>
        <w:rPr>
          <w:rFonts w:ascii="Times New Roman" w:hAnsi="Times New Roman" w:cs="Times New Roman"/>
          <w:b/>
          <w:color w:val="000000" w:themeColor="text1"/>
          <w:sz w:val="24"/>
          <w:szCs w:val="24"/>
        </w:rPr>
      </w:pPr>
      <w:r w:rsidRPr="00433283">
        <w:fldChar w:fldCharType="begin"/>
      </w:r>
      <w:r w:rsidRPr="00433283">
        <w:instrText xml:space="preserve"> NOTEREF _Ref121923368 \h  \* MERGEFORMAT </w:instrText>
      </w:r>
      <w:r w:rsidRPr="00433283">
        <w:fldChar w:fldCharType="separate"/>
      </w:r>
      <w:r w:rsidR="00411143" w:rsidRPr="00433283">
        <w:rPr>
          <w:rFonts w:ascii="Times New Roman" w:hAnsi="Times New Roman" w:cs="Times New Roman"/>
          <w:b/>
          <w:sz w:val="24"/>
          <w:szCs w:val="24"/>
        </w:rPr>
        <w:t>Қордың автоматтандырылған сервисіне деректерді беру тәртібі</w:t>
      </w:r>
      <w:r w:rsidRPr="00433283">
        <w:fldChar w:fldCharType="end"/>
      </w:r>
      <w:r w:rsidRPr="00433283">
        <w:fldChar w:fldCharType="begin"/>
      </w:r>
      <w:r w:rsidRPr="00433283">
        <w:instrText xml:space="preserve"> NOTEREF _Ref121923368 \h  \* MERGEFORMAT </w:instrText>
      </w:r>
      <w:r w:rsidRPr="00433283">
        <w:fldChar w:fldCharType="separate"/>
      </w:r>
      <w:r w:rsidR="002E26E0" w:rsidRPr="00433283">
        <w:t>1</w:t>
      </w:r>
      <w:r w:rsidRPr="00433283">
        <w:fldChar w:fldCharType="end"/>
      </w:r>
      <w:r w:rsidR="009607FF" w:rsidRPr="00433283">
        <w:rPr>
          <w:rFonts w:ascii="Times New Roman" w:hAnsi="Times New Roman" w:cs="Times New Roman"/>
          <w:b/>
          <w:sz w:val="24"/>
          <w:szCs w:val="24"/>
        </w:rPr>
        <w:t>:</w:t>
      </w:r>
    </w:p>
    <w:p w:rsidR="00502571" w:rsidRPr="00433283" w:rsidRDefault="00E3673A" w:rsidP="006903AB">
      <w:pPr>
        <w:pStyle w:val="a3"/>
        <w:spacing w:after="0"/>
        <w:ind w:left="390"/>
        <w:rPr>
          <w:rFonts w:ascii="Times New Roman" w:eastAsia="Aptos" w:hAnsi="Times New Roman" w:cs="Times New Roman"/>
          <w:kern w:val="2"/>
          <w:sz w:val="24"/>
          <w:szCs w:val="24"/>
          <w:lang w:val="kk-KZ" w:eastAsia="ru-RU"/>
          <w14:ligatures w14:val="standardContextual"/>
        </w:rPr>
      </w:pPr>
      <w:r w:rsidRPr="00433283">
        <w:rPr>
          <w:rFonts w:ascii="Times New Roman" w:hAnsi="Times New Roman" w:cs="Times New Roman"/>
          <w:sz w:val="24"/>
          <w:szCs w:val="24"/>
          <w:lang w:val="kk-KZ"/>
        </w:rPr>
        <w:t xml:space="preserve">4.4.1 </w:t>
      </w:r>
      <w:r w:rsidR="00502571" w:rsidRPr="00433283">
        <w:rPr>
          <w:rFonts w:ascii="Times New Roman" w:hAnsi="Times New Roman" w:cs="Times New Roman"/>
          <w:sz w:val="24"/>
          <w:szCs w:val="24"/>
          <w:lang w:val="kk-KZ"/>
        </w:rPr>
        <w:t xml:space="preserve">Банк/МҚҰ web-сервиске қосылғаннан кейін Банк/МҚҰ web-сервис арқылы Банктік қарыз шарты/Қаржыландыру шарты/Микрокредит беру туралы шарт бойынша ақпаратты беруге көшуге дайын екендігі туралы Қордың атына тиісті хабарлама (бұдан әрі - Ақпарат) жібереді. Қор Банктің/МҚҰ хабарламасын қарап, Ақпаратты беру мүмкіндігін тестілеуден кейін Банкке/МҚҰ-на Келісімнің 4.2.2., 4.3.2 және 4.3.3-тармақтарына сәйкес web-сервис арқылы Ақпаратты қабылдауға келісім жібереді. </w:t>
      </w:r>
      <w:r w:rsidR="00502571" w:rsidRPr="00433283">
        <w:rPr>
          <w:rFonts w:ascii="Times New Roman" w:eastAsia="Aptos" w:hAnsi="Times New Roman" w:cs="Times New Roman"/>
          <w:kern w:val="2"/>
          <w:sz w:val="24"/>
          <w:szCs w:val="24"/>
          <w:lang w:val="kk-KZ" w:eastAsia="ru-RU"/>
          <w14:ligatures w14:val="standardContextual"/>
        </w:rPr>
        <w:t xml:space="preserve">Қор Банктің/МҚҰ хабарламасын қарап, Ақпаратты беру мүмкіндігін тексеруден кейін Банкке/МҚҰ-ға 4.3-тармақтың  4.2.2., 4.3.2. 4.3.3.  тармақшаларына сәйкес осы Келісімнің веб-қызметі арқылы ақпаратты қабылдауға келісімін жібереді. </w:t>
      </w:r>
    </w:p>
    <w:p w:rsidR="006903AB" w:rsidRPr="00433283" w:rsidRDefault="00E3673A" w:rsidP="00E73FA1">
      <w:pPr>
        <w:spacing w:after="0"/>
        <w:ind w:firstLine="390"/>
        <w:rPr>
          <w:rFonts w:ascii="Times New Roman" w:eastAsia="Aptos" w:hAnsi="Times New Roman" w:cs="Times New Roman"/>
          <w:kern w:val="2"/>
          <w:sz w:val="24"/>
          <w:szCs w:val="24"/>
          <w:lang w:val="kk-KZ" w:eastAsia="ru-RU"/>
          <w14:ligatures w14:val="standardContextual"/>
        </w:rPr>
      </w:pPr>
      <w:bookmarkStart w:id="4" w:name="_Hlk162436438"/>
      <w:bookmarkStart w:id="5" w:name="_Hlk162436395"/>
      <w:r w:rsidRPr="00433283">
        <w:rPr>
          <w:rFonts w:ascii="Times New Roman" w:eastAsia="Aptos" w:hAnsi="Times New Roman" w:cs="Times New Roman"/>
          <w:kern w:val="2"/>
          <w:sz w:val="24"/>
          <w:szCs w:val="24"/>
          <w:lang w:val="kk-KZ" w:eastAsia="ru-RU"/>
          <w14:ligatures w14:val="standardContextual"/>
        </w:rPr>
        <w:t xml:space="preserve">4.4.2 </w:t>
      </w:r>
      <w:r w:rsidR="006903AB" w:rsidRPr="00433283">
        <w:rPr>
          <w:rFonts w:ascii="Times New Roman" w:eastAsia="Aptos" w:hAnsi="Times New Roman" w:cs="Times New Roman"/>
          <w:kern w:val="2"/>
          <w:sz w:val="24"/>
          <w:szCs w:val="24"/>
          <w:lang w:val="kk-KZ" w:eastAsia="ru-RU"/>
          <w14:ligatures w14:val="standardContextual"/>
        </w:rPr>
        <w:t>Банк/МҚҰ веб-сервиске қосылғаннан кейін Банк/МҚҰ Қорға 4.2.2, 4.3 тармақшаларына сәйкес Банктік қарыз/Қаржылау шарты/Микрокредит шарты бойынша ақпаратты беруге дайындығы туралы тиісті хабарлама жібереді. 2. және 4.3.3. 4.3-тармақ. осы Келісімнің веб-қызметі (бұдан әрі - Ақпарат) арқылы. Қор Банктің/МҚҰ хабарламасын қарап, Ақпаратты беру мүмкіндігін тексеруден кейін Банкке/МҚҰ-ға осы Келісімнің веб-қызметі арқылы 4.3-тармақтың  4.2.2., 4.3.2. және 4.3.3. тармақшаларына сәйкес ақпаратты қабылдауға келісімін жібереді</w:t>
      </w:r>
      <w:bookmarkEnd w:id="4"/>
      <w:bookmarkEnd w:id="5"/>
      <w:r w:rsidR="006903AB" w:rsidRPr="00433283">
        <w:rPr>
          <w:rFonts w:ascii="Times New Roman" w:eastAsia="Aptos" w:hAnsi="Times New Roman" w:cs="Times New Roman"/>
          <w:kern w:val="2"/>
          <w:sz w:val="24"/>
          <w:szCs w:val="24"/>
          <w:lang w:val="kk-KZ" w:eastAsia="ru-RU"/>
          <w14:ligatures w14:val="standardContextual"/>
        </w:rPr>
        <w:t xml:space="preserve">. </w:t>
      </w:r>
    </w:p>
    <w:p w:rsidR="00A949C0" w:rsidRPr="00433283" w:rsidRDefault="00F04097" w:rsidP="00E73FA1">
      <w:pPr>
        <w:spacing w:after="0"/>
        <w:rPr>
          <w:rFonts w:ascii="Times New Roman" w:hAnsi="Times New Roman" w:cs="Times New Roman"/>
          <w:sz w:val="24"/>
          <w:szCs w:val="24"/>
          <w:lang w:val="kk-KZ"/>
        </w:rPr>
      </w:pPr>
      <w:r w:rsidRPr="00433283">
        <w:rPr>
          <w:rFonts w:ascii="Times New Roman" w:hAnsi="Times New Roman" w:cs="Times New Roman"/>
          <w:sz w:val="24"/>
          <w:szCs w:val="24"/>
          <w:lang w:val="kk-KZ"/>
        </w:rPr>
        <w:t xml:space="preserve"> </w:t>
      </w:r>
      <w:r w:rsidRPr="00433283">
        <w:rPr>
          <w:rFonts w:ascii="Times New Roman" w:hAnsi="Times New Roman" w:cs="Times New Roman"/>
          <w:sz w:val="24"/>
          <w:szCs w:val="24"/>
          <w:lang w:val="kk-KZ"/>
        </w:rPr>
        <w:tab/>
        <w:t xml:space="preserve">4.4.3 </w:t>
      </w:r>
      <w:r w:rsidR="00A949C0" w:rsidRPr="00433283">
        <w:rPr>
          <w:rFonts w:ascii="Times New Roman" w:hAnsi="Times New Roman" w:cs="Times New Roman"/>
          <w:sz w:val="24"/>
          <w:szCs w:val="24"/>
          <w:lang w:val="kk-KZ"/>
        </w:rPr>
        <w:t>Қор web-сервис арқылы берілген Банктік қарыз шарты/Қаржыландыру шарты/Микрокредит беру туралы шарт бойынша көзделген Банктің/</w:t>
      </w:r>
      <w:r w:rsidR="00961D76" w:rsidRPr="00433283">
        <w:rPr>
          <w:rFonts w:ascii="Times New Roman" w:hAnsi="Times New Roman" w:cs="Times New Roman"/>
          <w:sz w:val="24"/>
          <w:szCs w:val="24"/>
          <w:lang w:val="kk-KZ"/>
        </w:rPr>
        <w:t>МҚҰ</w:t>
      </w:r>
      <w:r w:rsidR="00A949C0" w:rsidRPr="00433283">
        <w:rPr>
          <w:rFonts w:ascii="Times New Roman" w:hAnsi="Times New Roman" w:cs="Times New Roman"/>
          <w:sz w:val="24"/>
          <w:szCs w:val="24"/>
          <w:lang w:val="kk-KZ"/>
        </w:rPr>
        <w:t xml:space="preserve"> міндеттерін тиісінше орындауды растау болатындығына келіседі және мойындайды.</w:t>
      </w:r>
    </w:p>
    <w:p w:rsidR="00A949C0" w:rsidRPr="00433283" w:rsidRDefault="00A949C0" w:rsidP="00E73FA1">
      <w:pPr>
        <w:tabs>
          <w:tab w:val="left" w:pos="0"/>
          <w:tab w:val="left" w:pos="851"/>
          <w:tab w:val="left" w:pos="1134"/>
        </w:tabs>
        <w:spacing w:after="0" w:line="240" w:lineRule="auto"/>
        <w:ind w:firstLine="567"/>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 xml:space="preserve">Банк/МҚҰ алуға тиесілі субсидиялар сомасын дербес есептейді және web-сервис арқылы берілетін Ақпараттың </w:t>
      </w:r>
      <w:r w:rsidR="00660C77" w:rsidRPr="00433283">
        <w:rPr>
          <w:rFonts w:ascii="Times New Roman" w:hAnsi="Times New Roman" w:cs="Times New Roman"/>
          <w:sz w:val="24"/>
          <w:szCs w:val="24"/>
          <w:lang w:val="kk-KZ"/>
        </w:rPr>
        <w:t>анықтығына</w:t>
      </w:r>
      <w:r w:rsidRPr="00433283">
        <w:rPr>
          <w:rFonts w:ascii="Times New Roman" w:hAnsi="Times New Roman" w:cs="Times New Roman"/>
          <w:sz w:val="24"/>
          <w:szCs w:val="24"/>
          <w:lang w:val="kk-KZ"/>
        </w:rPr>
        <w:t>, дұрыстығына және толықтығына кепілдік береді, Қордың есептерді тексеруі жүзеге асырылмайды.</w:t>
      </w:r>
    </w:p>
    <w:p w:rsidR="00A949C0" w:rsidRPr="00433283" w:rsidRDefault="00F04097" w:rsidP="00F04097">
      <w:pPr>
        <w:tabs>
          <w:tab w:val="left" w:pos="0"/>
          <w:tab w:val="left" w:pos="851"/>
          <w:tab w:val="left" w:pos="1134"/>
        </w:tabs>
        <w:spacing w:after="0" w:line="240" w:lineRule="auto"/>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 xml:space="preserve"> </w:t>
      </w:r>
      <w:r w:rsidRPr="00433283">
        <w:rPr>
          <w:rFonts w:ascii="Times New Roman" w:hAnsi="Times New Roman" w:cs="Times New Roman"/>
          <w:sz w:val="24"/>
          <w:szCs w:val="24"/>
          <w:lang w:val="kk-KZ"/>
        </w:rPr>
        <w:tab/>
        <w:t>4.4.4</w:t>
      </w:r>
      <w:r w:rsidR="00A949C0" w:rsidRPr="00433283">
        <w:rPr>
          <w:rFonts w:ascii="Times New Roman" w:hAnsi="Times New Roman" w:cs="Times New Roman"/>
          <w:sz w:val="24"/>
          <w:szCs w:val="24"/>
          <w:lang w:val="kk-KZ"/>
        </w:rPr>
        <w:t>Web-сервис арқылы алынған Ақпараттың, оның ішінде төлемдер кестесінің негізінде Қор осы Келісімнің шарттарында тиесілі субсидияларды төлеуді жүзеге асырады.</w:t>
      </w:r>
    </w:p>
    <w:p w:rsidR="00A949C0" w:rsidRPr="00433283" w:rsidRDefault="00F04097" w:rsidP="00F04097">
      <w:pPr>
        <w:tabs>
          <w:tab w:val="left" w:pos="0"/>
          <w:tab w:val="left" w:pos="851"/>
          <w:tab w:val="left" w:pos="1134"/>
        </w:tabs>
        <w:spacing w:after="0" w:line="240" w:lineRule="auto"/>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ab/>
        <w:t xml:space="preserve">4.4.5 </w:t>
      </w:r>
      <w:r w:rsidR="00A949C0" w:rsidRPr="00433283">
        <w:rPr>
          <w:rFonts w:ascii="Times New Roman" w:hAnsi="Times New Roman" w:cs="Times New Roman"/>
          <w:sz w:val="24"/>
          <w:szCs w:val="24"/>
          <w:lang w:val="kk-KZ"/>
        </w:rPr>
        <w:t xml:space="preserve">Деректер беруді ұйымдастыру кезінде ақпараттық қауіпсіздіктің қолайлы деңгейін қолдау мақсатында Тараптар web-сервис орналастырылатын </w:t>
      </w:r>
      <w:r w:rsidR="00660C77" w:rsidRPr="00433283">
        <w:rPr>
          <w:rFonts w:ascii="Times New Roman" w:hAnsi="Times New Roman" w:cs="Times New Roman"/>
          <w:sz w:val="24"/>
          <w:szCs w:val="24"/>
          <w:lang w:val="kk-KZ"/>
        </w:rPr>
        <w:t xml:space="preserve">БКБ </w:t>
      </w:r>
      <w:r w:rsidR="00A949C0" w:rsidRPr="00433283">
        <w:rPr>
          <w:rFonts w:ascii="Times New Roman" w:hAnsi="Times New Roman" w:cs="Times New Roman"/>
          <w:sz w:val="24"/>
          <w:szCs w:val="24"/>
          <w:lang w:val="kk-KZ"/>
        </w:rPr>
        <w:t>бағдарламалық-техникалық платформа</w:t>
      </w:r>
      <w:r w:rsidR="00660C77" w:rsidRPr="00433283">
        <w:rPr>
          <w:rFonts w:ascii="Times New Roman" w:hAnsi="Times New Roman" w:cs="Times New Roman"/>
          <w:sz w:val="24"/>
          <w:szCs w:val="24"/>
          <w:lang w:val="kk-KZ"/>
        </w:rPr>
        <w:t>сын</w:t>
      </w:r>
      <w:r w:rsidR="00A949C0" w:rsidRPr="00433283">
        <w:rPr>
          <w:rFonts w:ascii="Times New Roman" w:hAnsi="Times New Roman" w:cs="Times New Roman"/>
          <w:sz w:val="24"/>
          <w:szCs w:val="24"/>
          <w:lang w:val="kk-KZ"/>
        </w:rPr>
        <w:t xml:space="preserve"> пайдалануға келіседі, бұл ретте </w:t>
      </w:r>
      <w:r w:rsidR="00660C77" w:rsidRPr="00433283">
        <w:rPr>
          <w:rFonts w:ascii="Times New Roman" w:hAnsi="Times New Roman" w:cs="Times New Roman"/>
          <w:sz w:val="24"/>
          <w:szCs w:val="24"/>
          <w:lang w:val="kk-KZ"/>
        </w:rPr>
        <w:t>БКБ</w:t>
      </w:r>
      <w:r w:rsidR="00A949C0" w:rsidRPr="00433283">
        <w:rPr>
          <w:rFonts w:ascii="Times New Roman" w:hAnsi="Times New Roman" w:cs="Times New Roman"/>
          <w:sz w:val="24"/>
          <w:szCs w:val="24"/>
          <w:lang w:val="kk-KZ"/>
        </w:rPr>
        <w:t xml:space="preserve"> осы Келісімнің тара</w:t>
      </w:r>
      <w:r w:rsidR="00660C77" w:rsidRPr="00433283">
        <w:rPr>
          <w:rFonts w:ascii="Times New Roman" w:hAnsi="Times New Roman" w:cs="Times New Roman"/>
          <w:sz w:val="24"/>
          <w:szCs w:val="24"/>
          <w:lang w:val="kk-KZ"/>
        </w:rPr>
        <w:t>п</w:t>
      </w:r>
      <w:r w:rsidR="00A949C0" w:rsidRPr="00433283">
        <w:rPr>
          <w:rFonts w:ascii="Times New Roman" w:hAnsi="Times New Roman" w:cs="Times New Roman"/>
          <w:sz w:val="24"/>
          <w:szCs w:val="24"/>
          <w:lang w:val="kk-KZ"/>
        </w:rPr>
        <w:t xml:space="preserve">ы болып табылмайды және Қордың web-сервисінің жұмыс істеу мәселелері Қор мен  </w:t>
      </w:r>
      <w:r w:rsidR="00660C77" w:rsidRPr="00433283">
        <w:rPr>
          <w:rFonts w:ascii="Times New Roman" w:hAnsi="Times New Roman" w:cs="Times New Roman"/>
          <w:sz w:val="24"/>
          <w:szCs w:val="24"/>
          <w:lang w:val="kk-KZ"/>
        </w:rPr>
        <w:t xml:space="preserve">БКБ </w:t>
      </w:r>
      <w:r w:rsidR="00A949C0" w:rsidRPr="00433283">
        <w:rPr>
          <w:rFonts w:ascii="Times New Roman" w:hAnsi="Times New Roman" w:cs="Times New Roman"/>
          <w:sz w:val="24"/>
          <w:szCs w:val="24"/>
          <w:lang w:val="kk-KZ"/>
        </w:rPr>
        <w:t>шарттық қатынастарымен реттеледі.</w:t>
      </w:r>
    </w:p>
    <w:p w:rsidR="00A949C0" w:rsidRPr="00433283" w:rsidRDefault="00F04097" w:rsidP="00F04097">
      <w:pPr>
        <w:tabs>
          <w:tab w:val="left" w:pos="0"/>
          <w:tab w:val="left" w:pos="851"/>
          <w:tab w:val="left" w:pos="1134"/>
        </w:tabs>
        <w:spacing w:after="0" w:line="240" w:lineRule="auto"/>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ab/>
        <w:t xml:space="preserve">4.4.6 </w:t>
      </w:r>
      <w:r w:rsidR="00A949C0" w:rsidRPr="00433283">
        <w:rPr>
          <w:rFonts w:ascii="Times New Roman" w:hAnsi="Times New Roman" w:cs="Times New Roman"/>
          <w:sz w:val="24"/>
          <w:szCs w:val="24"/>
          <w:lang w:val="kk-KZ"/>
        </w:rPr>
        <w:t>Егер техникалық себептер бойынша Банк/МҚҰ тарапында Банктен/</w:t>
      </w:r>
      <w:r w:rsidR="0014346C" w:rsidRPr="00433283">
        <w:rPr>
          <w:rFonts w:ascii="Times New Roman" w:hAnsi="Times New Roman" w:cs="Times New Roman"/>
          <w:sz w:val="24"/>
          <w:szCs w:val="24"/>
          <w:lang w:val="kk-KZ"/>
        </w:rPr>
        <w:t>МҚҰ-нан</w:t>
      </w:r>
      <w:r w:rsidR="00A949C0" w:rsidRPr="00433283">
        <w:rPr>
          <w:rFonts w:ascii="Times New Roman" w:hAnsi="Times New Roman" w:cs="Times New Roman"/>
          <w:sz w:val="24"/>
          <w:szCs w:val="24"/>
          <w:lang w:val="kk-KZ"/>
        </w:rPr>
        <w:t xml:space="preserve"> ақпарат web-сервиске жіберілмеген жағдайда, Банк/МҚҰ техникалық мүмкіндік қалпына келтірілгеннен кейін Ақпаратты жіберуді қайталауға тиіс. Бірнеше жұмыс күні ішінде Ақпаратты берудің техникалық мүмкіндігі болмаған не Қордан web-сервистің жұмыс істемейтіні туралы хабарлама алған жағдайда web-сервисті қалпына келтіру сәтіне дейін қағаз жеткізгіштегі қажетті деректерді жіберуі тиіс.</w:t>
      </w:r>
    </w:p>
    <w:p w:rsidR="00A949C0" w:rsidRPr="00433283" w:rsidRDefault="00A5593B" w:rsidP="00F04097">
      <w:pPr>
        <w:spacing w:after="0"/>
        <w:rPr>
          <w:rFonts w:ascii="Times New Roman" w:eastAsia="Aptos" w:hAnsi="Times New Roman" w:cs="Times New Roman"/>
          <w:kern w:val="2"/>
          <w:sz w:val="24"/>
          <w:szCs w:val="24"/>
          <w:lang w:val="kk-KZ" w:eastAsia="ru-RU"/>
          <w14:ligatures w14:val="standardContextual"/>
        </w:rPr>
      </w:pPr>
      <w:r w:rsidRPr="00433283">
        <w:rPr>
          <w:rFonts w:ascii="Times New Roman" w:hAnsi="Times New Roman" w:cs="Times New Roman"/>
          <w:sz w:val="24"/>
          <w:szCs w:val="24"/>
          <w:lang w:val="kk-KZ"/>
        </w:rPr>
        <w:t xml:space="preserve">       </w:t>
      </w:r>
      <w:r w:rsidRPr="00433283">
        <w:rPr>
          <w:rFonts w:ascii="Times New Roman" w:eastAsia="Aptos" w:hAnsi="Times New Roman" w:cs="Times New Roman"/>
          <w:kern w:val="2"/>
          <w:sz w:val="24"/>
          <w:szCs w:val="24"/>
          <w:lang w:val="kk-KZ" w:eastAsia="ru-RU"/>
          <w14:ligatures w14:val="standardContextual"/>
        </w:rPr>
        <w:t>4.4.</w:t>
      </w:r>
      <w:bookmarkStart w:id="6" w:name="_Hlk162437146"/>
      <w:r w:rsidR="00F04097" w:rsidRPr="00433283">
        <w:rPr>
          <w:rFonts w:ascii="Times New Roman" w:eastAsia="Aptos" w:hAnsi="Times New Roman" w:cs="Times New Roman"/>
          <w:kern w:val="2"/>
          <w:sz w:val="24"/>
          <w:szCs w:val="24"/>
          <w:lang w:val="kk-KZ" w:eastAsia="ru-RU"/>
          <w14:ligatures w14:val="standardContextual"/>
        </w:rPr>
        <w:t xml:space="preserve">7 </w:t>
      </w:r>
      <w:r w:rsidRPr="00433283">
        <w:rPr>
          <w:rFonts w:ascii="Times New Roman" w:eastAsia="Aptos" w:hAnsi="Times New Roman" w:cs="Times New Roman"/>
          <w:kern w:val="2"/>
          <w:sz w:val="24"/>
          <w:szCs w:val="24"/>
          <w:lang w:val="kk-KZ" w:eastAsia="ru-RU"/>
          <w14:ligatures w14:val="standardContextual"/>
        </w:rPr>
        <w:t xml:space="preserve">Егер Банк/МҚҰ тарапынан техникалық себептер бойынша Банк/МҚҰ ақпараты веб-сервиске жіберілмесе, Банк/МҚҰ техникалық мүмкіндік қалпына келтірілгеннен кейін Ақпаратты қайта жіберуі қажет. Бірнеше жұмыс күні ішінде Ақпаратты жіберу техникалық мүмкін болмаса немесе Қор веб-қызметінің жұмыс істемеуі туралы хабарлама алса, Банк/МҚҰ 4.3.3 тармақшасына сәйкес қағаз жеткізгіште қажетті деректерді жіберуге міндетті. 4.3-тармақ. веб-қызмет қалпына келтірілгенге дейін осы Келісімнің күшін жоймайды. </w:t>
      </w:r>
      <w:bookmarkEnd w:id="6"/>
      <w:r w:rsidRPr="00433283">
        <w:rPr>
          <w:rFonts w:ascii="Times New Roman" w:hAnsi="Times New Roman" w:cs="Times New Roman"/>
          <w:sz w:val="24"/>
          <w:szCs w:val="24"/>
          <w:lang w:val="kk-KZ"/>
        </w:rPr>
        <w:t xml:space="preserve">                          </w:t>
      </w:r>
    </w:p>
    <w:p w:rsidR="00A949C0" w:rsidRPr="00433283" w:rsidRDefault="00F04097" w:rsidP="00F04097">
      <w:pPr>
        <w:tabs>
          <w:tab w:val="left" w:pos="0"/>
          <w:tab w:val="left" w:pos="851"/>
          <w:tab w:val="left" w:pos="1134"/>
        </w:tabs>
        <w:spacing w:after="0" w:line="240" w:lineRule="auto"/>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ab/>
        <w:t xml:space="preserve">4.4.8 </w:t>
      </w:r>
      <w:r w:rsidR="00A949C0" w:rsidRPr="00433283">
        <w:rPr>
          <w:rFonts w:ascii="Times New Roman" w:hAnsi="Times New Roman" w:cs="Times New Roman"/>
          <w:sz w:val="24"/>
          <w:szCs w:val="24"/>
          <w:lang w:val="kk-KZ"/>
        </w:rPr>
        <w:t xml:space="preserve">Қор </w:t>
      </w:r>
      <w:r w:rsidR="0014346C" w:rsidRPr="00433283">
        <w:rPr>
          <w:rFonts w:ascii="Times New Roman" w:hAnsi="Times New Roman" w:cs="Times New Roman"/>
          <w:sz w:val="24"/>
          <w:szCs w:val="24"/>
          <w:lang w:val="kk-KZ"/>
        </w:rPr>
        <w:t xml:space="preserve">БКБ </w:t>
      </w:r>
      <w:r w:rsidR="00A949C0" w:rsidRPr="00433283">
        <w:rPr>
          <w:rFonts w:ascii="Times New Roman" w:hAnsi="Times New Roman" w:cs="Times New Roman"/>
          <w:sz w:val="24"/>
          <w:szCs w:val="24"/>
          <w:lang w:val="kk-KZ"/>
        </w:rPr>
        <w:t xml:space="preserve">ұйымдастырған web-сервистің қолжетімділігіне қойылатын талаптарды </w:t>
      </w:r>
      <w:r w:rsidR="0014346C" w:rsidRPr="00433283">
        <w:rPr>
          <w:rFonts w:ascii="Times New Roman" w:hAnsi="Times New Roman" w:cs="Times New Roman"/>
          <w:sz w:val="24"/>
          <w:szCs w:val="24"/>
          <w:lang w:val="kk-KZ"/>
        </w:rPr>
        <w:t>айналандырумен</w:t>
      </w:r>
      <w:r w:rsidR="00A949C0" w:rsidRPr="00433283">
        <w:rPr>
          <w:rFonts w:ascii="Times New Roman" w:hAnsi="Times New Roman" w:cs="Times New Roman"/>
          <w:sz w:val="24"/>
          <w:szCs w:val="24"/>
          <w:lang w:val="kk-KZ"/>
        </w:rPr>
        <w:t xml:space="preserve"> көрсете отырып, 24х7 режимінде (тәулігіне 24 сағат, аптасына 7 күн) Ақпарат жіберу үшін web-сервистің және көлік ортасының қолжетімділігін қамтамасыз етуге, сондай-ақ профилактикалық, техникалық және авариялық жұмыстарды жүргізу уақытын қоспағанда, Ақпаратты қабылдау мен өңдеуге тартылған ақпараттық жүйелердің Қор жағында жұмыс қабілеттілігін қамтамасыз етуге міндеттенеді.</w:t>
      </w:r>
    </w:p>
    <w:p w:rsidR="00A949C0" w:rsidRPr="00433283" w:rsidRDefault="00F04097" w:rsidP="00F04097">
      <w:pPr>
        <w:tabs>
          <w:tab w:val="left" w:pos="0"/>
          <w:tab w:val="left" w:pos="851"/>
          <w:tab w:val="left" w:pos="1134"/>
        </w:tabs>
        <w:spacing w:after="0" w:line="240" w:lineRule="auto"/>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ab/>
        <w:t xml:space="preserve">4.4.9 </w:t>
      </w:r>
      <w:r w:rsidR="00A949C0" w:rsidRPr="00433283">
        <w:rPr>
          <w:rFonts w:ascii="Times New Roman" w:hAnsi="Times New Roman" w:cs="Times New Roman"/>
          <w:sz w:val="24"/>
          <w:szCs w:val="24"/>
          <w:lang w:val="kk-KZ"/>
        </w:rPr>
        <w:t>Web-сервистің қолжетімділігінің жоспарлы үзілістері, сондай-ақ Банк/</w:t>
      </w:r>
      <w:r w:rsidR="00961D76" w:rsidRPr="00433283">
        <w:rPr>
          <w:rFonts w:ascii="Times New Roman" w:hAnsi="Times New Roman" w:cs="Times New Roman"/>
          <w:sz w:val="24"/>
          <w:szCs w:val="24"/>
          <w:lang w:val="kk-KZ"/>
        </w:rPr>
        <w:t>МҚҰ</w:t>
      </w:r>
      <w:r w:rsidR="00A949C0" w:rsidRPr="00433283">
        <w:rPr>
          <w:rFonts w:ascii="Times New Roman" w:hAnsi="Times New Roman" w:cs="Times New Roman"/>
          <w:sz w:val="24"/>
          <w:szCs w:val="24"/>
          <w:lang w:val="kk-KZ"/>
        </w:rPr>
        <w:t xml:space="preserve"> тарапынан Ақпарат жіберудің қолжетімділігіне кедергі келтіретін авариялық жағдайлар жағдайында Қор Банкке/</w:t>
      </w:r>
      <w:r w:rsidR="00961D76" w:rsidRPr="00433283">
        <w:rPr>
          <w:rFonts w:ascii="Times New Roman" w:hAnsi="Times New Roman" w:cs="Times New Roman"/>
          <w:sz w:val="24"/>
          <w:szCs w:val="24"/>
          <w:lang w:val="kk-KZ"/>
        </w:rPr>
        <w:t>МҚҰ</w:t>
      </w:r>
      <w:r w:rsidR="00A949C0" w:rsidRPr="00433283">
        <w:rPr>
          <w:rFonts w:ascii="Times New Roman" w:hAnsi="Times New Roman" w:cs="Times New Roman"/>
          <w:sz w:val="24"/>
          <w:szCs w:val="24"/>
          <w:lang w:val="kk-KZ"/>
        </w:rPr>
        <w:t>-</w:t>
      </w:r>
      <w:r w:rsidR="0014346C" w:rsidRPr="00433283">
        <w:rPr>
          <w:rFonts w:ascii="Times New Roman" w:hAnsi="Times New Roman" w:cs="Times New Roman"/>
          <w:sz w:val="24"/>
          <w:szCs w:val="24"/>
          <w:lang w:val="kk-KZ"/>
        </w:rPr>
        <w:t>на</w:t>
      </w:r>
      <w:r w:rsidR="00A949C0" w:rsidRPr="00433283">
        <w:rPr>
          <w:rFonts w:ascii="Times New Roman" w:hAnsi="Times New Roman" w:cs="Times New Roman"/>
          <w:sz w:val="24"/>
          <w:szCs w:val="24"/>
          <w:lang w:val="kk-KZ"/>
        </w:rPr>
        <w:t xml:space="preserve"> </w:t>
      </w:r>
      <w:r w:rsidR="0014346C" w:rsidRPr="00433283">
        <w:rPr>
          <w:rFonts w:ascii="Times New Roman" w:hAnsi="Times New Roman" w:cs="Times New Roman"/>
          <w:sz w:val="24"/>
          <w:szCs w:val="24"/>
          <w:lang w:val="kk-KZ"/>
        </w:rPr>
        <w:t xml:space="preserve">тиісті хабарлама жібереді </w:t>
      </w:r>
      <w:r w:rsidR="00A949C0" w:rsidRPr="00433283">
        <w:rPr>
          <w:rFonts w:ascii="Times New Roman" w:hAnsi="Times New Roman" w:cs="Times New Roman"/>
          <w:sz w:val="24"/>
          <w:szCs w:val="24"/>
          <w:lang w:val="kk-KZ"/>
        </w:rPr>
        <w:t xml:space="preserve">(хабарлау мерзімі - web-сервистің жоспарлы қол жетімсіздігі кезінде кемінде 1 (бір) жұмыс күні ішінде тиісті хабарлама жібереді авариялық (штаттан тыс) жағдай анықталған кезде). </w:t>
      </w:r>
    </w:p>
    <w:p w:rsidR="00A949C0" w:rsidRPr="00433283" w:rsidRDefault="00F04097" w:rsidP="00F04097">
      <w:pPr>
        <w:tabs>
          <w:tab w:val="left" w:pos="0"/>
          <w:tab w:val="left" w:pos="851"/>
        </w:tabs>
        <w:spacing w:after="0" w:line="240" w:lineRule="auto"/>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ab/>
        <w:t xml:space="preserve">4.4.10 </w:t>
      </w:r>
      <w:r w:rsidR="00A949C0" w:rsidRPr="00433283">
        <w:rPr>
          <w:rFonts w:ascii="Times New Roman" w:hAnsi="Times New Roman" w:cs="Times New Roman"/>
          <w:sz w:val="24"/>
          <w:szCs w:val="24"/>
          <w:lang w:val="kk-KZ"/>
        </w:rPr>
        <w:t>Банк/МҚҰ алдын алу, техникалық және авариялық жұмыстарды жүргізу уақытын қоспағанда, Ақпаратты web-сервиске беруге тартылған ақпараттық жүйелердің Банк/МҚҰ жағында жұмыс қабілеттілігін қамтамасыз етуге міндеттенеді.</w:t>
      </w:r>
    </w:p>
    <w:p w:rsidR="00A949C0" w:rsidRPr="00433283" w:rsidRDefault="00F04097" w:rsidP="00F04097">
      <w:pPr>
        <w:tabs>
          <w:tab w:val="left" w:pos="0"/>
          <w:tab w:val="left" w:pos="851"/>
        </w:tabs>
        <w:spacing w:after="0" w:line="240" w:lineRule="auto"/>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ab/>
        <w:t xml:space="preserve">4.4.11 </w:t>
      </w:r>
      <w:r w:rsidR="00A949C0" w:rsidRPr="00433283">
        <w:rPr>
          <w:rFonts w:ascii="Times New Roman" w:hAnsi="Times New Roman" w:cs="Times New Roman"/>
          <w:sz w:val="24"/>
          <w:szCs w:val="24"/>
          <w:lang w:val="kk-KZ"/>
        </w:rPr>
        <w:t>Банк/МҚҰ жіберген Ақпарат</w:t>
      </w:r>
      <w:r w:rsidR="0014346C" w:rsidRPr="00433283">
        <w:rPr>
          <w:rFonts w:ascii="Times New Roman" w:hAnsi="Times New Roman" w:cs="Times New Roman"/>
          <w:sz w:val="24"/>
          <w:szCs w:val="24"/>
          <w:lang w:val="kk-KZ"/>
        </w:rPr>
        <w:t xml:space="preserve"> бойынша даулы жағдайлар туындаған кезде</w:t>
      </w:r>
      <w:r w:rsidR="00A949C0" w:rsidRPr="00433283">
        <w:rPr>
          <w:rFonts w:ascii="Times New Roman" w:hAnsi="Times New Roman" w:cs="Times New Roman"/>
          <w:sz w:val="24"/>
          <w:szCs w:val="24"/>
          <w:lang w:val="kk-KZ"/>
        </w:rPr>
        <w:t>/</w:t>
      </w:r>
      <w:r w:rsidR="0014346C" w:rsidRPr="00433283">
        <w:rPr>
          <w:rFonts w:ascii="Times New Roman" w:hAnsi="Times New Roman" w:cs="Times New Roman"/>
          <w:sz w:val="24"/>
          <w:szCs w:val="24"/>
          <w:lang w:val="kk-KZ"/>
        </w:rPr>
        <w:t xml:space="preserve"> </w:t>
      </w:r>
      <w:r w:rsidR="00A949C0" w:rsidRPr="00433283">
        <w:rPr>
          <w:rFonts w:ascii="Times New Roman" w:hAnsi="Times New Roman" w:cs="Times New Roman"/>
          <w:sz w:val="24"/>
          <w:szCs w:val="24"/>
          <w:lang w:val="kk-KZ"/>
        </w:rPr>
        <w:t xml:space="preserve">Банк/МҚҰ тарапынан </w:t>
      </w:r>
      <w:r w:rsidR="0014346C" w:rsidRPr="00433283">
        <w:rPr>
          <w:rFonts w:ascii="Times New Roman" w:hAnsi="Times New Roman" w:cs="Times New Roman"/>
          <w:sz w:val="24"/>
          <w:szCs w:val="24"/>
          <w:lang w:val="kk-KZ"/>
        </w:rPr>
        <w:t>А</w:t>
      </w:r>
      <w:r w:rsidR="00A949C0" w:rsidRPr="00433283">
        <w:rPr>
          <w:rFonts w:ascii="Times New Roman" w:hAnsi="Times New Roman" w:cs="Times New Roman"/>
          <w:sz w:val="24"/>
          <w:szCs w:val="24"/>
          <w:lang w:val="kk-KZ"/>
        </w:rPr>
        <w:t xml:space="preserve">қпарат </w:t>
      </w:r>
      <w:r w:rsidR="0014346C" w:rsidRPr="00433283">
        <w:rPr>
          <w:rFonts w:ascii="Times New Roman" w:hAnsi="Times New Roman" w:cs="Times New Roman"/>
          <w:sz w:val="24"/>
          <w:szCs w:val="24"/>
          <w:lang w:val="kk-KZ"/>
        </w:rPr>
        <w:t>ұсынылмаған кезде</w:t>
      </w:r>
      <w:r w:rsidR="00A949C0" w:rsidRPr="00433283">
        <w:rPr>
          <w:rFonts w:ascii="Times New Roman" w:hAnsi="Times New Roman" w:cs="Times New Roman"/>
          <w:sz w:val="24"/>
          <w:szCs w:val="24"/>
          <w:lang w:val="kk-KZ"/>
        </w:rPr>
        <w:t xml:space="preserve"> Тарап тиісті даулы ақпаратты шешу үшін web-сервистің жұмысын қамтамасыз етудің электрондық журналдары мен логистерін </w:t>
      </w:r>
      <w:r w:rsidR="0014346C" w:rsidRPr="00433283">
        <w:rPr>
          <w:rFonts w:ascii="Times New Roman" w:hAnsi="Times New Roman" w:cs="Times New Roman"/>
          <w:sz w:val="24"/>
          <w:szCs w:val="24"/>
          <w:lang w:val="kk-KZ"/>
        </w:rPr>
        <w:t>БКБ-нен</w:t>
      </w:r>
      <w:r w:rsidR="00A949C0" w:rsidRPr="00433283">
        <w:rPr>
          <w:rFonts w:ascii="Times New Roman" w:hAnsi="Times New Roman" w:cs="Times New Roman"/>
          <w:sz w:val="24"/>
          <w:szCs w:val="24"/>
          <w:lang w:val="kk-KZ"/>
        </w:rPr>
        <w:t xml:space="preserve"> сұратуға құқылы.</w:t>
      </w:r>
    </w:p>
    <w:p w:rsidR="00A949C0" w:rsidRPr="00433283" w:rsidRDefault="00DB2128" w:rsidP="00A949C0">
      <w:pPr>
        <w:pStyle w:val="a3"/>
        <w:numPr>
          <w:ilvl w:val="1"/>
          <w:numId w:val="3"/>
        </w:numPr>
        <w:tabs>
          <w:tab w:val="left" w:pos="0"/>
          <w:tab w:val="left" w:pos="993"/>
        </w:tabs>
        <w:spacing w:after="0" w:line="240" w:lineRule="auto"/>
        <w:ind w:left="0" w:firstLine="567"/>
        <w:jc w:val="both"/>
        <w:rPr>
          <w:rFonts w:ascii="Times New Roman" w:hAnsi="Times New Roman" w:cs="Times New Roman"/>
          <w:color w:val="000000" w:themeColor="text1"/>
          <w:sz w:val="24"/>
          <w:szCs w:val="24"/>
          <w:lang w:val="kk-KZ"/>
        </w:rPr>
      </w:pPr>
      <w:r w:rsidRPr="00433283">
        <w:fldChar w:fldCharType="begin"/>
      </w:r>
      <w:r w:rsidRPr="00433283">
        <w:rPr>
          <w:lang w:val="kk-KZ"/>
        </w:rPr>
        <w:instrText xml:space="preserve"> NOTEREF _Ref48206651 \h  \* MERGEFORMAT </w:instrText>
      </w:r>
      <w:r w:rsidRPr="00433283">
        <w:fldChar w:fldCharType="end"/>
      </w:r>
      <w:r w:rsidR="00A949C0" w:rsidRPr="00433283">
        <w:rPr>
          <w:rStyle w:val="s0"/>
          <w:color w:val="000000" w:themeColor="text1"/>
          <w:sz w:val="24"/>
          <w:szCs w:val="24"/>
          <w:lang w:val="kk-KZ"/>
        </w:rPr>
        <w:t xml:space="preserve">Субсидиялау үшін көзделген қаражатты аударуды Қор өткен кезеңдер үшін субсидияларды өтеуді ескере отырып, </w:t>
      </w:r>
      <w:r w:rsidR="00961D76" w:rsidRPr="00433283">
        <w:rPr>
          <w:rStyle w:val="s0"/>
          <w:color w:val="000000" w:themeColor="text1"/>
          <w:sz w:val="24"/>
          <w:szCs w:val="24"/>
          <w:lang w:val="kk-KZ"/>
        </w:rPr>
        <w:t>МҚҰ</w:t>
      </w:r>
      <w:r w:rsidR="00A949C0" w:rsidRPr="00433283">
        <w:rPr>
          <w:rStyle w:val="s0"/>
          <w:color w:val="000000" w:themeColor="text1"/>
          <w:sz w:val="24"/>
          <w:szCs w:val="24"/>
          <w:lang w:val="kk-KZ"/>
        </w:rPr>
        <w:t xml:space="preserve"> мен кәсіпкер арасында қол қойылған Микрокредит беру туралы шартқа төлем кестесін</w:t>
      </w:r>
      <w:r w:rsidR="00F04097" w:rsidRPr="00433283">
        <w:rPr>
          <w:rFonts w:ascii="Times New Roman" w:eastAsia="Times New Roman" w:hAnsi="Times New Roman" w:cs="Times New Roman"/>
          <w:sz w:val="24"/>
          <w:szCs w:val="24"/>
          <w:vertAlign w:val="superscript"/>
          <w:lang w:val="kk-KZ" w:eastAsia="ru-RU"/>
        </w:rPr>
        <w:t>2</w:t>
      </w:r>
      <w:r w:rsidR="00A949C0" w:rsidRPr="00433283">
        <w:rPr>
          <w:rStyle w:val="s0"/>
          <w:color w:val="000000" w:themeColor="text1"/>
          <w:sz w:val="24"/>
          <w:szCs w:val="24"/>
          <w:lang w:val="kk-KZ"/>
        </w:rPr>
        <w:t xml:space="preserve"> ескере отырып, ай сайын аванстық төлемдермен (айына бір рет/бірнеше рет) Банк-төлем агентіндегі ағымдағы шотқа жүзеге асырады</w:t>
      </w:r>
      <w:r w:rsidR="00A949C0" w:rsidRPr="00433283">
        <w:rPr>
          <w:rFonts w:ascii="Times New Roman" w:hAnsi="Times New Roman" w:cs="Times New Roman"/>
          <w:color w:val="000000" w:themeColor="text1"/>
          <w:sz w:val="24"/>
          <w:szCs w:val="24"/>
          <w:lang w:val="kk-KZ"/>
        </w:rPr>
        <w:t>.</w:t>
      </w:r>
    </w:p>
    <w:p w:rsidR="00A949C0" w:rsidRPr="00433283" w:rsidRDefault="00A949C0" w:rsidP="006C3EF3">
      <w:pPr>
        <w:spacing w:after="0" w:line="240" w:lineRule="auto"/>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ab/>
      </w:r>
      <w:r w:rsidRPr="00433283">
        <w:rPr>
          <w:rStyle w:val="s0"/>
          <w:color w:val="000000" w:themeColor="text1"/>
          <w:sz w:val="24"/>
          <w:szCs w:val="24"/>
          <w:lang w:val="kk-KZ"/>
        </w:rPr>
        <w:t xml:space="preserve">Бұл ретте </w:t>
      </w:r>
      <w:r w:rsidR="00961D76" w:rsidRPr="00433283">
        <w:rPr>
          <w:rStyle w:val="s0"/>
          <w:color w:val="000000" w:themeColor="text1"/>
          <w:sz w:val="24"/>
          <w:szCs w:val="24"/>
          <w:lang w:val="kk-KZ"/>
        </w:rPr>
        <w:t>МҚҰ</w:t>
      </w:r>
      <w:r w:rsidRPr="00433283">
        <w:rPr>
          <w:rStyle w:val="s0"/>
          <w:color w:val="000000" w:themeColor="text1"/>
          <w:sz w:val="24"/>
          <w:szCs w:val="24"/>
          <w:lang w:val="kk-KZ"/>
        </w:rPr>
        <w:t xml:space="preserve"> </w:t>
      </w:r>
      <w:r w:rsidR="008F0DC1" w:rsidRPr="00433283">
        <w:rPr>
          <w:rStyle w:val="s0"/>
          <w:color w:val="000000" w:themeColor="text1"/>
          <w:sz w:val="24"/>
          <w:szCs w:val="24"/>
          <w:lang w:val="kk-KZ"/>
        </w:rPr>
        <w:t>Ережелері</w:t>
      </w:r>
      <w:r w:rsidRPr="00433283">
        <w:rPr>
          <w:rStyle w:val="s0"/>
          <w:color w:val="000000" w:themeColor="text1"/>
          <w:sz w:val="24"/>
          <w:szCs w:val="24"/>
          <w:lang w:val="kk-KZ"/>
        </w:rPr>
        <w:t xml:space="preserve"> нормаларын ескере отырып, алуға тиесілі субсидиялар сомасын дербес есептейді, Қор көрсетілген есептерді тексеруді жүзеге асырмайды</w:t>
      </w:r>
      <w:r w:rsidRPr="00433283">
        <w:rPr>
          <w:rFonts w:ascii="Times New Roman" w:hAnsi="Times New Roman" w:cs="Times New Roman"/>
          <w:color w:val="000000" w:themeColor="text1"/>
          <w:sz w:val="24"/>
          <w:szCs w:val="24"/>
          <w:lang w:val="kk-KZ"/>
        </w:rPr>
        <w:t>.</w:t>
      </w:r>
    </w:p>
    <w:p w:rsidR="00A949C0" w:rsidRPr="00433283" w:rsidRDefault="00A949C0" w:rsidP="006C3EF3">
      <w:pPr>
        <w:tabs>
          <w:tab w:val="left" w:pos="0"/>
          <w:tab w:val="left" w:pos="567"/>
        </w:tabs>
        <w:spacing w:after="0" w:line="240" w:lineRule="auto"/>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lang w:val="kk-KZ"/>
        </w:rPr>
        <w:tab/>
        <w:t xml:space="preserve">Бұл ретте қаражатты аударғаннан кейін Қор бір мезгілде </w:t>
      </w:r>
      <w:r w:rsidR="00961D76" w:rsidRPr="00433283">
        <w:rPr>
          <w:rFonts w:ascii="Times New Roman" w:hAnsi="Times New Roman" w:cs="Times New Roman"/>
          <w:color w:val="000000" w:themeColor="text1"/>
          <w:sz w:val="24"/>
          <w:szCs w:val="24"/>
          <w:lang w:val="kk-KZ"/>
        </w:rPr>
        <w:t>МҚҰ</w:t>
      </w:r>
      <w:r w:rsidRPr="00433283">
        <w:rPr>
          <w:rFonts w:ascii="Times New Roman" w:hAnsi="Times New Roman" w:cs="Times New Roman"/>
          <w:color w:val="000000" w:themeColor="text1"/>
          <w:sz w:val="24"/>
          <w:szCs w:val="24"/>
          <w:lang w:val="kk-KZ"/>
        </w:rPr>
        <w:t xml:space="preserve">-ға қаражатты электрондық пошта арқылы аудару туралы құжаттың көшірмесін жіберу жолымен хабарлайды. </w:t>
      </w:r>
      <w:r w:rsidRPr="00433283">
        <w:fldChar w:fldCharType="begin"/>
      </w:r>
      <w:r w:rsidRPr="00433283">
        <w:rPr>
          <w:lang w:val="kk-KZ"/>
        </w:rPr>
        <w:instrText xml:space="preserve"> NOTEREF _Ref48206651 \h  \* MERGEFORMAT </w:instrText>
      </w:r>
      <w:r w:rsidRPr="00433283">
        <w:fldChar w:fldCharType="separate"/>
      </w:r>
      <w:r w:rsidR="00C663A9" w:rsidRPr="00433283">
        <w:rPr>
          <w:rFonts w:ascii="Times New Roman" w:hAnsi="Times New Roman" w:cs="Times New Roman"/>
          <w:color w:val="000000" w:themeColor="text1"/>
          <w:sz w:val="24"/>
          <w:szCs w:val="24"/>
        </w:rPr>
        <w:t xml:space="preserve">Хабарламада </w:t>
      </w:r>
      <w:r w:rsidR="00961D76" w:rsidRPr="00433283">
        <w:rPr>
          <w:rFonts w:ascii="Times New Roman" w:hAnsi="Times New Roman" w:cs="Times New Roman"/>
          <w:color w:val="000000" w:themeColor="text1"/>
          <w:sz w:val="24"/>
          <w:szCs w:val="24"/>
        </w:rPr>
        <w:t>МҚҰ</w:t>
      </w:r>
      <w:r w:rsidR="00C663A9" w:rsidRPr="00433283">
        <w:rPr>
          <w:rFonts w:ascii="Times New Roman" w:hAnsi="Times New Roman" w:cs="Times New Roman"/>
          <w:color w:val="000000" w:themeColor="text1"/>
          <w:sz w:val="24"/>
          <w:szCs w:val="24"/>
        </w:rPr>
        <w:t xml:space="preserve">-ның атауы, </w:t>
      </w:r>
      <w:r w:rsidR="0014346C" w:rsidRPr="00433283">
        <w:rPr>
          <w:rFonts w:ascii="Times New Roman" w:hAnsi="Times New Roman" w:cs="Times New Roman"/>
          <w:color w:val="000000" w:themeColor="text1"/>
          <w:sz w:val="24"/>
          <w:szCs w:val="24"/>
          <w:lang w:val="kk-KZ"/>
        </w:rPr>
        <w:t>аймақ</w:t>
      </w:r>
      <w:r w:rsidR="00C663A9" w:rsidRPr="00433283">
        <w:rPr>
          <w:rFonts w:ascii="Times New Roman" w:hAnsi="Times New Roman" w:cs="Times New Roman"/>
          <w:color w:val="000000" w:themeColor="text1"/>
          <w:sz w:val="24"/>
          <w:szCs w:val="24"/>
        </w:rPr>
        <w:t>, Қарыз алушының атауы, субсидиялар сомасы және төлеу жүзеге асырылған кезең</w:t>
      </w:r>
      <w:r w:rsidRPr="00433283">
        <w:fldChar w:fldCharType="begin"/>
      </w:r>
      <w:r w:rsidRPr="00433283">
        <w:instrText xml:space="preserve"> NOTEREF _Ref48206651 \h  \* MERGEFORMAT </w:instrText>
      </w:r>
      <w:r w:rsidRPr="00433283">
        <w:fldChar w:fldCharType="separate"/>
      </w:r>
      <w:r w:rsidR="0014346C" w:rsidRPr="00433283">
        <w:t>2</w:t>
      </w:r>
      <w:r w:rsidRPr="00433283">
        <w:fldChar w:fldCharType="end"/>
      </w:r>
      <w:r w:rsidR="00C663A9" w:rsidRPr="00433283">
        <w:rPr>
          <w:rFonts w:ascii="Times New Roman" w:hAnsi="Times New Roman" w:cs="Times New Roman"/>
          <w:color w:val="000000" w:themeColor="text1"/>
          <w:sz w:val="24"/>
          <w:szCs w:val="24"/>
        </w:rPr>
        <w:t xml:space="preserve"> көрсетіледі</w:t>
      </w:r>
      <w:r w:rsidRPr="00433283">
        <w:fldChar w:fldCharType="end"/>
      </w:r>
      <w:r w:rsidRPr="00433283">
        <w:rPr>
          <w:rFonts w:ascii="Times New Roman" w:hAnsi="Times New Roman" w:cs="Times New Roman"/>
          <w:color w:val="000000" w:themeColor="text1"/>
          <w:sz w:val="24"/>
          <w:szCs w:val="24"/>
        </w:rPr>
        <w:t>.</w:t>
      </w:r>
    </w:p>
    <w:p w:rsidR="00A949C0" w:rsidRPr="00433283" w:rsidRDefault="00A949C0" w:rsidP="006C3EF3">
      <w:pPr>
        <w:tabs>
          <w:tab w:val="left" w:pos="0"/>
          <w:tab w:val="left" w:pos="567"/>
        </w:tabs>
        <w:spacing w:after="0" w:line="240" w:lineRule="auto"/>
        <w:ind w:firstLine="567"/>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Немесе</w:t>
      </w:r>
    </w:p>
    <w:p w:rsidR="00A949C0" w:rsidRPr="00433283" w:rsidRDefault="00A949C0" w:rsidP="006C3EF3">
      <w:pPr>
        <w:spacing w:after="0" w:line="240" w:lineRule="auto"/>
        <w:ind w:firstLine="567"/>
        <w:jc w:val="both"/>
        <w:rPr>
          <w:rFonts w:ascii="Times New Roman" w:hAnsi="Times New Roman" w:cs="Times New Roman"/>
          <w:sz w:val="24"/>
          <w:szCs w:val="24"/>
        </w:rPr>
      </w:pPr>
      <w:r w:rsidRPr="00433283">
        <w:rPr>
          <w:rStyle w:val="s0"/>
          <w:sz w:val="24"/>
          <w:szCs w:val="24"/>
        </w:rPr>
        <w:t>Банк</w:t>
      </w:r>
      <w:r w:rsidR="008F0DC1" w:rsidRPr="00433283">
        <w:rPr>
          <w:rStyle w:val="s0"/>
          <w:sz w:val="24"/>
          <w:szCs w:val="24"/>
          <w:lang w:val="kk-KZ"/>
        </w:rPr>
        <w:t xml:space="preserve"> Ереже</w:t>
      </w:r>
      <w:r w:rsidRPr="00433283">
        <w:rPr>
          <w:rStyle w:val="s0"/>
          <w:sz w:val="24"/>
          <w:szCs w:val="24"/>
        </w:rPr>
        <w:t xml:space="preserve"> нормаларын ескере отырып, алуға тиесілі субсидиялар сомасын дербес есептейді, Қор көрсетілген есептерді тексеруді жүзеге асырмайды</w:t>
      </w:r>
      <w:r w:rsidRPr="00433283">
        <w:rPr>
          <w:rFonts w:ascii="Times New Roman" w:hAnsi="Times New Roman" w:cs="Times New Roman"/>
          <w:sz w:val="24"/>
          <w:szCs w:val="24"/>
        </w:rPr>
        <w:t>.</w:t>
      </w:r>
    </w:p>
    <w:p w:rsidR="00A949C0" w:rsidRPr="00433283" w:rsidRDefault="00DB2128" w:rsidP="006C3EF3">
      <w:pPr>
        <w:tabs>
          <w:tab w:val="left" w:pos="0"/>
          <w:tab w:val="left" w:pos="567"/>
        </w:tabs>
        <w:spacing w:after="0" w:line="240" w:lineRule="auto"/>
        <w:ind w:firstLine="567"/>
        <w:jc w:val="both"/>
        <w:rPr>
          <w:rFonts w:ascii="Times New Roman" w:hAnsi="Times New Roman" w:cs="Times New Roman"/>
          <w:color w:val="000000" w:themeColor="text1"/>
          <w:sz w:val="24"/>
          <w:szCs w:val="24"/>
        </w:rPr>
      </w:pPr>
      <w:r w:rsidRPr="00433283">
        <w:fldChar w:fldCharType="begin"/>
      </w:r>
      <w:r w:rsidRPr="00433283">
        <w:instrText xml:space="preserve"> NOTEREF _Ref48206626 \h  \* MERGEFORMAT </w:instrText>
      </w:r>
      <w:r w:rsidRPr="00433283">
        <w:fldChar w:fldCharType="separate"/>
      </w:r>
      <w:r w:rsidR="00C663A9" w:rsidRPr="00433283">
        <w:rPr>
          <w:rFonts w:ascii="Times New Roman" w:hAnsi="Times New Roman" w:cs="Times New Roman"/>
          <w:color w:val="000000" w:themeColor="text1"/>
          <w:sz w:val="24"/>
          <w:szCs w:val="24"/>
        </w:rPr>
        <w:t>Субсидиялау үшін көзделген қаражатты аударуды Қор Банктегі ағымдағы шотқа екі тәсілмен</w:t>
      </w:r>
      <w:r w:rsidRPr="00433283">
        <w:fldChar w:fldCharType="begin"/>
      </w:r>
      <w:r w:rsidRPr="00433283">
        <w:instrText xml:space="preserve"> NOTEREF _Ref48206626 \h  \* MERGEFORMAT </w:instrText>
      </w:r>
      <w:r w:rsidRPr="00433283">
        <w:fldChar w:fldCharType="separate"/>
      </w:r>
      <w:r w:rsidR="0014346C" w:rsidRPr="00433283">
        <w:t>4</w:t>
      </w:r>
      <w:r w:rsidRPr="00433283">
        <w:fldChar w:fldCharType="end"/>
      </w:r>
      <w:r w:rsidR="00C663A9" w:rsidRPr="00433283">
        <w:rPr>
          <w:rFonts w:ascii="Times New Roman" w:hAnsi="Times New Roman" w:cs="Times New Roman"/>
          <w:color w:val="000000" w:themeColor="text1"/>
          <w:sz w:val="24"/>
          <w:szCs w:val="24"/>
        </w:rPr>
        <w:t xml:space="preserve"> жүзеге асырады</w:t>
      </w:r>
      <w:r w:rsidRPr="00433283">
        <w:fldChar w:fldCharType="end"/>
      </w:r>
      <w:r w:rsidR="00A949C0" w:rsidRPr="00433283">
        <w:rPr>
          <w:rFonts w:ascii="Times New Roman" w:hAnsi="Times New Roman" w:cs="Times New Roman"/>
          <w:color w:val="000000" w:themeColor="text1"/>
          <w:sz w:val="24"/>
          <w:szCs w:val="24"/>
        </w:rPr>
        <w:t>:</w:t>
      </w:r>
    </w:p>
    <w:p w:rsidR="00A949C0" w:rsidRPr="00433283" w:rsidRDefault="00A949C0" w:rsidP="00A949C0">
      <w:pPr>
        <w:pStyle w:val="a3"/>
        <w:numPr>
          <w:ilvl w:val="0"/>
          <w:numId w:val="10"/>
        </w:numPr>
        <w:tabs>
          <w:tab w:val="left" w:pos="0"/>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Банктік қарыз шарттарына/Қаржыландыру шарттарына төлем кестелерін ескере отырып, ай сайын аванстық төлемдермен (айына бір рет/бірнеше рет).</w:t>
      </w:r>
      <w:r w:rsidR="0014346C" w:rsidRPr="00433283">
        <w:rPr>
          <w:rFonts w:ascii="Times New Roman" w:hAnsi="Times New Roman" w:cs="Times New Roman"/>
          <w:color w:val="000000" w:themeColor="text1"/>
          <w:sz w:val="24"/>
          <w:szCs w:val="24"/>
          <w:lang w:val="kk-KZ"/>
        </w:rPr>
        <w:t xml:space="preserve"> </w:t>
      </w:r>
    </w:p>
    <w:p w:rsidR="00A949C0" w:rsidRPr="00433283" w:rsidRDefault="00A949C0" w:rsidP="00A949C0">
      <w:pPr>
        <w:pStyle w:val="a3"/>
        <w:tabs>
          <w:tab w:val="left" w:pos="0"/>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Бұл ретте қаражатты аударғаннан кейін Қор бір мезгілде электрондық пошта арқылы қаражатты аудару туралы құжаттың көшірмесін жіберу жолымен Банкке хабарлайды. Хабарламада Банктің атауы, </w:t>
      </w:r>
      <w:r w:rsidR="0014346C" w:rsidRPr="00433283">
        <w:rPr>
          <w:rFonts w:ascii="Times New Roman" w:hAnsi="Times New Roman" w:cs="Times New Roman"/>
          <w:color w:val="000000" w:themeColor="text1"/>
          <w:sz w:val="24"/>
          <w:szCs w:val="24"/>
          <w:lang w:val="kk-KZ"/>
        </w:rPr>
        <w:t>аймақ</w:t>
      </w:r>
      <w:r w:rsidRPr="00433283">
        <w:rPr>
          <w:rFonts w:ascii="Times New Roman" w:hAnsi="Times New Roman" w:cs="Times New Roman"/>
          <w:color w:val="000000" w:themeColor="text1"/>
          <w:sz w:val="24"/>
          <w:szCs w:val="24"/>
        </w:rPr>
        <w:t>, Қарыз алушының атауы, субсидиялар сомасы және төлем жүзеге асырылған кезең көрсетіледі.</w:t>
      </w:r>
    </w:p>
    <w:p w:rsidR="00A949C0" w:rsidRPr="00433283" w:rsidRDefault="00A949C0" w:rsidP="00A949C0">
      <w:pPr>
        <w:pStyle w:val="a3"/>
        <w:numPr>
          <w:ilvl w:val="0"/>
          <w:numId w:val="10"/>
        </w:numPr>
        <w:tabs>
          <w:tab w:val="left" w:pos="0"/>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Style w:val="s0"/>
          <w:color w:val="000000" w:themeColor="text1"/>
          <w:sz w:val="24"/>
          <w:szCs w:val="24"/>
        </w:rPr>
        <w:t xml:space="preserve">Қарыз алушының кредит/қаржыландыру бойынша кезекті төлемді </w:t>
      </w:r>
      <w:r w:rsidR="0014346C" w:rsidRPr="00433283">
        <w:rPr>
          <w:rFonts w:ascii="Times New Roman" w:hAnsi="Times New Roman" w:cs="Times New Roman"/>
          <w:color w:val="000000" w:themeColor="text1"/>
          <w:sz w:val="24"/>
          <w:szCs w:val="24"/>
        </w:rPr>
        <w:t>(негізгі борыш, сыйақының/үстеме бағаның субсидияланатын және субсидияланбайтын бөлігі)</w:t>
      </w:r>
      <w:r w:rsidR="0014346C" w:rsidRPr="00433283">
        <w:rPr>
          <w:rFonts w:ascii="Times New Roman" w:hAnsi="Times New Roman" w:cs="Times New Roman"/>
          <w:color w:val="000000" w:themeColor="text1"/>
          <w:sz w:val="24"/>
          <w:szCs w:val="24"/>
          <w:lang w:val="kk-KZ"/>
        </w:rPr>
        <w:t xml:space="preserve"> </w:t>
      </w:r>
      <w:r w:rsidRPr="00433283">
        <w:rPr>
          <w:rStyle w:val="s0"/>
          <w:color w:val="000000" w:themeColor="text1"/>
          <w:sz w:val="24"/>
          <w:szCs w:val="24"/>
        </w:rPr>
        <w:t>төлеу фактісі туралы Банктің хабарламасы негізінде</w:t>
      </w:r>
      <w:r w:rsidRPr="00433283">
        <w:rPr>
          <w:rFonts w:ascii="Times New Roman" w:hAnsi="Times New Roman" w:cs="Times New Roman"/>
          <w:color w:val="000000" w:themeColor="text1"/>
          <w:sz w:val="24"/>
          <w:szCs w:val="24"/>
        </w:rPr>
        <w:t xml:space="preserve"> не кредиттік рейтинг төмендеген жағдайда Банктік қарыз шарттарына/Қаржыландыру шарттарына төлемдер кестесін және Банктің қаржылық жай-күйінің нашарлауының өзге де белгілерін </w:t>
      </w:r>
      <w:r w:rsidR="0014346C" w:rsidRPr="00433283">
        <w:rPr>
          <w:rFonts w:ascii="Times New Roman" w:hAnsi="Times New Roman" w:cs="Times New Roman"/>
          <w:color w:val="000000" w:themeColor="text1"/>
          <w:sz w:val="24"/>
          <w:szCs w:val="24"/>
        </w:rPr>
        <w:t>(бір немесе бірнеше жағдайлардың басталуы)</w:t>
      </w:r>
      <w:r w:rsidR="0014346C" w:rsidRPr="00433283">
        <w:rPr>
          <w:rFonts w:ascii="Times New Roman" w:hAnsi="Times New Roman" w:cs="Times New Roman"/>
          <w:color w:val="000000" w:themeColor="text1"/>
          <w:sz w:val="24"/>
          <w:szCs w:val="24"/>
          <w:lang w:val="kk-KZ"/>
        </w:rPr>
        <w:t xml:space="preserve"> </w:t>
      </w:r>
      <w:r w:rsidRPr="00433283">
        <w:rPr>
          <w:rFonts w:ascii="Times New Roman" w:hAnsi="Times New Roman" w:cs="Times New Roman"/>
          <w:color w:val="000000" w:themeColor="text1"/>
          <w:sz w:val="24"/>
          <w:szCs w:val="24"/>
        </w:rPr>
        <w:t>негізге ала отырып, қысқа мерзімді кезеңге сыйақының/үстеме бағаның субсидияланатын бөлігі бойынша Қарыз алушының алдағы міндеттемелерін жабатын төлемдермен, оның ішінде:</w:t>
      </w:r>
    </w:p>
    <w:p w:rsidR="00A949C0" w:rsidRPr="00433283" w:rsidRDefault="00A949C0" w:rsidP="00A949C0">
      <w:pPr>
        <w:pStyle w:val="a3"/>
        <w:numPr>
          <w:ilvl w:val="0"/>
          <w:numId w:val="9"/>
        </w:numPr>
        <w:tabs>
          <w:tab w:val="left" w:pos="0"/>
          <w:tab w:val="left" w:pos="851"/>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халықаралық рейтингтік агенттіктерден кредиттік рейтинг Standard &amp; Poors рейтингтер шкаласы бойынша «В» деңгейінен төмен төмендеген кезде;</w:t>
      </w:r>
    </w:p>
    <w:p w:rsidR="00A949C0" w:rsidRPr="00433283" w:rsidRDefault="0014346C" w:rsidP="00A949C0">
      <w:pPr>
        <w:pStyle w:val="a3"/>
        <w:numPr>
          <w:ilvl w:val="0"/>
          <w:numId w:val="9"/>
        </w:numPr>
        <w:tabs>
          <w:tab w:val="left" w:pos="0"/>
          <w:tab w:val="left" w:pos="851"/>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К4</w:t>
      </w:r>
      <w:r w:rsidRPr="00433283">
        <w:rPr>
          <w:rFonts w:ascii="Times New Roman" w:hAnsi="Times New Roman" w:cs="Times New Roman"/>
          <w:color w:val="000000" w:themeColor="text1"/>
          <w:sz w:val="24"/>
          <w:szCs w:val="24"/>
          <w:lang w:val="kk-KZ"/>
        </w:rPr>
        <w:t xml:space="preserve"> </w:t>
      </w:r>
      <w:r w:rsidR="00A949C0" w:rsidRPr="00433283">
        <w:rPr>
          <w:rFonts w:ascii="Times New Roman" w:hAnsi="Times New Roman" w:cs="Times New Roman"/>
          <w:color w:val="000000" w:themeColor="text1"/>
          <w:sz w:val="24"/>
          <w:szCs w:val="24"/>
        </w:rPr>
        <w:t>коэффициентінің мәні 0,4 деңгей</w:t>
      </w:r>
      <w:r w:rsidRPr="00433283">
        <w:rPr>
          <w:rFonts w:ascii="Times New Roman" w:hAnsi="Times New Roman" w:cs="Times New Roman"/>
          <w:color w:val="000000" w:themeColor="text1"/>
          <w:sz w:val="24"/>
          <w:szCs w:val="24"/>
          <w:lang w:val="kk-KZ"/>
        </w:rPr>
        <w:t>ін</w:t>
      </w:r>
      <w:r w:rsidR="00A949C0" w:rsidRPr="00433283">
        <w:rPr>
          <w:rFonts w:ascii="Times New Roman" w:hAnsi="Times New Roman" w:cs="Times New Roman"/>
          <w:color w:val="000000" w:themeColor="text1"/>
          <w:sz w:val="24"/>
          <w:szCs w:val="24"/>
        </w:rPr>
        <w:t>ен төмен төмендеген кезде;</w:t>
      </w:r>
    </w:p>
    <w:p w:rsidR="00A949C0" w:rsidRPr="00433283" w:rsidRDefault="00A949C0" w:rsidP="00A949C0">
      <w:pPr>
        <w:pStyle w:val="a3"/>
        <w:numPr>
          <w:ilvl w:val="0"/>
          <w:numId w:val="9"/>
        </w:numPr>
        <w:tabs>
          <w:tab w:val="left" w:pos="0"/>
          <w:tab w:val="left" w:pos="851"/>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пруденциалдық нормативтер қатарынан 2 (екі) ай ішінде бұзылған жағдайда.</w:t>
      </w:r>
    </w:p>
    <w:p w:rsidR="00A949C0" w:rsidRPr="00433283" w:rsidRDefault="00A949C0" w:rsidP="00A949C0">
      <w:pPr>
        <w:pStyle w:val="a3"/>
        <w:tabs>
          <w:tab w:val="left" w:pos="0"/>
          <w:tab w:val="left" w:pos="1276"/>
        </w:tabs>
        <w:spacing w:after="0" w:line="240" w:lineRule="auto"/>
        <w:ind w:left="0" w:firstLine="567"/>
        <w:jc w:val="both"/>
        <w:rPr>
          <w:rFonts w:ascii="Times New Roman" w:hAnsi="Times New Roman" w:cs="Times New Roman"/>
          <w:color w:val="000000" w:themeColor="text1"/>
          <w:sz w:val="24"/>
          <w:szCs w:val="24"/>
        </w:rPr>
      </w:pPr>
      <w:r w:rsidRPr="00433283">
        <w:rPr>
          <w:rStyle w:val="s0"/>
          <w:color w:val="000000" w:themeColor="text1"/>
          <w:sz w:val="24"/>
          <w:szCs w:val="24"/>
        </w:rPr>
        <w:t>Банкте жоғарыда көрсетілген көрсеткіштер түзетілген жағдайда, Қордың субсидиялау үшін көзделген қаражатты аударуы Банктік қарыз шартына/Қаржыландыру шартына төлемдер кестесін ескере отырып, аванстық төлемдермен (айына бір рет/бірнеше рет) жүзеге асырылады</w:t>
      </w:r>
      <w:r w:rsidRPr="00433283">
        <w:rPr>
          <w:rFonts w:ascii="Times New Roman" w:hAnsi="Times New Roman" w:cs="Times New Roman"/>
          <w:color w:val="000000" w:themeColor="text1"/>
          <w:sz w:val="24"/>
          <w:szCs w:val="24"/>
        </w:rPr>
        <w:t>.</w:t>
      </w:r>
    </w:p>
    <w:p w:rsidR="00A949C0" w:rsidRPr="00433283" w:rsidRDefault="00A949C0" w:rsidP="00A949C0">
      <w:pPr>
        <w:pStyle w:val="a3"/>
        <w:numPr>
          <w:ilvl w:val="1"/>
          <w:numId w:val="3"/>
        </w:numPr>
        <w:tabs>
          <w:tab w:val="left" w:pos="0"/>
          <w:tab w:val="left" w:pos="993"/>
        </w:tabs>
        <w:spacing w:after="0" w:line="240" w:lineRule="auto"/>
        <w:ind w:left="0" w:firstLine="567"/>
        <w:jc w:val="both"/>
        <w:rPr>
          <w:rFonts w:ascii="Times New Roman" w:hAnsi="Times New Roman" w:cs="Times New Roman"/>
          <w:color w:val="000000" w:themeColor="text1"/>
          <w:sz w:val="24"/>
          <w:szCs w:val="24"/>
        </w:rPr>
      </w:pPr>
      <w:r w:rsidRPr="00433283">
        <w:rPr>
          <w:rStyle w:val="s0"/>
          <w:color w:val="000000" w:themeColor="text1"/>
          <w:sz w:val="24"/>
          <w:szCs w:val="24"/>
        </w:rPr>
        <w:t xml:space="preserve">Банк/МҚҰ Қордың хабарламасы негізінде Қордың ағымдағы шотынан/Төлем агентіндегі ағымдағы шоттан кәсіпкерлердің жобалары бойынша субсидиялар сомасын есептен шығаруды жүзеге асырады. </w:t>
      </w:r>
      <w:r w:rsidR="00486AE5" w:rsidRPr="00433283">
        <w:rPr>
          <w:rStyle w:val="s0"/>
          <w:sz w:val="24"/>
          <w:szCs w:val="24"/>
        </w:rPr>
        <w:t>Банк/МҚҰ Қордың Банктегі/Банк-төлем агентіндегі ағымдағы шотындағы қаражаттың жалпы қалдығынан субсидиялар сомасын есептен шығара алмайды</w:t>
      </w:r>
      <w:r w:rsidRPr="00433283">
        <w:rPr>
          <w:rStyle w:val="s0"/>
          <w:color w:val="000000" w:themeColor="text1"/>
          <w:sz w:val="24"/>
          <w:szCs w:val="24"/>
        </w:rPr>
        <w:t>.</w:t>
      </w:r>
    </w:p>
    <w:p w:rsidR="00A949C0" w:rsidRPr="00433283" w:rsidRDefault="00A949C0" w:rsidP="00A949C0">
      <w:pPr>
        <w:spacing w:after="0"/>
        <w:ind w:firstLine="709"/>
        <w:rPr>
          <w:rFonts w:ascii="Times New Roman" w:hAnsi="Times New Roman" w:cs="Times New Roman"/>
          <w:color w:val="000000" w:themeColor="text1"/>
          <w:sz w:val="24"/>
          <w:szCs w:val="24"/>
        </w:rPr>
      </w:pPr>
    </w:p>
    <w:p w:rsidR="00A949C0" w:rsidRPr="00433283" w:rsidRDefault="00A949C0" w:rsidP="00A949C0">
      <w:pPr>
        <w:pStyle w:val="1"/>
        <w:numPr>
          <w:ilvl w:val="0"/>
          <w:numId w:val="1"/>
        </w:numPr>
        <w:tabs>
          <w:tab w:val="left" w:pos="284"/>
        </w:tabs>
        <w:spacing w:before="0" w:after="0"/>
        <w:ind w:left="0" w:firstLine="0"/>
        <w:jc w:val="center"/>
        <w:rPr>
          <w:rFonts w:ascii="Times New Roman" w:eastAsia="Calibri" w:hAnsi="Times New Roman"/>
          <w:bCs w:val="0"/>
          <w:color w:val="000000" w:themeColor="text1"/>
          <w:sz w:val="24"/>
          <w:szCs w:val="24"/>
        </w:rPr>
      </w:pPr>
      <w:r w:rsidRPr="00433283">
        <w:rPr>
          <w:rFonts w:ascii="Times New Roman" w:eastAsia="Calibri" w:hAnsi="Times New Roman"/>
          <w:bCs w:val="0"/>
          <w:color w:val="000000" w:themeColor="text1"/>
          <w:sz w:val="24"/>
          <w:szCs w:val="24"/>
        </w:rPr>
        <w:t>Тараптардың құқықтары мен міндеттері</w:t>
      </w:r>
    </w:p>
    <w:p w:rsidR="00A949C0" w:rsidRPr="00433283" w:rsidRDefault="00A949C0" w:rsidP="00A949C0">
      <w:pPr>
        <w:pStyle w:val="a3"/>
        <w:tabs>
          <w:tab w:val="left" w:pos="284"/>
        </w:tabs>
        <w:spacing w:after="0" w:line="240" w:lineRule="auto"/>
        <w:ind w:left="390"/>
        <w:rPr>
          <w:rFonts w:ascii="Times New Roman" w:eastAsia="Calibri" w:hAnsi="Times New Roman" w:cs="Times New Roman"/>
          <w:b/>
          <w:bCs/>
          <w:color w:val="000000" w:themeColor="text1"/>
          <w:sz w:val="24"/>
          <w:szCs w:val="24"/>
        </w:rPr>
      </w:pPr>
    </w:p>
    <w:p w:rsidR="00A949C0" w:rsidRPr="00433283" w:rsidRDefault="00A949C0" w:rsidP="00A949C0">
      <w:pPr>
        <w:pStyle w:val="a3"/>
        <w:numPr>
          <w:ilvl w:val="1"/>
          <w:numId w:val="5"/>
        </w:numPr>
        <w:tabs>
          <w:tab w:val="left" w:pos="1134"/>
        </w:tabs>
        <w:spacing w:after="0"/>
        <w:ind w:left="0" w:firstLine="567"/>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Келісімнің шарттарына сәйкес Қор:</w:t>
      </w:r>
    </w:p>
    <w:p w:rsidR="00A949C0" w:rsidRPr="00433283" w:rsidRDefault="00A949C0" w:rsidP="00A949C0">
      <w:pPr>
        <w:pStyle w:val="a3"/>
        <w:numPr>
          <w:ilvl w:val="2"/>
          <w:numId w:val="5"/>
        </w:numPr>
        <w:tabs>
          <w:tab w:val="left" w:pos="720"/>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Келісімді іске асыру шеңберінде Банктен/</w:t>
      </w:r>
      <w:r w:rsidR="0014346C" w:rsidRPr="00433283">
        <w:rPr>
          <w:rFonts w:ascii="Times New Roman" w:hAnsi="Times New Roman" w:cs="Times New Roman"/>
          <w:color w:val="000000" w:themeColor="text1"/>
          <w:sz w:val="24"/>
          <w:szCs w:val="24"/>
        </w:rPr>
        <w:t>МҚҰ-нан</w:t>
      </w:r>
      <w:r w:rsidRPr="00433283">
        <w:rPr>
          <w:rFonts w:ascii="Times New Roman" w:hAnsi="Times New Roman" w:cs="Times New Roman"/>
          <w:color w:val="000000" w:themeColor="text1"/>
          <w:sz w:val="24"/>
          <w:szCs w:val="24"/>
        </w:rPr>
        <w:t xml:space="preserve"> ақпарат сұратуға және алуға;</w:t>
      </w:r>
    </w:p>
    <w:p w:rsidR="00A949C0" w:rsidRPr="00433283" w:rsidRDefault="00A949C0" w:rsidP="00A949C0">
      <w:pPr>
        <w:pStyle w:val="a3"/>
        <w:numPr>
          <w:ilvl w:val="2"/>
          <w:numId w:val="5"/>
        </w:numPr>
        <w:tabs>
          <w:tab w:val="left" w:pos="720"/>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Субсидиялау және кепілдік беру лимитінің пайдаланылуын </w:t>
      </w:r>
      <w:r w:rsidR="008F0DC1" w:rsidRPr="00433283">
        <w:rPr>
          <w:rFonts w:ascii="Times New Roman" w:hAnsi="Times New Roman" w:cs="Times New Roman"/>
          <w:color w:val="000000" w:themeColor="text1"/>
          <w:sz w:val="24"/>
          <w:szCs w:val="24"/>
          <w:lang w:val="kk-KZ"/>
        </w:rPr>
        <w:t>Ереженің</w:t>
      </w:r>
      <w:r w:rsidRPr="00433283">
        <w:rPr>
          <w:rFonts w:ascii="Times New Roman" w:hAnsi="Times New Roman" w:cs="Times New Roman"/>
          <w:color w:val="000000" w:themeColor="text1"/>
          <w:sz w:val="24"/>
          <w:szCs w:val="24"/>
        </w:rPr>
        <w:t xml:space="preserve"> және Келісім талаптарына сәйкестігі мәніне, сондай-ақ Банктің/</w:t>
      </w:r>
      <w:r w:rsidR="00961D76" w:rsidRPr="00433283">
        <w:rPr>
          <w:rFonts w:ascii="Times New Roman" w:hAnsi="Times New Roman" w:cs="Times New Roman"/>
          <w:color w:val="000000" w:themeColor="text1"/>
          <w:sz w:val="24"/>
          <w:szCs w:val="24"/>
        </w:rPr>
        <w:t>МҚҰ</w:t>
      </w:r>
      <w:r w:rsidRPr="00433283">
        <w:rPr>
          <w:rFonts w:ascii="Times New Roman" w:hAnsi="Times New Roman" w:cs="Times New Roman"/>
          <w:color w:val="000000" w:themeColor="text1"/>
          <w:sz w:val="24"/>
          <w:szCs w:val="24"/>
        </w:rPr>
        <w:t>-ның Келісімде белгіленген өзге де шарттарды сақтауын тексеруге;</w:t>
      </w:r>
    </w:p>
    <w:p w:rsidR="00A949C0" w:rsidRPr="00433283" w:rsidRDefault="00A949C0" w:rsidP="00A949C0">
      <w:pPr>
        <w:pStyle w:val="a3"/>
        <w:numPr>
          <w:ilvl w:val="2"/>
          <w:numId w:val="5"/>
        </w:numPr>
        <w:tabs>
          <w:tab w:val="left" w:pos="720"/>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Субсидиялау және кепілдік беру лимитін </w:t>
      </w:r>
      <w:r w:rsidR="0014346C" w:rsidRPr="00433283">
        <w:rPr>
          <w:rFonts w:ascii="Times New Roman" w:hAnsi="Times New Roman" w:cs="Times New Roman"/>
          <w:color w:val="000000" w:themeColor="text1"/>
          <w:sz w:val="24"/>
          <w:szCs w:val="24"/>
        </w:rPr>
        <w:t xml:space="preserve">толық немесе ішінара </w:t>
      </w:r>
      <w:r w:rsidRPr="00433283">
        <w:rPr>
          <w:rFonts w:ascii="Times New Roman" w:hAnsi="Times New Roman" w:cs="Times New Roman"/>
          <w:color w:val="000000" w:themeColor="text1"/>
          <w:sz w:val="24"/>
          <w:szCs w:val="24"/>
        </w:rPr>
        <w:t xml:space="preserve">мерзімінен бұрын жоюға/тоқтатуға/тоқтата тұруға </w:t>
      </w:r>
      <w:r w:rsidR="0014346C" w:rsidRPr="00433283">
        <w:rPr>
          <w:rFonts w:ascii="Times New Roman" w:hAnsi="Times New Roman" w:cs="Times New Roman"/>
          <w:color w:val="000000" w:themeColor="text1"/>
          <w:sz w:val="24"/>
          <w:szCs w:val="24"/>
        </w:rPr>
        <w:t xml:space="preserve">және/немесе </w:t>
      </w:r>
      <w:r w:rsidRPr="00433283">
        <w:rPr>
          <w:rFonts w:ascii="Times New Roman" w:hAnsi="Times New Roman" w:cs="Times New Roman"/>
          <w:color w:val="000000" w:themeColor="text1"/>
          <w:sz w:val="24"/>
          <w:szCs w:val="24"/>
        </w:rPr>
        <w:t>мынадай бұзушылықтардың кез келгені басталған кезде Келісімді мерзімінен бұрын бұзуға:</w:t>
      </w:r>
    </w:p>
    <w:p w:rsidR="00A949C0" w:rsidRPr="00433283" w:rsidRDefault="00A949C0" w:rsidP="00A949C0">
      <w:pPr>
        <w:pStyle w:val="HTML"/>
        <w:tabs>
          <w:tab w:val="clear" w:pos="916"/>
          <w:tab w:val="left" w:pos="1134"/>
        </w:tabs>
        <w:ind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 </w:t>
      </w:r>
      <w:r w:rsidR="0014346C" w:rsidRPr="00433283">
        <w:rPr>
          <w:rFonts w:ascii="Times New Roman" w:hAnsi="Times New Roman" w:cs="Times New Roman"/>
          <w:color w:val="000000" w:themeColor="text1"/>
          <w:sz w:val="24"/>
          <w:szCs w:val="24"/>
        </w:rPr>
        <w:t xml:space="preserve">Банктің/МҚҰ </w:t>
      </w:r>
      <w:r w:rsidRPr="00433283">
        <w:rPr>
          <w:rFonts w:ascii="Times New Roman" w:hAnsi="Times New Roman" w:cs="Times New Roman"/>
          <w:color w:val="000000" w:themeColor="text1"/>
          <w:sz w:val="24"/>
          <w:szCs w:val="24"/>
        </w:rPr>
        <w:t>Дефолт</w:t>
      </w:r>
      <w:r w:rsidR="0014346C" w:rsidRPr="00433283">
        <w:rPr>
          <w:rFonts w:ascii="Times New Roman" w:hAnsi="Times New Roman" w:cs="Times New Roman"/>
          <w:color w:val="000000" w:themeColor="text1"/>
          <w:sz w:val="24"/>
          <w:szCs w:val="24"/>
          <w:lang w:val="kk-KZ"/>
        </w:rPr>
        <w:t>ының</w:t>
      </w:r>
      <w:r w:rsidRPr="00433283">
        <w:rPr>
          <w:rFonts w:ascii="Times New Roman" w:hAnsi="Times New Roman" w:cs="Times New Roman"/>
          <w:color w:val="000000" w:themeColor="text1"/>
          <w:sz w:val="24"/>
          <w:szCs w:val="24"/>
        </w:rPr>
        <w:t>/Кросс-дефолт</w:t>
      </w:r>
      <w:r w:rsidR="0014346C" w:rsidRPr="00433283">
        <w:rPr>
          <w:rFonts w:ascii="Times New Roman" w:hAnsi="Times New Roman" w:cs="Times New Roman"/>
          <w:color w:val="000000" w:themeColor="text1"/>
          <w:sz w:val="24"/>
          <w:szCs w:val="24"/>
          <w:lang w:val="kk-KZ"/>
        </w:rPr>
        <w:t>ының</w:t>
      </w:r>
      <w:r w:rsidRPr="00433283">
        <w:rPr>
          <w:rFonts w:ascii="Times New Roman" w:hAnsi="Times New Roman" w:cs="Times New Roman"/>
          <w:color w:val="000000" w:themeColor="text1"/>
          <w:sz w:val="24"/>
          <w:szCs w:val="24"/>
        </w:rPr>
        <w:t xml:space="preserve"> басталуы;</w:t>
      </w:r>
    </w:p>
    <w:p w:rsidR="00A949C0" w:rsidRPr="00433283" w:rsidRDefault="00A949C0" w:rsidP="00A949C0">
      <w:pPr>
        <w:pStyle w:val="HTML"/>
        <w:tabs>
          <w:tab w:val="clear" w:pos="916"/>
          <w:tab w:val="left" w:pos="1134"/>
        </w:tabs>
        <w:ind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Қордың алдын ала жазбаша келісімінсіз Банктің/</w:t>
      </w:r>
      <w:r w:rsidR="00961D76" w:rsidRPr="00433283">
        <w:rPr>
          <w:rFonts w:ascii="Times New Roman" w:hAnsi="Times New Roman" w:cs="Times New Roman"/>
          <w:color w:val="000000" w:themeColor="text1"/>
          <w:sz w:val="24"/>
          <w:szCs w:val="24"/>
        </w:rPr>
        <w:t>МҚҰ</w:t>
      </w:r>
      <w:r w:rsidRPr="00433283">
        <w:rPr>
          <w:rFonts w:ascii="Times New Roman" w:hAnsi="Times New Roman" w:cs="Times New Roman"/>
          <w:color w:val="000000" w:themeColor="text1"/>
          <w:sz w:val="24"/>
          <w:szCs w:val="24"/>
        </w:rPr>
        <w:t>-ның Келісім бойынша өз құқықтарын және/немесе міндеттерін беруі/басқаға беруі;</w:t>
      </w:r>
    </w:p>
    <w:p w:rsidR="00A949C0" w:rsidRPr="00433283" w:rsidRDefault="00A949C0" w:rsidP="00A949C0">
      <w:pPr>
        <w:pStyle w:val="HTML"/>
        <w:tabs>
          <w:tab w:val="clear" w:pos="916"/>
          <w:tab w:val="left" w:pos="1134"/>
        </w:tabs>
        <w:ind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Банк/</w:t>
      </w:r>
      <w:r w:rsidR="00961D76" w:rsidRPr="00433283">
        <w:rPr>
          <w:rFonts w:ascii="Times New Roman" w:hAnsi="Times New Roman" w:cs="Times New Roman"/>
          <w:color w:val="000000" w:themeColor="text1"/>
          <w:sz w:val="24"/>
          <w:szCs w:val="24"/>
        </w:rPr>
        <w:t>МҚҰ</w:t>
      </w:r>
      <w:r w:rsidRPr="00433283">
        <w:rPr>
          <w:rFonts w:ascii="Times New Roman" w:hAnsi="Times New Roman" w:cs="Times New Roman"/>
          <w:color w:val="000000" w:themeColor="text1"/>
          <w:sz w:val="24"/>
          <w:szCs w:val="24"/>
        </w:rPr>
        <w:t xml:space="preserve"> уәкілетті мемлекеттік органнан осындай шектеулер мен тыйым салулар туралы жазбаша растау алған күннен бастап 10 (он) жұмыс күні ішінде Банктің/</w:t>
      </w:r>
      <w:r w:rsidR="00961D76" w:rsidRPr="00433283">
        <w:rPr>
          <w:rFonts w:ascii="Times New Roman" w:hAnsi="Times New Roman" w:cs="Times New Roman"/>
          <w:color w:val="000000" w:themeColor="text1"/>
          <w:sz w:val="24"/>
          <w:szCs w:val="24"/>
        </w:rPr>
        <w:t>МҚҰ</w:t>
      </w:r>
      <w:r w:rsidRPr="00433283">
        <w:rPr>
          <w:rFonts w:ascii="Times New Roman" w:hAnsi="Times New Roman" w:cs="Times New Roman"/>
          <w:color w:val="000000" w:themeColor="text1"/>
          <w:sz w:val="24"/>
          <w:szCs w:val="24"/>
        </w:rPr>
        <w:t xml:space="preserve"> қызметін жүзеге асыруға туындаған шектеулер немесе тыйым салулар туралы Банктің/</w:t>
      </w:r>
      <w:r w:rsidR="00961D76" w:rsidRPr="00433283">
        <w:rPr>
          <w:rFonts w:ascii="Times New Roman" w:hAnsi="Times New Roman" w:cs="Times New Roman"/>
          <w:color w:val="000000" w:themeColor="text1"/>
          <w:sz w:val="24"/>
          <w:szCs w:val="24"/>
        </w:rPr>
        <w:t>МҚҰ</w:t>
      </w:r>
      <w:r w:rsidRPr="00433283">
        <w:rPr>
          <w:rFonts w:ascii="Times New Roman" w:hAnsi="Times New Roman" w:cs="Times New Roman"/>
          <w:color w:val="000000" w:themeColor="text1"/>
          <w:sz w:val="24"/>
          <w:szCs w:val="24"/>
        </w:rPr>
        <w:t>-ның Қорды хабардар етпеуі;</w:t>
      </w:r>
    </w:p>
    <w:p w:rsidR="00A949C0" w:rsidRPr="00433283" w:rsidRDefault="00A949C0" w:rsidP="00411143">
      <w:pPr>
        <w:pStyle w:val="HTML"/>
        <w:tabs>
          <w:tab w:val="clear" w:pos="916"/>
          <w:tab w:val="left" w:pos="1134"/>
        </w:tabs>
        <w:ind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 Банк/МҚҰ/МҚҰ акцияларының 10%-дан (он пайыздан) астамына </w:t>
      </w:r>
      <w:r w:rsidR="0014346C" w:rsidRPr="00433283">
        <w:rPr>
          <w:rFonts w:ascii="Times New Roman" w:hAnsi="Times New Roman" w:cs="Times New Roman"/>
          <w:color w:val="000000" w:themeColor="text1"/>
          <w:sz w:val="24"/>
          <w:szCs w:val="24"/>
        </w:rPr>
        <w:t xml:space="preserve">қатысты меншік құқықтарын біржолғы сату немесе өзге де біржолғы ауыстыру және/немесе иелену және пайдалану құқықтарын ауыстыру кезінде </w:t>
      </w:r>
      <w:r w:rsidRPr="00433283">
        <w:rPr>
          <w:rFonts w:ascii="Times New Roman" w:hAnsi="Times New Roman" w:cs="Times New Roman"/>
          <w:color w:val="000000" w:themeColor="text1"/>
          <w:sz w:val="24"/>
          <w:szCs w:val="24"/>
        </w:rPr>
        <w:t xml:space="preserve">және/немесе Банктің/МҚҰ-ның операцияларына немесе қаржылық көрсеткіштеріне елеулі теріс әсер ететін </w:t>
      </w:r>
      <w:r w:rsidR="0014346C" w:rsidRPr="00433283">
        <w:rPr>
          <w:rFonts w:ascii="Times New Roman" w:hAnsi="Times New Roman" w:cs="Times New Roman"/>
          <w:color w:val="000000" w:themeColor="text1"/>
          <w:sz w:val="24"/>
          <w:szCs w:val="24"/>
        </w:rPr>
        <w:t xml:space="preserve">немесе Банктің бизнес-стратегияларындағы өзгерістерге әкеп </w:t>
      </w:r>
      <w:r w:rsidR="0014346C" w:rsidRPr="00433283">
        <w:rPr>
          <w:rFonts w:ascii="Times New Roman" w:hAnsi="Times New Roman" w:cs="Times New Roman"/>
          <w:color w:val="000000" w:themeColor="text1"/>
          <w:sz w:val="24"/>
          <w:szCs w:val="24"/>
          <w:lang w:val="kk-KZ"/>
        </w:rPr>
        <w:t>соғатын</w:t>
      </w:r>
      <w:r w:rsidR="0014346C" w:rsidRPr="00433283">
        <w:rPr>
          <w:rFonts w:ascii="Times New Roman" w:hAnsi="Times New Roman" w:cs="Times New Roman"/>
          <w:color w:val="000000" w:themeColor="text1"/>
          <w:sz w:val="24"/>
          <w:szCs w:val="24"/>
        </w:rPr>
        <w:t xml:space="preserve"> </w:t>
      </w:r>
      <w:r w:rsidRPr="00433283">
        <w:rPr>
          <w:rFonts w:ascii="Times New Roman" w:hAnsi="Times New Roman" w:cs="Times New Roman"/>
          <w:color w:val="000000" w:themeColor="text1"/>
          <w:sz w:val="24"/>
          <w:szCs w:val="24"/>
        </w:rPr>
        <w:t>Банктің/МҚҰ-ның бақылау құрылымындағы кез келген басқа да өзгерістер;</w:t>
      </w:r>
    </w:p>
    <w:p w:rsidR="00A949C0" w:rsidRPr="00433283" w:rsidRDefault="00A949C0">
      <w:pPr>
        <w:pStyle w:val="HTML"/>
        <w:tabs>
          <w:tab w:val="clear" w:pos="916"/>
          <w:tab w:val="left" w:pos="1134"/>
        </w:tabs>
        <w:ind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Банктің/МҚҰ қаржы нарығын және қаржы ұйымдарын реттеу мен қадағалау жөніндегі уәкілетті органның пруденциалдық нормативтерін қатарынан 2 (екі) айдан астам бұзуы;</w:t>
      </w:r>
    </w:p>
    <w:p w:rsidR="00A949C0" w:rsidRPr="00433283" w:rsidRDefault="00A949C0">
      <w:pPr>
        <w:pStyle w:val="HTML"/>
        <w:tabs>
          <w:tab w:val="clear" w:pos="916"/>
          <w:tab w:val="left" w:pos="1134"/>
        </w:tabs>
        <w:ind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 Банк/МҚҰ </w:t>
      </w:r>
      <w:r w:rsidR="0014346C" w:rsidRPr="00433283">
        <w:rPr>
          <w:rFonts w:ascii="Times New Roman" w:hAnsi="Times New Roman" w:cs="Times New Roman"/>
          <w:color w:val="000000" w:themeColor="text1"/>
          <w:sz w:val="24"/>
          <w:szCs w:val="24"/>
        </w:rPr>
        <w:t xml:space="preserve">банк операцияларының барлық немесе жекелеген түрлерін жүргізуге </w:t>
      </w:r>
      <w:r w:rsidR="0014346C" w:rsidRPr="00433283">
        <w:rPr>
          <w:rFonts w:ascii="Times New Roman" w:hAnsi="Times New Roman" w:cs="Times New Roman"/>
          <w:color w:val="000000" w:themeColor="text1"/>
          <w:sz w:val="24"/>
          <w:szCs w:val="24"/>
          <w:lang w:val="kk-KZ"/>
        </w:rPr>
        <w:t xml:space="preserve">арналған </w:t>
      </w:r>
      <w:r w:rsidRPr="00433283">
        <w:rPr>
          <w:rFonts w:ascii="Times New Roman" w:hAnsi="Times New Roman" w:cs="Times New Roman"/>
          <w:color w:val="000000" w:themeColor="text1"/>
          <w:sz w:val="24"/>
          <w:szCs w:val="24"/>
        </w:rPr>
        <w:t>лицензиясының және (немесе) лицензияға қосымша</w:t>
      </w:r>
      <w:r w:rsidR="0014346C" w:rsidRPr="00433283">
        <w:rPr>
          <w:rFonts w:ascii="Times New Roman" w:hAnsi="Times New Roman" w:cs="Times New Roman"/>
          <w:color w:val="000000" w:themeColor="text1"/>
          <w:sz w:val="24"/>
          <w:szCs w:val="24"/>
          <w:lang w:val="kk-KZ"/>
        </w:rPr>
        <w:t>сы</w:t>
      </w:r>
      <w:r w:rsidRPr="00433283">
        <w:rPr>
          <w:rFonts w:ascii="Times New Roman" w:hAnsi="Times New Roman" w:cs="Times New Roman"/>
          <w:color w:val="000000" w:themeColor="text1"/>
          <w:sz w:val="24"/>
          <w:szCs w:val="24"/>
        </w:rPr>
        <w:t>ның қолданылуын тоқтата тұру, тоқтату не одан айыру;</w:t>
      </w:r>
    </w:p>
    <w:p w:rsidR="00A949C0" w:rsidRPr="00433283" w:rsidRDefault="00A949C0" w:rsidP="0014346C">
      <w:pPr>
        <w:tabs>
          <w:tab w:val="left" w:pos="0"/>
        </w:tabs>
        <w:spacing w:after="0" w:line="240" w:lineRule="auto"/>
        <w:ind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Қазақстан Республикасының қолданылып жүрген заңдарында белгiленген тәртiппен Банк/МҚҰ төлем қабiлетсiз деп жариялау</w:t>
      </w:r>
      <w:r w:rsidR="00C663A9" w:rsidRPr="00433283">
        <w:rPr>
          <w:rFonts w:ascii="Times New Roman" w:hAnsi="Times New Roman" w:cs="Times New Roman"/>
          <w:color w:val="000000" w:themeColor="text1"/>
          <w:sz w:val="24"/>
          <w:szCs w:val="24"/>
        </w:rPr>
        <w:t>.</w:t>
      </w:r>
    </w:p>
    <w:p w:rsidR="00A949C0" w:rsidRPr="00433283" w:rsidRDefault="00A949C0" w:rsidP="00411143">
      <w:pPr>
        <w:tabs>
          <w:tab w:val="left" w:pos="1134"/>
        </w:tabs>
        <w:spacing w:after="0" w:line="240" w:lineRule="auto"/>
        <w:ind w:firstLine="567"/>
        <w:jc w:val="both"/>
        <w:rPr>
          <w:rStyle w:val="s0"/>
          <w:color w:val="000000" w:themeColor="text1"/>
          <w:sz w:val="24"/>
          <w:szCs w:val="24"/>
        </w:rPr>
      </w:pPr>
      <w:r w:rsidRPr="00433283">
        <w:rPr>
          <w:rStyle w:val="s0"/>
          <w:color w:val="000000" w:themeColor="text1"/>
          <w:sz w:val="24"/>
          <w:szCs w:val="24"/>
        </w:rPr>
        <w:t xml:space="preserve">5.1.4. </w:t>
      </w:r>
      <w:r w:rsidRPr="00433283">
        <w:rPr>
          <w:rStyle w:val="s0"/>
          <w:sz w:val="24"/>
          <w:szCs w:val="24"/>
        </w:rPr>
        <w:t>Бюджетте субсидиялауға және кепілдік беруге қаражат болмаған кезде республикалық және/немесе жергілікті бюджеттерден қаражат бөлінгенге дейін одан әрі субсидиялау мен кепілдендіруді тоқтата тұру</w:t>
      </w:r>
      <w:r w:rsidR="0014346C" w:rsidRPr="00433283">
        <w:rPr>
          <w:rStyle w:val="s0"/>
          <w:sz w:val="24"/>
          <w:szCs w:val="24"/>
          <w:lang w:val="kk-KZ"/>
        </w:rPr>
        <w:t>ға</w:t>
      </w:r>
      <w:r w:rsidRPr="00433283">
        <w:rPr>
          <w:rStyle w:val="s0"/>
          <w:sz w:val="24"/>
          <w:szCs w:val="24"/>
        </w:rPr>
        <w:t>/тоқтату</w:t>
      </w:r>
      <w:r w:rsidR="0014346C" w:rsidRPr="00433283">
        <w:rPr>
          <w:rStyle w:val="s0"/>
          <w:sz w:val="24"/>
          <w:szCs w:val="24"/>
          <w:lang w:val="kk-KZ"/>
        </w:rPr>
        <w:t>ға</w:t>
      </w:r>
      <w:r w:rsidR="00C663A9" w:rsidRPr="00433283">
        <w:rPr>
          <w:rFonts w:ascii="Times New Roman" w:hAnsi="Times New Roman" w:cs="Times New Roman"/>
          <w:sz w:val="24"/>
          <w:szCs w:val="24"/>
        </w:rPr>
        <w:t>;</w:t>
      </w:r>
    </w:p>
    <w:p w:rsidR="00A949C0" w:rsidRPr="00433283" w:rsidRDefault="00A949C0" w:rsidP="00411143">
      <w:pPr>
        <w:tabs>
          <w:tab w:val="left" w:pos="1134"/>
        </w:tabs>
        <w:spacing w:after="0" w:line="240" w:lineRule="auto"/>
        <w:ind w:firstLine="567"/>
        <w:jc w:val="both"/>
        <w:rPr>
          <w:rStyle w:val="s0"/>
          <w:color w:val="000000" w:themeColor="text1"/>
          <w:sz w:val="24"/>
          <w:szCs w:val="24"/>
        </w:rPr>
      </w:pPr>
      <w:r w:rsidRPr="00433283">
        <w:rPr>
          <w:rStyle w:val="s0"/>
          <w:color w:val="000000" w:themeColor="text1"/>
          <w:sz w:val="24"/>
          <w:szCs w:val="24"/>
        </w:rPr>
        <w:t xml:space="preserve">5.1.5. </w:t>
      </w:r>
      <w:r w:rsidRPr="00433283">
        <w:rPr>
          <w:rFonts w:ascii="Times New Roman" w:hAnsi="Times New Roman" w:cs="Times New Roman"/>
          <w:bCs/>
          <w:color w:val="000000" w:themeColor="text1"/>
          <w:sz w:val="24"/>
          <w:szCs w:val="24"/>
        </w:rPr>
        <w:t>Банкті/МҚҰ-</w:t>
      </w:r>
      <w:r w:rsidR="004C476B" w:rsidRPr="00433283">
        <w:rPr>
          <w:rFonts w:ascii="Times New Roman" w:hAnsi="Times New Roman" w:cs="Times New Roman"/>
          <w:bCs/>
          <w:color w:val="000000" w:themeColor="text1"/>
          <w:sz w:val="24"/>
          <w:szCs w:val="24"/>
          <w:lang w:val="kk-KZ"/>
        </w:rPr>
        <w:t>ын</w:t>
      </w:r>
      <w:r w:rsidRPr="00433283">
        <w:rPr>
          <w:rFonts w:ascii="Times New Roman" w:hAnsi="Times New Roman" w:cs="Times New Roman"/>
          <w:bCs/>
          <w:color w:val="000000" w:themeColor="text1"/>
          <w:sz w:val="24"/>
          <w:szCs w:val="24"/>
        </w:rPr>
        <w:t xml:space="preserve"> кемінде 20 (жиырма) жұмыс күні бұрын алдын ала жазбаша хабардар ете отырып, </w:t>
      </w:r>
      <w:r w:rsidR="00FA3625" w:rsidRPr="00433283">
        <w:rPr>
          <w:rFonts w:ascii="Times New Roman" w:hAnsi="Times New Roman" w:cs="Times New Roman"/>
          <w:bCs/>
          <w:color w:val="000000" w:themeColor="text1"/>
          <w:sz w:val="24"/>
          <w:szCs w:val="24"/>
          <w:lang w:val="kk-KZ"/>
        </w:rPr>
        <w:t>Ереженің</w:t>
      </w:r>
      <w:r w:rsidRPr="00433283">
        <w:rPr>
          <w:rFonts w:ascii="Times New Roman" w:hAnsi="Times New Roman" w:cs="Times New Roman"/>
          <w:bCs/>
          <w:color w:val="000000" w:themeColor="text1"/>
          <w:sz w:val="24"/>
          <w:szCs w:val="24"/>
        </w:rPr>
        <w:t xml:space="preserve"> және/немесе Банктік қарыз шартының/Қаржыландыру шартының/Микрокредит беру туралы шарттың талаптарына сәйкес жобаны іске асыру орнына барып, Қарыз алушының кредитті/қаржыландыруды/микрокредитті </w:t>
      </w:r>
      <w:r w:rsidR="0014346C" w:rsidRPr="00433283">
        <w:rPr>
          <w:rFonts w:ascii="Times New Roman" w:hAnsi="Times New Roman" w:cs="Times New Roman"/>
          <w:bCs/>
          <w:color w:val="000000" w:themeColor="text1"/>
          <w:sz w:val="24"/>
          <w:szCs w:val="24"/>
          <w:lang w:val="kk-KZ"/>
        </w:rPr>
        <w:t>мақсатты</w:t>
      </w:r>
      <w:r w:rsidRPr="00433283">
        <w:rPr>
          <w:rFonts w:ascii="Times New Roman" w:hAnsi="Times New Roman" w:cs="Times New Roman"/>
          <w:bCs/>
          <w:color w:val="000000" w:themeColor="text1"/>
          <w:sz w:val="24"/>
          <w:szCs w:val="24"/>
        </w:rPr>
        <w:t xml:space="preserve"> пайдалануына мониторингті жүзеге асыруға</w:t>
      </w:r>
      <w:r w:rsidRPr="00433283">
        <w:rPr>
          <w:rStyle w:val="s0"/>
          <w:color w:val="000000" w:themeColor="text1"/>
          <w:sz w:val="24"/>
          <w:szCs w:val="24"/>
        </w:rPr>
        <w:t>;</w:t>
      </w:r>
    </w:p>
    <w:p w:rsidR="00A949C0" w:rsidRPr="00433283" w:rsidRDefault="00A949C0" w:rsidP="00411143">
      <w:pPr>
        <w:tabs>
          <w:tab w:val="left" w:pos="1134"/>
        </w:tabs>
        <w:spacing w:after="0" w:line="240" w:lineRule="auto"/>
        <w:ind w:firstLine="567"/>
        <w:jc w:val="both"/>
        <w:rPr>
          <w:rStyle w:val="s0"/>
          <w:color w:val="000000" w:themeColor="text1"/>
          <w:sz w:val="24"/>
          <w:szCs w:val="24"/>
        </w:rPr>
      </w:pPr>
      <w:r w:rsidRPr="00433283">
        <w:rPr>
          <w:rStyle w:val="s0"/>
          <w:color w:val="000000" w:themeColor="text1"/>
          <w:sz w:val="24"/>
          <w:szCs w:val="24"/>
        </w:rPr>
        <w:t xml:space="preserve">5.1.6. </w:t>
      </w:r>
      <w:r w:rsidRPr="00433283">
        <w:rPr>
          <w:rStyle w:val="s0"/>
          <w:color w:val="000000" w:themeColor="text1"/>
          <w:sz w:val="24"/>
          <w:szCs w:val="24"/>
        </w:rPr>
        <w:tab/>
        <w:t>Банк/МҚҰ қаржыландырған Қарыз алушыдан кредитті/қаржыландыруды/микрокредитті игеру және мақсатты пайдалану туралы қосымша ақпаратты, атап айтқанда, Қарыз алушының Банктен/</w:t>
      </w:r>
      <w:r w:rsidR="0014346C" w:rsidRPr="00433283">
        <w:rPr>
          <w:rStyle w:val="s0"/>
          <w:color w:val="000000" w:themeColor="text1"/>
          <w:sz w:val="24"/>
          <w:szCs w:val="24"/>
        </w:rPr>
        <w:t>МҚҰ-нан</w:t>
      </w:r>
      <w:r w:rsidRPr="00433283">
        <w:rPr>
          <w:rStyle w:val="s0"/>
          <w:color w:val="000000" w:themeColor="text1"/>
          <w:sz w:val="24"/>
          <w:szCs w:val="24"/>
        </w:rPr>
        <w:t xml:space="preserve"> (Келісім шеңберінде) кредит/қаржыландыру/микрокредит алған-алмағанын және осындай кредит/қаржыландыру/микрокредит қандай мақсаттарға берілгенін сұратуға;</w:t>
      </w:r>
    </w:p>
    <w:p w:rsidR="000549EB" w:rsidRPr="00433283" w:rsidRDefault="00F014AD" w:rsidP="00411143">
      <w:pPr>
        <w:tabs>
          <w:tab w:val="left" w:pos="1276"/>
          <w:tab w:val="left" w:pos="1701"/>
        </w:tabs>
        <w:spacing w:after="0" w:line="240" w:lineRule="auto"/>
        <w:ind w:firstLine="567"/>
        <w:jc w:val="both"/>
        <w:rPr>
          <w:rStyle w:val="s0"/>
          <w:color w:val="000000" w:themeColor="text1"/>
          <w:sz w:val="24"/>
          <w:szCs w:val="24"/>
        </w:rPr>
      </w:pPr>
      <w:r w:rsidRPr="00433283">
        <w:rPr>
          <w:rStyle w:val="s0"/>
          <w:color w:val="000000" w:themeColor="text1"/>
          <w:sz w:val="24"/>
          <w:szCs w:val="24"/>
        </w:rPr>
        <w:t>5.1.7</w:t>
      </w:r>
      <w:r w:rsidR="009D3DB4" w:rsidRPr="00433283">
        <w:rPr>
          <w:rStyle w:val="s0"/>
          <w:color w:val="000000" w:themeColor="text1"/>
          <w:sz w:val="24"/>
          <w:szCs w:val="24"/>
        </w:rPr>
        <w:t>.</w:t>
      </w:r>
      <w:r w:rsidR="00DE3A2B" w:rsidRPr="00433283">
        <w:rPr>
          <w:rStyle w:val="s0"/>
          <w:color w:val="000000" w:themeColor="text1"/>
          <w:sz w:val="24"/>
          <w:szCs w:val="24"/>
        </w:rPr>
        <w:t xml:space="preserve"> </w:t>
      </w:r>
      <w:r w:rsidR="0014346C" w:rsidRPr="00433283">
        <w:rPr>
          <w:rStyle w:val="s0"/>
          <w:color w:val="000000" w:themeColor="text1"/>
          <w:sz w:val="24"/>
          <w:szCs w:val="24"/>
        </w:rPr>
        <w:t xml:space="preserve">көрсетілген шарттар мен </w:t>
      </w:r>
      <w:r w:rsidR="0014346C" w:rsidRPr="00433283">
        <w:rPr>
          <w:rStyle w:val="s0"/>
          <w:color w:val="000000" w:themeColor="text1"/>
          <w:sz w:val="24"/>
          <w:szCs w:val="24"/>
          <w:lang w:val="kk-KZ"/>
        </w:rPr>
        <w:t xml:space="preserve">Келісімнің 5.4-тармағының </w:t>
      </w:r>
      <w:r w:rsidR="0014346C" w:rsidRPr="00433283">
        <w:rPr>
          <w:rStyle w:val="s0"/>
          <w:color w:val="000000" w:themeColor="text1"/>
          <w:sz w:val="24"/>
          <w:szCs w:val="24"/>
        </w:rPr>
        <w:t>5.4.14, 5.4.16 және 5.4.17-тармақшаларында белгіленген мерзімдер ескеріле отырып Келісім</w:t>
      </w:r>
      <w:r w:rsidR="0014346C" w:rsidRPr="00433283">
        <w:rPr>
          <w:rStyle w:val="s0"/>
          <w:color w:val="000000" w:themeColor="text1"/>
          <w:sz w:val="24"/>
          <w:szCs w:val="24"/>
          <w:lang w:val="kk-KZ"/>
        </w:rPr>
        <w:t>нің</w:t>
      </w:r>
      <w:r w:rsidR="0014346C" w:rsidRPr="00433283">
        <w:rPr>
          <w:rStyle w:val="s0"/>
          <w:color w:val="000000" w:themeColor="text1"/>
          <w:sz w:val="24"/>
          <w:szCs w:val="24"/>
        </w:rPr>
        <w:t xml:space="preserve"> </w:t>
      </w:r>
      <w:r w:rsidR="00DE3A2B" w:rsidRPr="00433283">
        <w:rPr>
          <w:rStyle w:val="s0"/>
          <w:color w:val="000000" w:themeColor="text1"/>
          <w:sz w:val="24"/>
          <w:szCs w:val="24"/>
        </w:rPr>
        <w:t>3.4-</w:t>
      </w:r>
      <w:r w:rsidR="0014346C" w:rsidRPr="00433283">
        <w:rPr>
          <w:rStyle w:val="s0"/>
          <w:color w:val="000000" w:themeColor="text1"/>
          <w:sz w:val="24"/>
          <w:szCs w:val="24"/>
          <w:lang w:val="kk-KZ"/>
        </w:rPr>
        <w:t>тармағында</w:t>
      </w:r>
      <w:r w:rsidR="00DE3A2B" w:rsidRPr="00433283">
        <w:rPr>
          <w:rStyle w:val="s0"/>
          <w:color w:val="000000" w:themeColor="text1"/>
          <w:sz w:val="24"/>
          <w:szCs w:val="24"/>
        </w:rPr>
        <w:t xml:space="preserve"> айқындалған жағдайларда</w:t>
      </w:r>
      <w:r w:rsidR="0014346C" w:rsidRPr="00433283">
        <w:rPr>
          <w:rStyle w:val="s0"/>
          <w:color w:val="000000" w:themeColor="text1"/>
          <w:sz w:val="24"/>
          <w:szCs w:val="24"/>
          <w:lang w:val="kk-KZ"/>
        </w:rPr>
        <w:t>,</w:t>
      </w:r>
      <w:r w:rsidR="00DE3A2B" w:rsidRPr="00433283">
        <w:rPr>
          <w:rStyle w:val="s0"/>
          <w:color w:val="000000" w:themeColor="text1"/>
          <w:sz w:val="24"/>
          <w:szCs w:val="24"/>
        </w:rPr>
        <w:t xml:space="preserve"> </w:t>
      </w:r>
      <w:r w:rsidR="0014346C" w:rsidRPr="00433283">
        <w:rPr>
          <w:rStyle w:val="s0"/>
          <w:color w:val="000000" w:themeColor="text1"/>
          <w:sz w:val="24"/>
          <w:szCs w:val="24"/>
        </w:rPr>
        <w:t xml:space="preserve">сондай-ақ Банктен/МҚҰ-нан кепілдік төлеу туралы талап алған кезде </w:t>
      </w:r>
      <w:r w:rsidR="00DE3A2B" w:rsidRPr="00433283">
        <w:rPr>
          <w:rStyle w:val="s0"/>
          <w:color w:val="000000" w:themeColor="text1"/>
          <w:sz w:val="24"/>
          <w:szCs w:val="24"/>
        </w:rPr>
        <w:t>Қарыз алушыны субсидиялауды тоқтатуға;</w:t>
      </w:r>
    </w:p>
    <w:p w:rsidR="00A949C0" w:rsidRPr="00433283" w:rsidRDefault="00A949C0" w:rsidP="0014346C">
      <w:pPr>
        <w:tabs>
          <w:tab w:val="left" w:pos="0"/>
        </w:tabs>
        <w:spacing w:after="0" w:line="240" w:lineRule="auto"/>
        <w:ind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5.1.</w:t>
      </w:r>
      <w:r w:rsidR="00F014AD" w:rsidRPr="00433283">
        <w:rPr>
          <w:rFonts w:ascii="Times New Roman" w:hAnsi="Times New Roman" w:cs="Times New Roman"/>
          <w:color w:val="000000" w:themeColor="text1"/>
          <w:sz w:val="24"/>
          <w:szCs w:val="24"/>
        </w:rPr>
        <w:t>8</w:t>
      </w:r>
      <w:r w:rsidRPr="00433283">
        <w:rPr>
          <w:rFonts w:ascii="Times New Roman" w:hAnsi="Times New Roman" w:cs="Times New Roman"/>
          <w:color w:val="000000" w:themeColor="text1"/>
          <w:sz w:val="24"/>
          <w:szCs w:val="24"/>
        </w:rPr>
        <w:t xml:space="preserve">. Келісімде көзделген және одан туындайтын өзге де құқықтарды жүзеге асыруға </w:t>
      </w:r>
      <w:r w:rsidRPr="00433283">
        <w:rPr>
          <w:rFonts w:ascii="Times New Roman" w:hAnsi="Times New Roman" w:cs="Times New Roman"/>
          <w:b/>
          <w:color w:val="000000" w:themeColor="text1"/>
          <w:sz w:val="24"/>
          <w:szCs w:val="24"/>
        </w:rPr>
        <w:t>құқылы</w:t>
      </w:r>
      <w:r w:rsidRPr="00433283">
        <w:rPr>
          <w:rFonts w:ascii="Times New Roman" w:hAnsi="Times New Roman" w:cs="Times New Roman"/>
          <w:color w:val="000000" w:themeColor="text1"/>
          <w:sz w:val="24"/>
          <w:szCs w:val="24"/>
        </w:rPr>
        <w:t>.</w:t>
      </w:r>
    </w:p>
    <w:p w:rsidR="00A949C0" w:rsidRPr="00433283" w:rsidRDefault="00A949C0" w:rsidP="00A949C0">
      <w:pPr>
        <w:pStyle w:val="a3"/>
        <w:numPr>
          <w:ilvl w:val="1"/>
          <w:numId w:val="5"/>
        </w:numPr>
        <w:tabs>
          <w:tab w:val="left" w:pos="720"/>
          <w:tab w:val="left" w:pos="1134"/>
        </w:tabs>
        <w:spacing w:after="0" w:line="240" w:lineRule="auto"/>
        <w:ind w:left="0" w:firstLine="567"/>
        <w:jc w:val="both"/>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Келісімнің шарттарына сәйкес Қор:</w:t>
      </w:r>
    </w:p>
    <w:p w:rsidR="00A949C0" w:rsidRPr="00433283" w:rsidRDefault="00C130B7" w:rsidP="00A949C0">
      <w:pPr>
        <w:pStyle w:val="a3"/>
        <w:numPr>
          <w:ilvl w:val="2"/>
          <w:numId w:val="5"/>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lang w:val="kk-KZ"/>
        </w:rPr>
        <w:t>Ережелер</w:t>
      </w:r>
      <w:r w:rsidR="00A949C0" w:rsidRPr="00433283">
        <w:rPr>
          <w:rFonts w:ascii="Times New Roman" w:hAnsi="Times New Roman" w:cs="Times New Roman"/>
          <w:color w:val="000000" w:themeColor="text1"/>
          <w:sz w:val="24"/>
          <w:szCs w:val="24"/>
        </w:rPr>
        <w:t xml:space="preserve"> мен Келісім шарттарында кепілдік беруге;</w:t>
      </w:r>
    </w:p>
    <w:p w:rsidR="00A949C0" w:rsidRPr="00433283" w:rsidRDefault="00C130B7" w:rsidP="00A949C0">
      <w:pPr>
        <w:pStyle w:val="a3"/>
        <w:numPr>
          <w:ilvl w:val="2"/>
          <w:numId w:val="5"/>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lang w:val="kk-KZ"/>
        </w:rPr>
        <w:t>Ережелер</w:t>
      </w:r>
      <w:r w:rsidR="00A949C0" w:rsidRPr="00433283">
        <w:rPr>
          <w:rFonts w:ascii="Times New Roman" w:hAnsi="Times New Roman" w:cs="Times New Roman"/>
          <w:color w:val="000000" w:themeColor="text1"/>
          <w:sz w:val="24"/>
          <w:szCs w:val="24"/>
        </w:rPr>
        <w:t xml:space="preserve"> </w:t>
      </w:r>
      <w:r w:rsidRPr="00433283">
        <w:rPr>
          <w:rFonts w:ascii="Times New Roman" w:hAnsi="Times New Roman" w:cs="Times New Roman"/>
          <w:color w:val="000000" w:themeColor="text1"/>
          <w:sz w:val="24"/>
          <w:szCs w:val="24"/>
          <w:lang w:val="kk-KZ"/>
        </w:rPr>
        <w:t>мен</w:t>
      </w:r>
      <w:r w:rsidR="00A949C0" w:rsidRPr="00433283">
        <w:rPr>
          <w:rFonts w:ascii="Times New Roman" w:hAnsi="Times New Roman" w:cs="Times New Roman"/>
          <w:color w:val="000000" w:themeColor="text1"/>
          <w:sz w:val="24"/>
          <w:szCs w:val="24"/>
        </w:rPr>
        <w:t xml:space="preserve"> Келісім талаптары бойынша субсидиялар төлеуді жүзеге асыруға;</w:t>
      </w:r>
    </w:p>
    <w:p w:rsidR="00A949C0" w:rsidRPr="00433283" w:rsidRDefault="00A949C0" w:rsidP="00A949C0">
      <w:pPr>
        <w:pStyle w:val="a3"/>
        <w:numPr>
          <w:ilvl w:val="2"/>
          <w:numId w:val="5"/>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Келісімде көзделген өзге де міндеттерді орындауға </w:t>
      </w:r>
      <w:r w:rsidRPr="00433283">
        <w:rPr>
          <w:rFonts w:ascii="Times New Roman" w:hAnsi="Times New Roman" w:cs="Times New Roman"/>
          <w:b/>
          <w:color w:val="000000" w:themeColor="text1"/>
          <w:sz w:val="24"/>
          <w:szCs w:val="24"/>
        </w:rPr>
        <w:t>міндетті</w:t>
      </w:r>
      <w:r w:rsidRPr="00433283">
        <w:rPr>
          <w:rFonts w:ascii="Times New Roman" w:hAnsi="Times New Roman" w:cs="Times New Roman"/>
          <w:color w:val="000000" w:themeColor="text1"/>
          <w:sz w:val="24"/>
          <w:szCs w:val="24"/>
        </w:rPr>
        <w:t>.</w:t>
      </w:r>
    </w:p>
    <w:p w:rsidR="00A949C0" w:rsidRPr="00433283" w:rsidRDefault="00A949C0" w:rsidP="00A949C0">
      <w:pPr>
        <w:pStyle w:val="a3"/>
        <w:numPr>
          <w:ilvl w:val="1"/>
          <w:numId w:val="5"/>
        </w:numPr>
        <w:tabs>
          <w:tab w:val="left" w:pos="1134"/>
        </w:tabs>
        <w:spacing w:after="0" w:line="240" w:lineRule="auto"/>
        <w:ind w:left="0" w:firstLine="567"/>
        <w:jc w:val="both"/>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Келісімнің шарттарына сәйкес Банк/МҚҰ:</w:t>
      </w:r>
    </w:p>
    <w:p w:rsidR="00A949C0" w:rsidRPr="00433283" w:rsidRDefault="00A949C0" w:rsidP="00A949C0">
      <w:pPr>
        <w:pStyle w:val="a3"/>
        <w:numPr>
          <w:ilvl w:val="2"/>
          <w:numId w:val="5"/>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Келісімде көзделген шарттарды сақтай отырып, </w:t>
      </w:r>
      <w:r w:rsidR="00C130B7" w:rsidRPr="00433283">
        <w:rPr>
          <w:rFonts w:ascii="Times New Roman" w:hAnsi="Times New Roman" w:cs="Times New Roman"/>
          <w:color w:val="000000" w:themeColor="text1"/>
          <w:sz w:val="24"/>
          <w:szCs w:val="24"/>
          <w:lang w:val="kk-KZ"/>
        </w:rPr>
        <w:t>Ережеге</w:t>
      </w:r>
      <w:r w:rsidRPr="00433283">
        <w:rPr>
          <w:rFonts w:ascii="Times New Roman" w:hAnsi="Times New Roman" w:cs="Times New Roman"/>
          <w:color w:val="000000" w:themeColor="text1"/>
          <w:sz w:val="24"/>
          <w:szCs w:val="24"/>
        </w:rPr>
        <w:t xml:space="preserve"> қатысу үшін Қарыз алушыларды дербес таңдауға;</w:t>
      </w:r>
    </w:p>
    <w:p w:rsidR="00A949C0" w:rsidRPr="00433283" w:rsidRDefault="00A949C0" w:rsidP="00A949C0">
      <w:pPr>
        <w:pStyle w:val="a3"/>
        <w:numPr>
          <w:ilvl w:val="2"/>
          <w:numId w:val="5"/>
        </w:numPr>
        <w:tabs>
          <w:tab w:val="left" w:pos="1134"/>
          <w:tab w:val="left" w:pos="1276"/>
          <w:tab w:val="left" w:pos="1701"/>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Қордың кепілдік міндеттемесін алғанға дейін өз қалауы бойынша қарыздар беруді жүзеге асыруға;</w:t>
      </w:r>
    </w:p>
    <w:p w:rsidR="0054466D" w:rsidRPr="00433283" w:rsidRDefault="0054466D" w:rsidP="00DB2128">
      <w:pPr>
        <w:ind w:firstLine="567"/>
        <w:jc w:val="both"/>
        <w:rPr>
          <w:rFonts w:ascii="Times New Roman" w:hAnsi="Times New Roman" w:cs="Times New Roman"/>
          <w:sz w:val="24"/>
          <w:szCs w:val="24"/>
          <w:lang w:val="kk-KZ" w:eastAsia="ru-RU"/>
        </w:rPr>
      </w:pPr>
      <w:r w:rsidRPr="00433283">
        <w:rPr>
          <w:rFonts w:ascii="Times New Roman" w:hAnsi="Times New Roman" w:cs="Times New Roman"/>
          <w:sz w:val="24"/>
          <w:szCs w:val="24"/>
          <w:lang w:val="kk-KZ" w:eastAsia="ru-RU"/>
        </w:rPr>
        <w:t xml:space="preserve">5.3.3. Банктік қарыз келісіміне/Қаржыландыру келісіміне/Шағын несие келісіміне төлем кестесіне сәйкес жоспарланған төлемнен аспайтын қалдық сомасы шегінде ішінара мерзімінен бұрын өтеу бойынша есептелген өтеудің өзгертілген кестелері бойынша субсидияларды өтеуге </w:t>
      </w:r>
      <w:r w:rsidRPr="00433283">
        <w:rPr>
          <w:rFonts w:ascii="Times New Roman" w:hAnsi="Times New Roman" w:cs="Times New Roman"/>
          <w:b/>
          <w:bCs/>
          <w:sz w:val="24"/>
          <w:szCs w:val="24"/>
          <w:lang w:val="kk-KZ" w:eastAsia="ru-RU"/>
        </w:rPr>
        <w:t>құқылы;</w:t>
      </w:r>
    </w:p>
    <w:p w:rsidR="00A949C0" w:rsidRPr="00433283" w:rsidRDefault="00A949C0" w:rsidP="00A949C0">
      <w:pPr>
        <w:pStyle w:val="a3"/>
        <w:numPr>
          <w:ilvl w:val="1"/>
          <w:numId w:val="5"/>
        </w:numPr>
        <w:tabs>
          <w:tab w:val="left" w:pos="1134"/>
        </w:tabs>
        <w:spacing w:after="0" w:line="240" w:lineRule="auto"/>
        <w:ind w:left="0" w:firstLine="567"/>
        <w:jc w:val="both"/>
        <w:rPr>
          <w:rFonts w:ascii="Times New Roman" w:hAnsi="Times New Roman" w:cs="Times New Roman"/>
          <w:b/>
          <w:color w:val="000000" w:themeColor="text1"/>
          <w:sz w:val="24"/>
          <w:szCs w:val="24"/>
          <w:lang w:val="kk-KZ"/>
        </w:rPr>
      </w:pPr>
      <w:r w:rsidRPr="00433283">
        <w:rPr>
          <w:rFonts w:ascii="Times New Roman" w:hAnsi="Times New Roman" w:cs="Times New Roman"/>
          <w:b/>
          <w:color w:val="000000" w:themeColor="text1"/>
          <w:sz w:val="24"/>
          <w:szCs w:val="24"/>
          <w:lang w:val="kk-KZ"/>
        </w:rPr>
        <w:t>Келісімнің шарттарына сәйкес Банк/МҚҰ:</w:t>
      </w:r>
    </w:p>
    <w:p w:rsidR="00A949C0" w:rsidRPr="00433283" w:rsidRDefault="00A949C0" w:rsidP="00A949C0">
      <w:pPr>
        <w:pStyle w:val="a3"/>
        <w:numPr>
          <w:ilvl w:val="2"/>
          <w:numId w:val="5"/>
        </w:numPr>
        <w:tabs>
          <w:tab w:val="left" w:pos="1134"/>
          <w:tab w:val="left" w:pos="1276"/>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Келісімде белгіленген міндеттемелерді тиісінше орындауға;</w:t>
      </w:r>
    </w:p>
    <w:p w:rsidR="00A949C0" w:rsidRPr="00433283" w:rsidRDefault="00A949C0" w:rsidP="00A949C0">
      <w:pPr>
        <w:pStyle w:val="a3"/>
        <w:numPr>
          <w:ilvl w:val="2"/>
          <w:numId w:val="5"/>
        </w:numPr>
        <w:tabs>
          <w:tab w:val="left" w:pos="1134"/>
          <w:tab w:val="left" w:pos="1276"/>
        </w:tabs>
        <w:spacing w:after="0" w:line="240" w:lineRule="auto"/>
        <w:ind w:left="0" w:firstLine="567"/>
        <w:jc w:val="both"/>
        <w:rPr>
          <w:rFonts w:ascii="Times New Roman" w:hAnsi="Times New Roman" w:cs="Times New Roman"/>
          <w:color w:val="000000" w:themeColor="text1"/>
          <w:sz w:val="24"/>
          <w:szCs w:val="24"/>
          <w:lang w:val="kk-KZ"/>
        </w:rPr>
      </w:pPr>
      <w:r w:rsidRPr="00433283">
        <w:rPr>
          <w:rStyle w:val="a6"/>
          <w:rFonts w:ascii="Times New Roman" w:hAnsi="Times New Roman" w:cs="Times New Roman"/>
          <w:color w:val="000000" w:themeColor="text1"/>
          <w:sz w:val="24"/>
          <w:szCs w:val="24"/>
          <w:u w:val="none"/>
          <w:lang w:val="kk-KZ"/>
        </w:rPr>
        <w:t xml:space="preserve">Банктік қарыз шартында/Қаржыландыру шартында/Микрокредит беру туралы шартта </w:t>
      </w:r>
      <w:r w:rsidR="00991208" w:rsidRPr="00433283">
        <w:rPr>
          <w:rStyle w:val="a6"/>
          <w:rFonts w:ascii="Times New Roman" w:hAnsi="Times New Roman" w:cs="Times New Roman"/>
          <w:color w:val="000000" w:themeColor="text1"/>
          <w:sz w:val="24"/>
          <w:szCs w:val="24"/>
          <w:u w:val="none"/>
          <w:lang w:val="kk-KZ"/>
        </w:rPr>
        <w:t xml:space="preserve">Келісімнің 4.2-тармағының </w:t>
      </w:r>
      <w:r w:rsidRPr="00433283">
        <w:rPr>
          <w:rStyle w:val="a6"/>
          <w:rFonts w:ascii="Times New Roman" w:hAnsi="Times New Roman" w:cs="Times New Roman"/>
          <w:color w:val="000000" w:themeColor="text1"/>
          <w:sz w:val="24"/>
          <w:szCs w:val="24"/>
          <w:u w:val="none"/>
          <w:lang w:val="kk-KZ"/>
        </w:rPr>
        <w:t>4.2.3-тармақша</w:t>
      </w:r>
      <w:r w:rsidR="00991208" w:rsidRPr="00433283">
        <w:rPr>
          <w:rStyle w:val="a6"/>
          <w:rFonts w:ascii="Times New Roman" w:hAnsi="Times New Roman" w:cs="Times New Roman"/>
          <w:color w:val="000000" w:themeColor="text1"/>
          <w:sz w:val="24"/>
          <w:szCs w:val="24"/>
          <w:u w:val="none"/>
          <w:lang w:val="kk-KZ"/>
        </w:rPr>
        <w:t>сын</w:t>
      </w:r>
      <w:r w:rsidRPr="00433283">
        <w:rPr>
          <w:rStyle w:val="a6"/>
          <w:rFonts w:ascii="Times New Roman" w:hAnsi="Times New Roman" w:cs="Times New Roman"/>
          <w:color w:val="000000" w:themeColor="text1"/>
          <w:sz w:val="24"/>
          <w:szCs w:val="24"/>
          <w:u w:val="none"/>
          <w:lang w:val="kk-KZ"/>
        </w:rPr>
        <w:t xml:space="preserve">да </w:t>
      </w:r>
      <w:r w:rsidR="00991208" w:rsidRPr="00433283">
        <w:rPr>
          <w:rStyle w:val="a6"/>
          <w:rFonts w:ascii="Times New Roman" w:hAnsi="Times New Roman" w:cs="Times New Roman"/>
          <w:color w:val="000000" w:themeColor="text1"/>
          <w:sz w:val="24"/>
          <w:szCs w:val="24"/>
          <w:u w:val="none"/>
          <w:lang w:val="kk-KZ"/>
        </w:rPr>
        <w:t xml:space="preserve">және 4.3-тармағының 4.3.2-тармақшасында </w:t>
      </w:r>
      <w:r w:rsidRPr="00433283">
        <w:rPr>
          <w:rStyle w:val="a6"/>
          <w:rFonts w:ascii="Times New Roman" w:hAnsi="Times New Roman" w:cs="Times New Roman"/>
          <w:color w:val="000000" w:themeColor="text1"/>
          <w:sz w:val="24"/>
          <w:szCs w:val="24"/>
          <w:u w:val="none"/>
          <w:lang w:val="kk-KZ"/>
        </w:rPr>
        <w:t xml:space="preserve">көрсетілген </w:t>
      </w:r>
      <w:r w:rsidR="00991208" w:rsidRPr="00433283">
        <w:rPr>
          <w:rStyle w:val="a6"/>
          <w:rFonts w:ascii="Times New Roman" w:hAnsi="Times New Roman" w:cs="Times New Roman"/>
          <w:color w:val="000000" w:themeColor="text1"/>
          <w:sz w:val="24"/>
          <w:szCs w:val="24"/>
          <w:u w:val="none"/>
          <w:lang w:val="kk-KZ"/>
        </w:rPr>
        <w:t>талаптарды,</w:t>
      </w:r>
      <w:r w:rsidRPr="00433283">
        <w:rPr>
          <w:rStyle w:val="a6"/>
          <w:rFonts w:ascii="Times New Roman" w:hAnsi="Times New Roman" w:cs="Times New Roman"/>
          <w:color w:val="000000" w:themeColor="text1"/>
          <w:sz w:val="24"/>
          <w:szCs w:val="24"/>
          <w:u w:val="none"/>
          <w:lang w:val="kk-KZ"/>
        </w:rPr>
        <w:t xml:space="preserve"> </w:t>
      </w:r>
      <w:r w:rsidRPr="00433283">
        <w:rPr>
          <w:rFonts w:ascii="Times New Roman" w:hAnsi="Times New Roman" w:cs="Times New Roman"/>
          <w:color w:val="000000" w:themeColor="text1"/>
          <w:sz w:val="24"/>
          <w:szCs w:val="24"/>
          <w:lang w:val="kk-KZ"/>
        </w:rPr>
        <w:t xml:space="preserve">сондай-ақ Қарыз алушының </w:t>
      </w:r>
      <w:r w:rsidR="00991208" w:rsidRPr="00433283">
        <w:rPr>
          <w:rFonts w:ascii="Times New Roman" w:hAnsi="Times New Roman" w:cs="Times New Roman"/>
          <w:color w:val="000000" w:themeColor="text1"/>
          <w:sz w:val="24"/>
          <w:szCs w:val="24"/>
          <w:lang w:val="kk-KZ"/>
        </w:rPr>
        <w:t xml:space="preserve">Келісімнің 4.3-тармағының </w:t>
      </w:r>
      <w:r w:rsidRPr="00433283">
        <w:rPr>
          <w:rFonts w:ascii="Times New Roman" w:hAnsi="Times New Roman" w:cs="Times New Roman"/>
          <w:color w:val="000000" w:themeColor="text1"/>
          <w:sz w:val="24"/>
          <w:szCs w:val="24"/>
          <w:lang w:val="kk-KZ"/>
        </w:rPr>
        <w:t>4.3.3-</w:t>
      </w:r>
      <w:r w:rsidR="00991208" w:rsidRPr="00433283">
        <w:rPr>
          <w:rFonts w:ascii="Times New Roman" w:hAnsi="Times New Roman" w:cs="Times New Roman"/>
          <w:color w:val="000000" w:themeColor="text1"/>
          <w:sz w:val="24"/>
          <w:szCs w:val="24"/>
          <w:lang w:val="kk-KZ"/>
        </w:rPr>
        <w:t>тармақшасын</w:t>
      </w:r>
      <w:r w:rsidR="00C130B7" w:rsidRPr="00433283">
        <w:rPr>
          <w:rFonts w:ascii="Times New Roman" w:hAnsi="Times New Roman" w:cs="Times New Roman"/>
          <w:color w:val="000000" w:themeColor="text1"/>
          <w:sz w:val="24"/>
          <w:szCs w:val="24"/>
          <w:lang w:val="kk-KZ"/>
        </w:rPr>
        <w:t xml:space="preserve">а </w:t>
      </w:r>
      <w:r w:rsidRPr="00433283">
        <w:rPr>
          <w:rFonts w:ascii="Times New Roman" w:hAnsi="Times New Roman" w:cs="Times New Roman"/>
          <w:color w:val="000000" w:themeColor="text1"/>
          <w:sz w:val="24"/>
          <w:szCs w:val="24"/>
          <w:lang w:val="kk-KZ"/>
        </w:rPr>
        <w:t xml:space="preserve"> сәйкес ақпарат беру міндеті</w:t>
      </w:r>
      <w:r w:rsidR="00991208" w:rsidRPr="00433283">
        <w:rPr>
          <w:rFonts w:ascii="Times New Roman" w:hAnsi="Times New Roman" w:cs="Times New Roman"/>
          <w:color w:val="000000" w:themeColor="text1"/>
          <w:sz w:val="24"/>
          <w:szCs w:val="24"/>
          <w:lang w:val="kk-KZ"/>
        </w:rPr>
        <w:t>н көрсетуге</w:t>
      </w:r>
      <w:r w:rsidRPr="00433283">
        <w:rPr>
          <w:rFonts w:ascii="Times New Roman" w:hAnsi="Times New Roman" w:cs="Times New Roman"/>
          <w:color w:val="000000" w:themeColor="text1"/>
          <w:sz w:val="24"/>
          <w:szCs w:val="24"/>
          <w:lang w:val="kk-KZ"/>
        </w:rPr>
        <w:t>.</w:t>
      </w:r>
    </w:p>
    <w:p w:rsidR="00E91EFF" w:rsidRPr="00433283" w:rsidRDefault="00A949C0" w:rsidP="004243AE">
      <w:pPr>
        <w:pStyle w:val="a3"/>
        <w:numPr>
          <w:ilvl w:val="2"/>
          <w:numId w:val="5"/>
        </w:numPr>
        <w:tabs>
          <w:tab w:val="left" w:pos="1276"/>
        </w:tabs>
        <w:spacing w:after="0" w:line="240" w:lineRule="auto"/>
        <w:ind w:left="0" w:firstLine="567"/>
        <w:jc w:val="both"/>
        <w:rPr>
          <w:rStyle w:val="s0"/>
          <w:color w:val="000000" w:themeColor="text1"/>
          <w:sz w:val="24"/>
          <w:szCs w:val="24"/>
          <w:lang w:val="kk-KZ"/>
        </w:rPr>
      </w:pPr>
      <w:r w:rsidRPr="00433283">
        <w:rPr>
          <w:rStyle w:val="s0"/>
          <w:color w:val="000000" w:themeColor="text1"/>
          <w:sz w:val="24"/>
          <w:szCs w:val="24"/>
          <w:lang w:val="kk-KZ"/>
        </w:rPr>
        <w:t xml:space="preserve">Банктік қарыз шартының/Қаржыландыру шартының/Микрокредит беру туралы шарттың </w:t>
      </w:r>
      <w:r w:rsidR="00991208" w:rsidRPr="00433283">
        <w:rPr>
          <w:rStyle w:val="s0"/>
          <w:color w:val="000000" w:themeColor="text1"/>
          <w:sz w:val="24"/>
          <w:szCs w:val="24"/>
          <w:lang w:val="kk-KZ"/>
        </w:rPr>
        <w:t xml:space="preserve">талаптары өзгерген кезде </w:t>
      </w:r>
      <w:r w:rsidRPr="00433283">
        <w:rPr>
          <w:rStyle w:val="s0"/>
          <w:color w:val="000000" w:themeColor="text1"/>
          <w:sz w:val="24"/>
          <w:szCs w:val="24"/>
          <w:lang w:val="kk-KZ"/>
        </w:rPr>
        <w:t xml:space="preserve">(Қордың жауапкершілігін немесе Қор үшін өзге де қолайсыз салдарларды ұлғайтуға әкеп соқпайтын) дереу, бірақ кез келген жағдайда </w:t>
      </w:r>
      <w:r w:rsidR="00E91EFF" w:rsidRPr="00433283">
        <w:rPr>
          <w:rStyle w:val="s0"/>
          <w:color w:val="000000" w:themeColor="text1"/>
          <w:sz w:val="24"/>
          <w:szCs w:val="24"/>
          <w:lang w:val="kk-KZ"/>
        </w:rPr>
        <w:t xml:space="preserve">   </w:t>
      </w:r>
    </w:p>
    <w:p w:rsidR="00A949C0" w:rsidRPr="00433283" w:rsidRDefault="00E91EFF" w:rsidP="00E91EFF">
      <w:pPr>
        <w:tabs>
          <w:tab w:val="left" w:pos="1276"/>
        </w:tabs>
        <w:spacing w:after="0" w:line="240" w:lineRule="auto"/>
        <w:jc w:val="both"/>
        <w:rPr>
          <w:rFonts w:ascii="Times New Roman" w:hAnsi="Times New Roman" w:cs="Times New Roman"/>
          <w:color w:val="000000" w:themeColor="text1"/>
          <w:sz w:val="24"/>
          <w:szCs w:val="24"/>
          <w:lang w:val="kk-KZ"/>
        </w:rPr>
      </w:pPr>
      <w:r w:rsidRPr="00433283">
        <w:rPr>
          <w:rStyle w:val="s0"/>
          <w:color w:val="000000" w:themeColor="text1"/>
          <w:sz w:val="24"/>
          <w:szCs w:val="24"/>
          <w:lang w:val="kk-KZ"/>
        </w:rPr>
        <w:t xml:space="preserve">           </w:t>
      </w:r>
      <w:r w:rsidR="00A949C0" w:rsidRPr="00433283">
        <w:rPr>
          <w:rStyle w:val="s0"/>
          <w:color w:val="000000" w:themeColor="text1"/>
          <w:sz w:val="24"/>
          <w:szCs w:val="24"/>
          <w:lang w:val="kk-KZ"/>
        </w:rPr>
        <w:t xml:space="preserve">Банктік қарыз шартына/Қаржыландыру шартына/Микрокредит беру туралы шартқа өзгерістер енгізілген күннен кейінгі 10 (он) жұмыс күнінен кешіктірмей бұл туралы </w:t>
      </w:r>
      <w:r w:rsidR="00991208" w:rsidRPr="00433283">
        <w:rPr>
          <w:rStyle w:val="s0"/>
          <w:color w:val="000000" w:themeColor="text1"/>
          <w:sz w:val="24"/>
          <w:szCs w:val="24"/>
          <w:lang w:val="kk-KZ"/>
        </w:rPr>
        <w:t xml:space="preserve">Қорға </w:t>
      </w:r>
      <w:r w:rsidR="00A949C0" w:rsidRPr="00433283">
        <w:rPr>
          <w:rStyle w:val="s0"/>
          <w:color w:val="000000" w:themeColor="text1"/>
          <w:sz w:val="24"/>
          <w:szCs w:val="24"/>
          <w:lang w:val="kk-KZ"/>
        </w:rPr>
        <w:t xml:space="preserve">жазбаша хабарлауға міндетті. </w:t>
      </w:r>
    </w:p>
    <w:p w:rsidR="00A949C0" w:rsidRPr="00433283" w:rsidRDefault="00E91EFF" w:rsidP="004243AE">
      <w:pPr>
        <w:tabs>
          <w:tab w:val="left" w:pos="1276"/>
        </w:tabs>
        <w:spacing w:after="0" w:line="240" w:lineRule="auto"/>
        <w:jc w:val="both"/>
        <w:rPr>
          <w:rFonts w:ascii="Times New Roman" w:hAnsi="Times New Roman" w:cs="Times New Roman"/>
          <w:color w:val="000000" w:themeColor="text1"/>
          <w:sz w:val="24"/>
          <w:szCs w:val="24"/>
          <w:lang w:val="kk-KZ"/>
        </w:rPr>
      </w:pPr>
      <w:r w:rsidRPr="00433283">
        <w:rPr>
          <w:rStyle w:val="s0"/>
          <w:color w:val="000000" w:themeColor="text1"/>
          <w:sz w:val="24"/>
          <w:szCs w:val="24"/>
          <w:lang w:val="kk-KZ"/>
        </w:rPr>
        <w:t xml:space="preserve">           </w:t>
      </w:r>
      <w:r w:rsidR="00A949C0" w:rsidRPr="00433283">
        <w:rPr>
          <w:rStyle w:val="s0"/>
          <w:color w:val="000000" w:themeColor="text1"/>
          <w:sz w:val="24"/>
          <w:szCs w:val="24"/>
          <w:lang w:val="kk-KZ"/>
        </w:rPr>
        <w:t>Банктік қарыз шартына/Қаржыландыру шартына/Микрокредит беру туралы шартқа Қордың жауапкершілігін ұлғайтуға немесе Қор үшін өзге де қолайсыз салдарларға әкеп соғатын талаптар енгізілген кезде Банк/МҚҰ Қордан осы өзгерістерді енгізуге алдын ала жазбаша келісім алуға міндетті.</w:t>
      </w:r>
    </w:p>
    <w:p w:rsidR="00A949C0" w:rsidRPr="00433283" w:rsidRDefault="00E91EFF" w:rsidP="004243AE">
      <w:pPr>
        <w:tabs>
          <w:tab w:val="left" w:pos="1276"/>
        </w:tabs>
        <w:spacing w:after="0" w:line="240" w:lineRule="auto"/>
        <w:jc w:val="both"/>
        <w:rPr>
          <w:rStyle w:val="s0"/>
          <w:color w:val="000000" w:themeColor="text1"/>
          <w:sz w:val="24"/>
          <w:szCs w:val="24"/>
          <w:lang w:val="kk-KZ"/>
        </w:rPr>
      </w:pPr>
      <w:r w:rsidRPr="00433283">
        <w:rPr>
          <w:rStyle w:val="s0"/>
          <w:color w:val="000000" w:themeColor="text1"/>
          <w:sz w:val="24"/>
          <w:szCs w:val="24"/>
          <w:lang w:val="kk-KZ"/>
        </w:rPr>
        <w:t xml:space="preserve">            </w:t>
      </w:r>
      <w:r w:rsidR="00A949C0" w:rsidRPr="00433283">
        <w:rPr>
          <w:rStyle w:val="s0"/>
          <w:color w:val="000000" w:themeColor="text1"/>
          <w:sz w:val="24"/>
          <w:szCs w:val="24"/>
          <w:lang w:val="kk-KZ"/>
        </w:rPr>
        <w:t>Келісімнің осы тармақшасының екінші бөлігінде көрсетілген өзгерістер Банктік қарыз шартына/Қаржыландыру шартына/Микрокредит беру туралы шартқа Қордың алдын ала жазбаша келісімінсіз енгізілген жағдайда кепілдік тоқтатылады.</w:t>
      </w:r>
    </w:p>
    <w:p w:rsidR="00A949C0" w:rsidRPr="00433283" w:rsidRDefault="00E91EFF" w:rsidP="004243AE">
      <w:pPr>
        <w:spacing w:after="0" w:line="240" w:lineRule="auto"/>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sz w:val="24"/>
          <w:szCs w:val="24"/>
          <w:lang w:val="kk-KZ"/>
        </w:rPr>
        <w:t xml:space="preserve">            </w:t>
      </w:r>
      <w:r w:rsidR="00486AE5" w:rsidRPr="00433283">
        <w:rPr>
          <w:rFonts w:ascii="Times New Roman" w:hAnsi="Times New Roman" w:cs="Times New Roman"/>
          <w:color w:val="000000"/>
          <w:sz w:val="24"/>
          <w:szCs w:val="24"/>
          <w:lang w:val="kk-KZ"/>
        </w:rPr>
        <w:t xml:space="preserve">Қазақстан Республикасының заңнамасында көзделген мерзімдерде және жағдайларда Банктік қарыз шартының/Қаржыландыру шартының/Микрокредит беру туралы шарттың талаптарына </w:t>
      </w:r>
      <w:r w:rsidR="00991208" w:rsidRPr="00433283">
        <w:rPr>
          <w:rFonts w:ascii="Times New Roman" w:hAnsi="Times New Roman" w:cs="Times New Roman"/>
          <w:color w:val="000000"/>
          <w:sz w:val="24"/>
          <w:szCs w:val="24"/>
          <w:lang w:val="kk-KZ"/>
        </w:rPr>
        <w:t xml:space="preserve">әрбір </w:t>
      </w:r>
      <w:r w:rsidR="00486AE5" w:rsidRPr="00433283">
        <w:rPr>
          <w:rFonts w:ascii="Times New Roman" w:hAnsi="Times New Roman" w:cs="Times New Roman"/>
          <w:color w:val="000000"/>
          <w:sz w:val="24"/>
          <w:szCs w:val="24"/>
          <w:lang w:val="kk-KZ"/>
        </w:rPr>
        <w:t>өзгерістер енгізген кезде кредиттік бюроларға өзекті ақпарат беруге</w:t>
      </w:r>
      <w:r w:rsidR="004C476B" w:rsidRPr="00433283">
        <w:rPr>
          <w:rFonts w:ascii="Times New Roman" w:hAnsi="Times New Roman" w:cs="Times New Roman"/>
          <w:color w:val="000000"/>
          <w:sz w:val="24"/>
          <w:szCs w:val="24"/>
          <w:lang w:val="kk-KZ"/>
        </w:rPr>
        <w:t xml:space="preserve"> міндетті</w:t>
      </w:r>
      <w:r w:rsidR="00A949C0" w:rsidRPr="00433283">
        <w:rPr>
          <w:rFonts w:ascii="Times New Roman" w:hAnsi="Times New Roman" w:cs="Times New Roman"/>
          <w:color w:val="000000" w:themeColor="text1"/>
          <w:sz w:val="24"/>
          <w:szCs w:val="24"/>
          <w:lang w:val="kk-KZ"/>
        </w:rPr>
        <w:t>.</w:t>
      </w:r>
    </w:p>
    <w:p w:rsidR="00A949C0" w:rsidRPr="00433283" w:rsidRDefault="00E91EFF" w:rsidP="004243AE">
      <w:pPr>
        <w:spacing w:after="0" w:line="240" w:lineRule="auto"/>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 xml:space="preserve">          </w:t>
      </w:r>
      <w:r w:rsidR="00A949C0" w:rsidRPr="00433283">
        <w:rPr>
          <w:rFonts w:ascii="Times New Roman" w:hAnsi="Times New Roman" w:cs="Times New Roman"/>
          <w:color w:val="000000" w:themeColor="text1"/>
          <w:sz w:val="24"/>
          <w:szCs w:val="24"/>
          <w:lang w:val="kk-KZ"/>
        </w:rPr>
        <w:t>Осы тармақша Кепілдік беру құралы шеңберінде қолданылады.</w:t>
      </w:r>
    </w:p>
    <w:p w:rsidR="00A949C0" w:rsidRPr="00433283" w:rsidRDefault="00DB2128" w:rsidP="00A67391">
      <w:pPr>
        <w:pStyle w:val="a3"/>
        <w:numPr>
          <w:ilvl w:val="3"/>
          <w:numId w:val="5"/>
        </w:numPr>
        <w:tabs>
          <w:tab w:val="left" w:pos="1276"/>
        </w:tabs>
        <w:spacing w:after="0" w:line="240" w:lineRule="auto"/>
        <w:ind w:left="0" w:firstLine="567"/>
        <w:jc w:val="both"/>
        <w:rPr>
          <w:rFonts w:ascii="Times New Roman" w:hAnsi="Times New Roman" w:cs="Times New Roman"/>
          <w:color w:val="000000" w:themeColor="text1"/>
          <w:sz w:val="24"/>
          <w:szCs w:val="24"/>
          <w:lang w:val="kk-KZ"/>
        </w:rPr>
      </w:pPr>
      <w:r w:rsidRPr="00433283">
        <w:fldChar w:fldCharType="begin"/>
      </w:r>
      <w:r w:rsidRPr="00433283">
        <w:rPr>
          <w:lang w:val="kk-KZ"/>
        </w:rPr>
        <w:instrText xml:space="preserve"> NOTEREF _Ref48206651 \h  \* MERGEFORMAT </w:instrText>
      </w:r>
      <w:r w:rsidRPr="00433283">
        <w:fldChar w:fldCharType="separate"/>
      </w:r>
      <w:r w:rsidR="00C663A9" w:rsidRPr="00433283">
        <w:rPr>
          <w:rFonts w:ascii="Times New Roman" w:hAnsi="Times New Roman" w:cs="Times New Roman"/>
          <w:color w:val="000000" w:themeColor="text1"/>
          <w:sz w:val="24"/>
          <w:szCs w:val="24"/>
          <w:lang w:val="kk-KZ"/>
        </w:rPr>
        <w:t>Standard &amp; Poors рейтингтер шкаласы бойынша халықаралық рейтингтік агенттіктен кредиттік рейтингі бар Банк-төлем агентінде ағымдағы шот ашуға</w:t>
      </w:r>
      <w:r w:rsidR="00991208" w:rsidRPr="00433283">
        <w:rPr>
          <w:rFonts w:ascii="Times New Roman" w:hAnsi="Times New Roman" w:cs="Times New Roman"/>
          <w:color w:val="000000" w:themeColor="text1"/>
          <w:sz w:val="24"/>
          <w:szCs w:val="24"/>
          <w:lang w:val="kk-KZ"/>
        </w:rPr>
        <w:t xml:space="preserve"> міндетті</w:t>
      </w:r>
      <w:r w:rsidR="00C663A9" w:rsidRPr="00433283">
        <w:rPr>
          <w:rFonts w:ascii="Times New Roman" w:hAnsi="Times New Roman" w:cs="Times New Roman"/>
          <w:color w:val="000000" w:themeColor="text1"/>
          <w:sz w:val="24"/>
          <w:szCs w:val="24"/>
          <w:lang w:val="kk-KZ"/>
        </w:rPr>
        <w:t>, бұл ретте Банк-төлем агенті Қормен</w:t>
      </w:r>
      <w:r w:rsidRPr="00433283">
        <w:fldChar w:fldCharType="begin"/>
      </w:r>
      <w:r w:rsidRPr="00433283">
        <w:rPr>
          <w:lang w:val="kk-KZ"/>
        </w:rPr>
        <w:instrText xml:space="preserve"> NOTEREF _Ref48206651 \h  \* MERGEFORMAT </w:instrText>
      </w:r>
      <w:r w:rsidRPr="00433283">
        <w:fldChar w:fldCharType="separate"/>
      </w:r>
      <w:r w:rsidR="00991208" w:rsidRPr="00433283">
        <w:rPr>
          <w:lang w:val="kk-KZ"/>
        </w:rPr>
        <w:t>2</w:t>
      </w:r>
      <w:r w:rsidRPr="00433283">
        <w:fldChar w:fldCharType="end"/>
      </w:r>
      <w:r w:rsidR="00C663A9" w:rsidRPr="00433283">
        <w:rPr>
          <w:rFonts w:ascii="Times New Roman" w:hAnsi="Times New Roman" w:cs="Times New Roman"/>
          <w:color w:val="000000" w:themeColor="text1"/>
          <w:sz w:val="24"/>
          <w:szCs w:val="24"/>
          <w:lang w:val="kk-KZ"/>
        </w:rPr>
        <w:t xml:space="preserve"> алдын ала жазбаша келісілуге тиіс</w:t>
      </w:r>
      <w:r w:rsidRPr="00433283">
        <w:fldChar w:fldCharType="end"/>
      </w:r>
      <w:r w:rsidR="00A949C0" w:rsidRPr="00433283">
        <w:rPr>
          <w:rFonts w:ascii="Times New Roman" w:hAnsi="Times New Roman" w:cs="Times New Roman"/>
          <w:color w:val="000000" w:themeColor="text1"/>
          <w:sz w:val="24"/>
          <w:szCs w:val="24"/>
          <w:lang w:val="kk-KZ"/>
        </w:rPr>
        <w:t>;</w:t>
      </w:r>
    </w:p>
    <w:p w:rsidR="00A949C0" w:rsidRPr="00433283" w:rsidRDefault="00DB2128" w:rsidP="00A67391">
      <w:pPr>
        <w:pStyle w:val="a3"/>
        <w:numPr>
          <w:ilvl w:val="3"/>
          <w:numId w:val="5"/>
        </w:numPr>
        <w:tabs>
          <w:tab w:val="left" w:pos="1276"/>
        </w:tabs>
        <w:spacing w:after="0" w:line="240" w:lineRule="auto"/>
        <w:ind w:left="0" w:firstLine="567"/>
        <w:jc w:val="both"/>
        <w:rPr>
          <w:rFonts w:ascii="Times New Roman" w:hAnsi="Times New Roman" w:cs="Times New Roman"/>
          <w:color w:val="000000" w:themeColor="text1"/>
          <w:sz w:val="24"/>
          <w:szCs w:val="24"/>
          <w:lang w:val="kk-KZ"/>
        </w:rPr>
      </w:pPr>
      <w:r w:rsidRPr="00433283">
        <w:fldChar w:fldCharType="begin"/>
      </w:r>
      <w:r w:rsidRPr="00433283">
        <w:rPr>
          <w:lang w:val="kk-KZ"/>
        </w:rPr>
        <w:instrText xml:space="preserve"> NOTEREF _Ref48206651 \h  \* MERGEFORMAT </w:instrText>
      </w:r>
      <w:r w:rsidRPr="00433283">
        <w:fldChar w:fldCharType="separate"/>
      </w:r>
      <w:r w:rsidR="00C663A9" w:rsidRPr="00433283">
        <w:rPr>
          <w:rFonts w:ascii="Times New Roman" w:hAnsi="Times New Roman" w:cs="Times New Roman"/>
          <w:color w:val="000000" w:themeColor="text1"/>
          <w:sz w:val="24"/>
          <w:szCs w:val="24"/>
          <w:lang w:val="kk-KZ"/>
        </w:rPr>
        <w:t>Банк-төлем агентінің халықаралық рейтингтік агенттіктен кредиттік рейтингі Standard &amp; Poors рейтингтер шкаласы бойынша «В» деңгейінен төмен төмендеген жағдайда (ресми көздерде орналастырылған ақпаратқа сәйкес) 5 (бес) жұмыс күні ішінде Қорды</w:t>
      </w:r>
      <w:r w:rsidR="00991208" w:rsidRPr="00433283">
        <w:rPr>
          <w:rFonts w:ascii="Times New Roman" w:hAnsi="Times New Roman" w:cs="Times New Roman"/>
          <w:color w:val="000000" w:themeColor="text1"/>
          <w:sz w:val="24"/>
          <w:szCs w:val="24"/>
          <w:vertAlign w:val="superscript"/>
          <w:lang w:val="kk-KZ"/>
        </w:rPr>
        <w:t>2</w:t>
      </w:r>
      <w:r w:rsidR="00C663A9" w:rsidRPr="00433283">
        <w:rPr>
          <w:rFonts w:ascii="Times New Roman" w:hAnsi="Times New Roman" w:cs="Times New Roman"/>
          <w:color w:val="000000" w:themeColor="text1"/>
          <w:sz w:val="24"/>
          <w:szCs w:val="24"/>
          <w:lang w:val="kk-KZ"/>
        </w:rPr>
        <w:t xml:space="preserve"> жазбаша хабардар </w:t>
      </w:r>
      <w:r w:rsidR="00991208" w:rsidRPr="00433283">
        <w:rPr>
          <w:rFonts w:ascii="Times New Roman" w:hAnsi="Times New Roman" w:cs="Times New Roman"/>
          <w:color w:val="000000" w:themeColor="text1"/>
          <w:sz w:val="24"/>
          <w:szCs w:val="24"/>
          <w:lang w:val="kk-KZ"/>
        </w:rPr>
        <w:t>етуге</w:t>
      </w:r>
      <w:r w:rsidRPr="00433283">
        <w:fldChar w:fldCharType="end"/>
      </w:r>
      <w:r w:rsidR="00A949C0" w:rsidRPr="00433283">
        <w:rPr>
          <w:rFonts w:ascii="Times New Roman" w:hAnsi="Times New Roman" w:cs="Times New Roman"/>
          <w:color w:val="000000" w:themeColor="text1"/>
          <w:sz w:val="24"/>
          <w:szCs w:val="24"/>
          <w:lang w:val="kk-KZ"/>
        </w:rPr>
        <w:t>;</w:t>
      </w:r>
    </w:p>
    <w:p w:rsidR="00A949C0" w:rsidRPr="00433283" w:rsidRDefault="00A949C0" w:rsidP="00A949C0">
      <w:pPr>
        <w:pStyle w:val="a3"/>
        <w:numPr>
          <w:ilvl w:val="2"/>
          <w:numId w:val="5"/>
        </w:numPr>
        <w:tabs>
          <w:tab w:val="left" w:pos="1276"/>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 xml:space="preserve">Қордың алдын ала жазбаша келісімінсіз Келісім бойынша өз құқықтары мен міндеттерін бермеуге және </w:t>
      </w:r>
      <w:r w:rsidR="00991208" w:rsidRPr="00433283">
        <w:rPr>
          <w:rFonts w:ascii="Times New Roman" w:hAnsi="Times New Roman" w:cs="Times New Roman"/>
          <w:color w:val="000000" w:themeColor="text1"/>
          <w:sz w:val="24"/>
          <w:szCs w:val="24"/>
          <w:lang w:val="kk-KZ"/>
        </w:rPr>
        <w:t xml:space="preserve">басқаға </w:t>
      </w:r>
      <w:r w:rsidRPr="00433283">
        <w:rPr>
          <w:rFonts w:ascii="Times New Roman" w:hAnsi="Times New Roman" w:cs="Times New Roman"/>
          <w:color w:val="000000" w:themeColor="text1"/>
          <w:sz w:val="24"/>
          <w:szCs w:val="24"/>
          <w:lang w:val="kk-KZ"/>
        </w:rPr>
        <w:t xml:space="preserve">бермеуге </w:t>
      </w:r>
      <w:r w:rsidR="00991208" w:rsidRPr="00433283">
        <w:rPr>
          <w:rFonts w:ascii="Times New Roman" w:hAnsi="Times New Roman" w:cs="Times New Roman"/>
          <w:color w:val="000000" w:themeColor="text1"/>
          <w:sz w:val="24"/>
          <w:szCs w:val="24"/>
          <w:lang w:val="kk-KZ"/>
        </w:rPr>
        <w:t>міндетті</w:t>
      </w:r>
      <w:r w:rsidRPr="00433283">
        <w:rPr>
          <w:rFonts w:ascii="Times New Roman" w:hAnsi="Times New Roman" w:cs="Times New Roman"/>
          <w:color w:val="000000" w:themeColor="text1"/>
          <w:sz w:val="24"/>
          <w:szCs w:val="24"/>
          <w:lang w:val="kk-KZ"/>
        </w:rPr>
        <w:t xml:space="preserve">. Осы тармақшаның күші Банктік қарыз шарттары/Қаржыландыру шарттары/Микрокредит беру туралы шарттар бойынша Қарыз алушыларға мерзімі өткен берешегі бар және </w:t>
      </w:r>
      <w:r w:rsidR="0034668D" w:rsidRPr="00433283">
        <w:rPr>
          <w:rFonts w:ascii="Times New Roman" w:hAnsi="Times New Roman" w:cs="Times New Roman"/>
          <w:color w:val="000000" w:themeColor="text1"/>
          <w:sz w:val="24"/>
          <w:szCs w:val="24"/>
          <w:lang w:val="kk-KZ"/>
        </w:rPr>
        <w:t xml:space="preserve">қаржы нарығын және қаржы ұйымдарын реттеу мен қадағалау жөніндегі уәкілетті органның нормативтік құқықтық актілеріне сәйкес </w:t>
      </w:r>
      <w:r w:rsidRPr="00433283">
        <w:rPr>
          <w:rFonts w:ascii="Times New Roman" w:hAnsi="Times New Roman" w:cs="Times New Roman"/>
          <w:color w:val="000000" w:themeColor="text1"/>
          <w:sz w:val="24"/>
          <w:szCs w:val="24"/>
          <w:lang w:val="kk-KZ"/>
        </w:rPr>
        <w:t>«үмітсіз» немесе «күмәнді» санатына өткен қарыздарды қайтаруды қамтамасыз ету мақсатында Банктің/МҚҰ талап ету құқықтарын үшінші тұлғаларға беру жағдайларына қолданылмайды</w:t>
      </w:r>
      <w:r w:rsidR="00DB0114" w:rsidRPr="00433283">
        <w:rPr>
          <w:rFonts w:ascii="Times New Roman" w:hAnsi="Times New Roman" w:cs="Times New Roman"/>
          <w:color w:val="000000" w:themeColor="text1"/>
          <w:sz w:val="24"/>
          <w:szCs w:val="24"/>
          <w:lang w:val="kk-KZ"/>
        </w:rPr>
        <w:t>;</w:t>
      </w:r>
    </w:p>
    <w:p w:rsidR="00A949C0" w:rsidRPr="00433283" w:rsidRDefault="00A949C0" w:rsidP="00A949C0">
      <w:pPr>
        <w:pStyle w:val="a3"/>
        <w:numPr>
          <w:ilvl w:val="2"/>
          <w:numId w:val="5"/>
        </w:numPr>
        <w:tabs>
          <w:tab w:val="left" w:pos="1276"/>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Келісімде немесе Қордың жазбаша сұратуында белгіленген мерзімде Келісімге көзделген құжаттарды, ақпаратты және/немесе есептерді Қорға беруге;</w:t>
      </w:r>
    </w:p>
    <w:p w:rsidR="00A949C0" w:rsidRPr="00433283" w:rsidRDefault="00A949C0" w:rsidP="00A949C0">
      <w:pPr>
        <w:pStyle w:val="a3"/>
        <w:numPr>
          <w:ilvl w:val="2"/>
          <w:numId w:val="5"/>
        </w:numPr>
        <w:tabs>
          <w:tab w:val="left" w:pos="1276"/>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 xml:space="preserve">Банктің/МҚҰ-ның ішкі рәсімдеріне сәйкес Қарыз алушы жобасының, </w:t>
      </w:r>
      <w:r w:rsidR="00C130B7" w:rsidRPr="00433283">
        <w:rPr>
          <w:rFonts w:ascii="Times New Roman" w:hAnsi="Times New Roman" w:cs="Times New Roman"/>
          <w:color w:val="000000" w:themeColor="text1"/>
          <w:sz w:val="24"/>
          <w:szCs w:val="24"/>
          <w:lang w:val="kk-KZ"/>
        </w:rPr>
        <w:t>Ереже</w:t>
      </w:r>
      <w:r w:rsidRPr="00433283">
        <w:rPr>
          <w:rFonts w:ascii="Times New Roman" w:hAnsi="Times New Roman" w:cs="Times New Roman"/>
          <w:color w:val="000000" w:themeColor="text1"/>
          <w:sz w:val="24"/>
          <w:szCs w:val="24"/>
          <w:lang w:val="kk-KZ"/>
        </w:rPr>
        <w:t xml:space="preserve"> </w:t>
      </w:r>
      <w:r w:rsidR="00C130B7" w:rsidRPr="00433283">
        <w:rPr>
          <w:rFonts w:ascii="Times New Roman" w:hAnsi="Times New Roman" w:cs="Times New Roman"/>
          <w:color w:val="000000" w:themeColor="text1"/>
          <w:sz w:val="24"/>
          <w:szCs w:val="24"/>
          <w:lang w:val="kk-KZ"/>
        </w:rPr>
        <w:t>мен</w:t>
      </w:r>
      <w:r w:rsidRPr="00433283">
        <w:rPr>
          <w:rFonts w:ascii="Times New Roman" w:hAnsi="Times New Roman" w:cs="Times New Roman"/>
          <w:color w:val="000000" w:themeColor="text1"/>
          <w:sz w:val="24"/>
          <w:szCs w:val="24"/>
          <w:lang w:val="kk-KZ"/>
        </w:rPr>
        <w:t xml:space="preserve"> Келісім шарттарына сәйкестігіне мониторингті жүзеге асыруға, </w:t>
      </w:r>
      <w:r w:rsidR="0034668D" w:rsidRPr="00433283">
        <w:rPr>
          <w:rFonts w:ascii="Times New Roman" w:hAnsi="Times New Roman" w:cs="Times New Roman"/>
          <w:color w:val="000000" w:themeColor="text1"/>
          <w:sz w:val="24"/>
          <w:szCs w:val="24"/>
          <w:lang w:val="kk-KZ"/>
        </w:rPr>
        <w:t xml:space="preserve">соның ішінде, </w:t>
      </w:r>
      <w:r w:rsidRPr="00433283">
        <w:rPr>
          <w:rFonts w:ascii="Times New Roman" w:hAnsi="Times New Roman" w:cs="Times New Roman"/>
          <w:color w:val="000000" w:themeColor="text1"/>
          <w:sz w:val="24"/>
          <w:szCs w:val="24"/>
          <w:lang w:val="kk-KZ"/>
        </w:rPr>
        <w:t>бірақ шектелмей:</w:t>
      </w:r>
    </w:p>
    <w:p w:rsidR="00A949C0" w:rsidRPr="00433283" w:rsidRDefault="00A949C0" w:rsidP="00A949C0">
      <w:pPr>
        <w:pStyle w:val="a3"/>
        <w:tabs>
          <w:tab w:val="left" w:pos="1560"/>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 xml:space="preserve">- Банктік қарыз шарты/Қаржыландыру шарты/Қаржыландыру шарты/Микрокредит беру туралы шарт жасалған сәттен бастап 1 (бір) жылдан кешіктірілмейтін мерзімде </w:t>
      </w:r>
      <w:r w:rsidR="0034668D" w:rsidRPr="00433283">
        <w:rPr>
          <w:rFonts w:ascii="Times New Roman" w:hAnsi="Times New Roman" w:cs="Times New Roman"/>
          <w:color w:val="000000" w:themeColor="text1"/>
          <w:sz w:val="24"/>
          <w:szCs w:val="24"/>
          <w:lang w:val="kk-KZ"/>
        </w:rPr>
        <w:t xml:space="preserve">Банктік қарыз шарты/Қаржыландыру шарты/Қаржыландыру шарты/Микрокредит беру туралы шарт жасалған </w:t>
      </w:r>
      <w:r w:rsidRPr="00433283">
        <w:rPr>
          <w:rFonts w:ascii="Times New Roman" w:hAnsi="Times New Roman" w:cs="Times New Roman"/>
          <w:color w:val="000000" w:themeColor="text1"/>
          <w:sz w:val="24"/>
          <w:szCs w:val="24"/>
          <w:lang w:val="kk-KZ"/>
        </w:rPr>
        <w:t>Қарыз алушының кредитті/қаржыландыруды/микрокредитті мақсатты пайдалануының мониторингі (кәсіпкердің активті/жұмыстарды/қызметтерді толық көлемде алғанын және (немесе) басқа мақсаттарға қол жеткізгенін растайтын);</w:t>
      </w:r>
    </w:p>
    <w:p w:rsidR="00A949C0" w:rsidRPr="00433283" w:rsidRDefault="00A949C0" w:rsidP="00A949C0">
      <w:pPr>
        <w:pStyle w:val="a3"/>
        <w:tabs>
          <w:tab w:val="left" w:pos="1560"/>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 Қарыз алушының төлем тәртібінің мониторингі (тұрақты негізде);</w:t>
      </w:r>
    </w:p>
    <w:p w:rsidR="00A949C0" w:rsidRPr="00433283" w:rsidRDefault="00A949C0" w:rsidP="00A949C0">
      <w:pPr>
        <w:pStyle w:val="a3"/>
        <w:tabs>
          <w:tab w:val="left" w:pos="1560"/>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 жобаның және (немесе) Қарыз алушының</w:t>
      </w:r>
      <w:r w:rsidR="00C130B7" w:rsidRPr="00433283">
        <w:rPr>
          <w:rFonts w:ascii="Times New Roman" w:hAnsi="Times New Roman" w:cs="Times New Roman"/>
          <w:color w:val="000000" w:themeColor="text1"/>
          <w:sz w:val="24"/>
          <w:szCs w:val="24"/>
          <w:lang w:val="kk-KZ"/>
        </w:rPr>
        <w:t xml:space="preserve"> Ереже мен</w:t>
      </w:r>
      <w:r w:rsidRPr="00433283">
        <w:rPr>
          <w:rFonts w:ascii="Times New Roman" w:hAnsi="Times New Roman" w:cs="Times New Roman"/>
          <w:color w:val="000000" w:themeColor="text1"/>
          <w:sz w:val="24"/>
          <w:szCs w:val="24"/>
          <w:lang w:val="kk-KZ"/>
        </w:rPr>
        <w:t xml:space="preserve"> Келісім талаптарына сәйкестігін Банктік қарыз шарты/Қаржыландыру шарты/Микрокредит беру туралы шарт жасалған сәттен бастап 1 (бір) жылдан кешіктірмейтін мерзімде мониторинг</w:t>
      </w:r>
      <w:r w:rsidR="0034668D" w:rsidRPr="00433283">
        <w:rPr>
          <w:rFonts w:ascii="Times New Roman" w:hAnsi="Times New Roman" w:cs="Times New Roman"/>
          <w:color w:val="000000" w:themeColor="text1"/>
          <w:sz w:val="24"/>
          <w:szCs w:val="24"/>
          <w:lang w:val="kk-KZ"/>
        </w:rPr>
        <w:t>т</w:t>
      </w:r>
      <w:r w:rsidRPr="00433283">
        <w:rPr>
          <w:rFonts w:ascii="Times New Roman" w:hAnsi="Times New Roman" w:cs="Times New Roman"/>
          <w:color w:val="000000" w:themeColor="text1"/>
          <w:sz w:val="24"/>
          <w:szCs w:val="24"/>
          <w:lang w:val="kk-KZ"/>
        </w:rPr>
        <w:t>еу.</w:t>
      </w:r>
    </w:p>
    <w:p w:rsidR="00B31CD6" w:rsidRPr="00433283" w:rsidRDefault="00B31CD6" w:rsidP="00DB2128">
      <w:pPr>
        <w:pStyle w:val="a3"/>
        <w:numPr>
          <w:ilvl w:val="2"/>
          <w:numId w:val="5"/>
        </w:numPr>
        <w:tabs>
          <w:tab w:val="left" w:pos="1276"/>
        </w:tabs>
        <w:spacing w:after="0" w:line="240" w:lineRule="auto"/>
        <w:ind w:left="0" w:firstLine="567"/>
        <w:jc w:val="both"/>
        <w:rPr>
          <w:rFonts w:ascii="Times New Roman" w:hAnsi="Times New Roman" w:cs="Times New Roman"/>
          <w:sz w:val="24"/>
          <w:szCs w:val="24"/>
          <w:lang w:val="kk-KZ" w:eastAsia="ru-RU"/>
        </w:rPr>
      </w:pPr>
      <w:r w:rsidRPr="00433283">
        <w:rPr>
          <w:rFonts w:ascii="Times New Roman" w:eastAsia="Calibri" w:hAnsi="Times New Roman" w:cs="Times New Roman"/>
          <w:color w:val="000000"/>
          <w:sz w:val="24"/>
          <w:szCs w:val="24"/>
          <w:lang w:val="kk-KZ"/>
        </w:rPr>
        <w:t xml:space="preserve"> Қордың талабын алған сәттен бастап 20 (жиырма) жұмыс күнінен аспайтын мерзімде Қорға Келісімді іске асыру туралы, сондай-ақ Қарыз алушылар жобаларының мониторингі жөніндегі негізгі қажетті ақпаратты, оның ішінде банктік құпияны құрайтын ақпаратты/жеке тұлғалардың дербес деректерін жинау және өңдеу жөніндегі деректерді, </w:t>
      </w:r>
      <w:r w:rsidRPr="00433283">
        <w:rPr>
          <w:rFonts w:ascii="Times New Roman" w:hAnsi="Times New Roman" w:cs="Times New Roman"/>
          <w:sz w:val="24"/>
          <w:szCs w:val="24"/>
          <w:lang w:val="kk-KZ" w:eastAsia="ru-RU"/>
        </w:rPr>
        <w:t xml:space="preserve">Қарыз алушы қол қойған, электрондық цифрлық қолтаңбамен де қол қойылуы және Қорға электрондық форматта және/немесе </w:t>
      </w:r>
      <w:r w:rsidRPr="00433283">
        <w:rPr>
          <w:rFonts w:ascii="Times New Roman" w:eastAsia="Times New Roman" w:hAnsi="Times New Roman" w:cs="Times New Roman"/>
          <w:color w:val="000000"/>
          <w:sz w:val="24"/>
          <w:szCs w:val="24"/>
          <w:lang w:val="kk-KZ" w:eastAsia="ru-RU"/>
        </w:rPr>
        <w:t>web</w:t>
      </w:r>
      <w:r w:rsidRPr="00433283">
        <w:rPr>
          <w:rFonts w:ascii="Times New Roman" w:hAnsi="Times New Roman" w:cs="Times New Roman"/>
          <w:sz w:val="24"/>
          <w:szCs w:val="24"/>
          <w:lang w:val="kk-KZ" w:eastAsia="ru-RU"/>
        </w:rPr>
        <w:t xml:space="preserve"> -сервис арқылы жіберілуі мүмкін келісім нысандарын </w:t>
      </w:r>
      <w:r w:rsidRPr="00433283">
        <w:rPr>
          <w:rFonts w:ascii="Times New Roman" w:eastAsia="Calibri" w:hAnsi="Times New Roman" w:cs="Times New Roman"/>
          <w:color w:val="000000"/>
          <w:sz w:val="24"/>
          <w:szCs w:val="24"/>
          <w:lang w:val="kk-KZ"/>
        </w:rPr>
        <w:t>Қордың тиісті талабында белгіленген мерзімде қаматамасыз ету</w:t>
      </w:r>
      <w:r w:rsidRPr="00433283">
        <w:rPr>
          <w:rFonts w:ascii="Times New Roman" w:hAnsi="Times New Roman" w:cs="Times New Roman"/>
          <w:sz w:val="24"/>
          <w:szCs w:val="24"/>
          <w:lang w:val="kk-KZ" w:eastAsia="ru-RU"/>
        </w:rPr>
        <w:t xml:space="preserve">: </w:t>
      </w:r>
    </w:p>
    <w:p w:rsidR="00B31CD6" w:rsidRPr="00433283" w:rsidRDefault="00B31CD6" w:rsidP="00DB2128">
      <w:pPr>
        <w:spacing w:after="0"/>
        <w:ind w:firstLine="708"/>
        <w:jc w:val="both"/>
        <w:rPr>
          <w:rFonts w:ascii="Times New Roman" w:hAnsi="Times New Roman" w:cs="Times New Roman"/>
          <w:sz w:val="24"/>
          <w:szCs w:val="24"/>
          <w:lang w:val="kk-KZ" w:eastAsia="ru-RU"/>
        </w:rPr>
      </w:pPr>
      <w:r w:rsidRPr="00433283">
        <w:rPr>
          <w:rFonts w:ascii="Times New Roman" w:hAnsi="Times New Roman" w:cs="Times New Roman"/>
          <w:sz w:val="24"/>
          <w:szCs w:val="24"/>
          <w:lang w:val="kk-KZ" w:eastAsia="ru-RU"/>
        </w:rPr>
        <w:t>- банктік құпияны жария ету үшін Қор мүдделі тұлғаларға (Қазақстан Республикасы Үкіметі, мемлекеттік органдар мен ұйымдар) Қарыз алушы туралы ақпаратты (осы Келісімге № 1 Қосымшаның 1, 2 және 3-нысандары бойынша), Қордың тиiстi талабында белгiленген мерзiмдерде Қарыз алушылардан банк құпиясын ашуға келiсiм алуды ескере отырып ұсынуы үшін;</w:t>
      </w:r>
    </w:p>
    <w:p w:rsidR="00B31CD6" w:rsidRPr="00433283" w:rsidRDefault="00B31CD6" w:rsidP="00DB2128">
      <w:pPr>
        <w:spacing w:after="0"/>
        <w:ind w:firstLine="708"/>
        <w:jc w:val="both"/>
        <w:rPr>
          <w:rFonts w:ascii="Times New Roman" w:hAnsi="Times New Roman" w:cs="Times New Roman"/>
          <w:sz w:val="24"/>
          <w:szCs w:val="24"/>
          <w:lang w:val="kk-KZ" w:eastAsia="ru-RU"/>
        </w:rPr>
      </w:pPr>
      <w:r w:rsidRPr="00433283">
        <w:rPr>
          <w:rFonts w:ascii="Times New Roman" w:hAnsi="Times New Roman" w:cs="Times New Roman"/>
          <w:sz w:val="24"/>
          <w:szCs w:val="24"/>
          <w:lang w:val="kk-KZ" w:eastAsia="ru-RU"/>
        </w:rPr>
        <w:t>- Қазақстан Республикасы Қаржы министрлiгiнiң Мемлекеттiк кiрiстер комитетi Қорға Қарыз алушының қызметiне қатысты салықтық құпияны құрайтын мәлiметтердi (осы Келісімнің № 4 қосымшасына сәйкес) ұсынсын.</w:t>
      </w:r>
    </w:p>
    <w:p w:rsidR="00A949C0" w:rsidRPr="00433283" w:rsidRDefault="00A949C0" w:rsidP="00DB2128">
      <w:pPr>
        <w:pStyle w:val="a3"/>
        <w:numPr>
          <w:ilvl w:val="2"/>
          <w:numId w:val="5"/>
        </w:numPr>
        <w:tabs>
          <w:tab w:val="left" w:pos="1276"/>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Қордың мониторингі туралы есепті алған сәттен бастап 5 (бес) жұмыс күнінен кешіктірмейтін мерзімде Банктің/</w:t>
      </w:r>
      <w:r w:rsidR="00961D76" w:rsidRPr="00433283">
        <w:rPr>
          <w:rFonts w:ascii="Times New Roman" w:hAnsi="Times New Roman" w:cs="Times New Roman"/>
          <w:color w:val="000000" w:themeColor="text1"/>
          <w:sz w:val="24"/>
          <w:szCs w:val="24"/>
          <w:lang w:val="kk-KZ"/>
        </w:rPr>
        <w:t>МҚҰ</w:t>
      </w:r>
      <w:r w:rsidRPr="00433283">
        <w:rPr>
          <w:rFonts w:ascii="Times New Roman" w:hAnsi="Times New Roman" w:cs="Times New Roman"/>
          <w:color w:val="000000" w:themeColor="text1"/>
          <w:sz w:val="24"/>
          <w:szCs w:val="24"/>
          <w:lang w:val="kk-KZ"/>
        </w:rPr>
        <w:t xml:space="preserve">-ның </w:t>
      </w:r>
      <w:r w:rsidR="0034668D" w:rsidRPr="00433283">
        <w:rPr>
          <w:rFonts w:ascii="Times New Roman" w:hAnsi="Times New Roman" w:cs="Times New Roman"/>
          <w:color w:val="000000" w:themeColor="text1"/>
          <w:sz w:val="24"/>
          <w:szCs w:val="24"/>
          <w:lang w:val="kk-KZ"/>
        </w:rPr>
        <w:t>аймақтағы</w:t>
      </w:r>
      <w:r w:rsidRPr="00433283">
        <w:rPr>
          <w:rFonts w:ascii="Times New Roman" w:hAnsi="Times New Roman" w:cs="Times New Roman"/>
          <w:color w:val="000000" w:themeColor="text1"/>
          <w:sz w:val="24"/>
          <w:szCs w:val="24"/>
          <w:lang w:val="kk-KZ"/>
        </w:rPr>
        <w:t xml:space="preserve"> уәкілетті өкілінің осындай есепке қол қоюын қамтамасыз етуге не Қордың ескертулеріне негізделген түсініктемелер беруге;</w:t>
      </w:r>
    </w:p>
    <w:p w:rsidR="00A949C0" w:rsidRPr="00433283" w:rsidRDefault="00A949C0" w:rsidP="00DB2128">
      <w:pPr>
        <w:pStyle w:val="a3"/>
        <w:numPr>
          <w:ilvl w:val="2"/>
          <w:numId w:val="5"/>
        </w:numPr>
        <w:tabs>
          <w:tab w:val="left" w:pos="1276"/>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заңды мекенжайы, по</w:t>
      </w:r>
      <w:r w:rsidR="0034668D" w:rsidRPr="00433283">
        <w:rPr>
          <w:rFonts w:ascii="Times New Roman" w:hAnsi="Times New Roman" w:cs="Times New Roman"/>
          <w:color w:val="000000" w:themeColor="text1"/>
          <w:sz w:val="24"/>
          <w:szCs w:val="24"/>
          <w:lang w:val="kk-KZ"/>
        </w:rPr>
        <w:t>ш</w:t>
      </w:r>
      <w:r w:rsidRPr="00433283">
        <w:rPr>
          <w:rFonts w:ascii="Times New Roman" w:hAnsi="Times New Roman" w:cs="Times New Roman"/>
          <w:color w:val="000000" w:themeColor="text1"/>
          <w:sz w:val="24"/>
          <w:szCs w:val="24"/>
          <w:lang w:val="kk-KZ"/>
        </w:rPr>
        <w:t>та және банк деректемелері, сондай-ақ Банктің/</w:t>
      </w:r>
      <w:r w:rsidR="00961D76" w:rsidRPr="00433283">
        <w:rPr>
          <w:rFonts w:ascii="Times New Roman" w:hAnsi="Times New Roman" w:cs="Times New Roman"/>
          <w:color w:val="000000" w:themeColor="text1"/>
          <w:sz w:val="24"/>
          <w:szCs w:val="24"/>
          <w:lang w:val="kk-KZ"/>
        </w:rPr>
        <w:t>МҚҰ</w:t>
      </w:r>
      <w:r w:rsidRPr="00433283">
        <w:rPr>
          <w:rFonts w:ascii="Times New Roman" w:hAnsi="Times New Roman" w:cs="Times New Roman"/>
          <w:color w:val="000000" w:themeColor="text1"/>
          <w:sz w:val="24"/>
          <w:szCs w:val="24"/>
          <w:lang w:val="kk-KZ"/>
        </w:rPr>
        <w:t>-ның нақты мекенжайы өзгерген кезде осындай өзгерістер туралы Қорға дереу, бірақ кез келген жағдайда өзгерістер болған күннен бастап күнтізбелік 10 (он) күннен кешіктірмей хабарлауға міндетті. Хабарланбаған және/немесе уақтылы хабарламаған жағдайда ықтимал салдарлар үшін Банк/МҚҰ жауапты болады;</w:t>
      </w:r>
    </w:p>
    <w:p w:rsidR="00A949C0" w:rsidRPr="00433283" w:rsidRDefault="00A949C0" w:rsidP="00DB2128">
      <w:pPr>
        <w:pStyle w:val="a3"/>
        <w:numPr>
          <w:ilvl w:val="2"/>
          <w:numId w:val="5"/>
        </w:numPr>
        <w:tabs>
          <w:tab w:val="left" w:pos="1276"/>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Банктің/МҚҰ қызметін жүзеге асыруға басталған шектеулер немесе тыйым салулар туралы, сондай-ақ Банктің/МҚҰ жарғылық капиталындағы акц</w:t>
      </w:r>
      <w:r w:rsidR="0034668D" w:rsidRPr="00433283">
        <w:rPr>
          <w:rFonts w:ascii="Times New Roman" w:hAnsi="Times New Roman" w:cs="Times New Roman"/>
          <w:color w:val="000000" w:themeColor="text1"/>
          <w:sz w:val="24"/>
          <w:szCs w:val="24"/>
          <w:lang w:val="kk-KZ"/>
        </w:rPr>
        <w:t>иялардың/қатысу үлестерінің 10%</w:t>
      </w:r>
      <w:r w:rsidRPr="00433283">
        <w:rPr>
          <w:rFonts w:ascii="Times New Roman" w:hAnsi="Times New Roman" w:cs="Times New Roman"/>
          <w:color w:val="000000" w:themeColor="text1"/>
          <w:sz w:val="24"/>
          <w:szCs w:val="24"/>
          <w:lang w:val="kk-KZ"/>
        </w:rPr>
        <w:t xml:space="preserve">-дан (он пайыздан) астамына қатысты меншік құқықтарының біржолғы сатылуы немесе өзге де біржолғы ауысуы және/немесе иелену және пайдалану құқықтарының ауысуы туралы Қорға </w:t>
      </w:r>
      <w:r w:rsidR="0034668D" w:rsidRPr="00433283">
        <w:rPr>
          <w:rFonts w:ascii="Times New Roman" w:hAnsi="Times New Roman" w:cs="Times New Roman"/>
          <w:color w:val="000000" w:themeColor="text1"/>
          <w:sz w:val="24"/>
          <w:szCs w:val="24"/>
          <w:lang w:val="kk-KZ"/>
        </w:rPr>
        <w:t xml:space="preserve">мұндай оқиға басталған күннен бастап </w:t>
      </w:r>
      <w:r w:rsidRPr="00433283">
        <w:rPr>
          <w:rFonts w:ascii="Times New Roman" w:hAnsi="Times New Roman" w:cs="Times New Roman"/>
          <w:color w:val="000000" w:themeColor="text1"/>
          <w:sz w:val="24"/>
          <w:szCs w:val="24"/>
          <w:lang w:val="kk-KZ"/>
        </w:rPr>
        <w:t>10 (он) жұмыс күнінен кешік</w:t>
      </w:r>
      <w:r w:rsidR="0034668D" w:rsidRPr="00433283">
        <w:rPr>
          <w:rFonts w:ascii="Times New Roman" w:hAnsi="Times New Roman" w:cs="Times New Roman"/>
          <w:color w:val="000000" w:themeColor="text1"/>
          <w:sz w:val="24"/>
          <w:szCs w:val="24"/>
          <w:lang w:val="kk-KZ"/>
        </w:rPr>
        <w:t>тірмей жазбаша түрде хабарлауға міндетті</w:t>
      </w:r>
      <w:r w:rsidRPr="00433283">
        <w:rPr>
          <w:rFonts w:ascii="Times New Roman" w:hAnsi="Times New Roman" w:cs="Times New Roman"/>
          <w:color w:val="000000" w:themeColor="text1"/>
          <w:sz w:val="24"/>
          <w:szCs w:val="24"/>
          <w:lang w:val="kk-KZ"/>
        </w:rPr>
        <w:t xml:space="preserve">. Банк/МҚҰ жазбаша хабарламамен бір мезгілде Қорға Банк/МҚҰ акционерлерінің құрылымы </w:t>
      </w:r>
      <w:r w:rsidR="0034668D" w:rsidRPr="00433283">
        <w:rPr>
          <w:rFonts w:ascii="Times New Roman" w:hAnsi="Times New Roman" w:cs="Times New Roman"/>
          <w:color w:val="000000" w:themeColor="text1"/>
          <w:sz w:val="24"/>
          <w:szCs w:val="24"/>
          <w:lang w:val="kk-KZ"/>
        </w:rPr>
        <w:t xml:space="preserve">(акционерлік қоғамдар үшін) </w:t>
      </w:r>
      <w:r w:rsidRPr="00433283">
        <w:rPr>
          <w:rFonts w:ascii="Times New Roman" w:hAnsi="Times New Roman" w:cs="Times New Roman"/>
          <w:color w:val="000000" w:themeColor="text1"/>
          <w:sz w:val="24"/>
          <w:szCs w:val="24"/>
          <w:lang w:val="kk-KZ"/>
        </w:rPr>
        <w:t>өзгерген күннен кейінгі күннің басындағы жағдай бойынша орналастырылған акциялардың жалпы санының 10 (он) және одан да көп пайызын иеленетін акционерлер туралы анықтаманың көшірмесін не өзге де растайтын құжаттар</w:t>
      </w:r>
      <w:r w:rsidR="0034668D" w:rsidRPr="00433283">
        <w:rPr>
          <w:rFonts w:ascii="Times New Roman" w:hAnsi="Times New Roman" w:cs="Times New Roman"/>
          <w:color w:val="000000" w:themeColor="text1"/>
          <w:sz w:val="24"/>
          <w:szCs w:val="24"/>
          <w:lang w:val="kk-KZ"/>
        </w:rPr>
        <w:t>ды</w:t>
      </w:r>
      <w:r w:rsidRPr="00433283">
        <w:rPr>
          <w:rFonts w:ascii="Times New Roman" w:hAnsi="Times New Roman" w:cs="Times New Roman"/>
          <w:color w:val="000000" w:themeColor="text1"/>
          <w:sz w:val="24"/>
          <w:szCs w:val="24"/>
          <w:lang w:val="kk-KZ"/>
        </w:rPr>
        <w:t xml:space="preserve"> (шаруашылық серіктестіктері үшін)</w:t>
      </w:r>
      <w:r w:rsidR="0034668D" w:rsidRPr="00433283">
        <w:rPr>
          <w:rFonts w:ascii="Times New Roman" w:hAnsi="Times New Roman" w:cs="Times New Roman"/>
          <w:color w:val="000000" w:themeColor="text1"/>
          <w:sz w:val="24"/>
          <w:szCs w:val="24"/>
          <w:lang w:val="kk-KZ"/>
        </w:rPr>
        <w:t xml:space="preserve"> береді</w:t>
      </w:r>
      <w:r w:rsidRPr="00433283">
        <w:rPr>
          <w:rFonts w:ascii="Times New Roman" w:hAnsi="Times New Roman" w:cs="Times New Roman"/>
          <w:color w:val="000000" w:themeColor="text1"/>
          <w:sz w:val="24"/>
          <w:szCs w:val="24"/>
          <w:lang w:val="kk-KZ"/>
        </w:rPr>
        <w:t>;</w:t>
      </w:r>
    </w:p>
    <w:p w:rsidR="00A949C0" w:rsidRPr="00433283" w:rsidRDefault="00A949C0" w:rsidP="00DB2128">
      <w:pPr>
        <w:pStyle w:val="a3"/>
        <w:numPr>
          <w:ilvl w:val="2"/>
          <w:numId w:val="5"/>
        </w:numPr>
        <w:tabs>
          <w:tab w:val="left" w:pos="1276"/>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 xml:space="preserve">Қарыз алушы бойынша мониторинг және </w:t>
      </w:r>
      <w:r w:rsidR="00C567FA" w:rsidRPr="00433283">
        <w:rPr>
          <w:rFonts w:ascii="Times New Roman" w:hAnsi="Times New Roman" w:cs="Times New Roman"/>
          <w:color w:val="000000" w:themeColor="text1"/>
          <w:sz w:val="24"/>
          <w:szCs w:val="24"/>
          <w:lang w:val="kk-KZ"/>
        </w:rPr>
        <w:t>мақсатты</w:t>
      </w:r>
      <w:r w:rsidRPr="00433283">
        <w:rPr>
          <w:rFonts w:ascii="Times New Roman" w:hAnsi="Times New Roman" w:cs="Times New Roman"/>
          <w:color w:val="000000" w:themeColor="text1"/>
          <w:sz w:val="24"/>
          <w:szCs w:val="24"/>
          <w:lang w:val="kk-KZ"/>
        </w:rPr>
        <w:t xml:space="preserve"> тексерулер жүргізу барысында Қорға жан-жақты жәрдем көрсетуге;</w:t>
      </w:r>
    </w:p>
    <w:p w:rsidR="00A949C0" w:rsidRPr="00433283" w:rsidRDefault="00A949C0" w:rsidP="00DB2128">
      <w:pPr>
        <w:pStyle w:val="a3"/>
        <w:numPr>
          <w:ilvl w:val="2"/>
          <w:numId w:val="5"/>
        </w:numPr>
        <w:tabs>
          <w:tab w:val="left" w:pos="1276"/>
        </w:tabs>
        <w:spacing w:after="0" w:line="240" w:lineRule="auto"/>
        <w:ind w:left="0" w:firstLine="567"/>
        <w:jc w:val="both"/>
        <w:rPr>
          <w:rFonts w:ascii="Times New Roman" w:hAnsi="Times New Roman" w:cs="Times New Roman"/>
          <w:color w:val="000000" w:themeColor="text1"/>
          <w:sz w:val="24"/>
          <w:szCs w:val="24"/>
          <w:lang w:val="kk-KZ"/>
        </w:rPr>
      </w:pPr>
      <w:r w:rsidRPr="00433283">
        <w:rPr>
          <w:rStyle w:val="s0"/>
          <w:color w:val="000000" w:themeColor="text1"/>
          <w:sz w:val="24"/>
          <w:szCs w:val="24"/>
          <w:lang w:val="kk-KZ"/>
        </w:rPr>
        <w:t>Қарыз алушының кредиті/қаржыландырылуы/микрокредиті бойынша сыйақы</w:t>
      </w:r>
      <w:r w:rsidR="00C567FA" w:rsidRPr="00433283">
        <w:rPr>
          <w:rStyle w:val="s0"/>
          <w:color w:val="000000" w:themeColor="text1"/>
          <w:sz w:val="24"/>
          <w:szCs w:val="24"/>
          <w:lang w:val="kk-KZ"/>
        </w:rPr>
        <w:t xml:space="preserve"> мөлшерлемесінің</w:t>
      </w:r>
      <w:r w:rsidRPr="00433283">
        <w:rPr>
          <w:rStyle w:val="s0"/>
          <w:color w:val="000000" w:themeColor="text1"/>
          <w:sz w:val="24"/>
          <w:szCs w:val="24"/>
          <w:lang w:val="kk-KZ"/>
        </w:rPr>
        <w:t>/үстеме баға</w:t>
      </w:r>
      <w:r w:rsidR="00C567FA" w:rsidRPr="00433283">
        <w:rPr>
          <w:rStyle w:val="s0"/>
          <w:color w:val="000000" w:themeColor="text1"/>
          <w:sz w:val="24"/>
          <w:szCs w:val="24"/>
          <w:lang w:val="kk-KZ"/>
        </w:rPr>
        <w:t>ның</w:t>
      </w:r>
      <w:r w:rsidRPr="00433283">
        <w:rPr>
          <w:rStyle w:val="s0"/>
          <w:color w:val="000000" w:themeColor="text1"/>
          <w:sz w:val="24"/>
          <w:szCs w:val="24"/>
          <w:lang w:val="kk-KZ"/>
        </w:rPr>
        <w:t xml:space="preserve"> бір бөлігін субсидиялау тоқтатылған, Қарыз алушының кредиті/қаржыландырылуы/микрокредиті бойынша негізгі борышты ішінара/толық мерзімінен бұрын өтеген жағдайда</w:t>
      </w:r>
      <w:r w:rsidR="00C567FA" w:rsidRPr="00433283">
        <w:rPr>
          <w:rStyle w:val="s0"/>
          <w:color w:val="000000" w:themeColor="text1"/>
          <w:sz w:val="24"/>
          <w:szCs w:val="24"/>
          <w:lang w:val="kk-KZ"/>
        </w:rPr>
        <w:t>,</w:t>
      </w:r>
      <w:r w:rsidRPr="00433283">
        <w:rPr>
          <w:rStyle w:val="s0"/>
          <w:color w:val="000000" w:themeColor="text1"/>
          <w:sz w:val="24"/>
          <w:szCs w:val="24"/>
          <w:lang w:val="kk-KZ"/>
        </w:rPr>
        <w:t xml:space="preserve"> 7 (жеті) жұмыс күні ішінде Қорға өзара есеп айырысуларды салыстырып тексеру актісін табыс етуге міндетті.</w:t>
      </w:r>
    </w:p>
    <w:p w:rsidR="00A949C0" w:rsidRPr="00433283" w:rsidRDefault="00A949C0" w:rsidP="00C567FA">
      <w:pPr>
        <w:tabs>
          <w:tab w:val="left" w:pos="1560"/>
        </w:tabs>
        <w:spacing w:after="0"/>
        <w:ind w:firstLine="567"/>
        <w:jc w:val="both"/>
        <w:rPr>
          <w:rFonts w:ascii="Times New Roman" w:hAnsi="Times New Roman" w:cs="Times New Roman"/>
          <w:color w:val="000000" w:themeColor="text1"/>
          <w:sz w:val="24"/>
          <w:szCs w:val="24"/>
          <w:lang w:val="kk-KZ"/>
        </w:rPr>
      </w:pPr>
      <w:r w:rsidRPr="00433283">
        <w:rPr>
          <w:rStyle w:val="s0"/>
          <w:color w:val="000000" w:themeColor="text1"/>
          <w:sz w:val="24"/>
          <w:szCs w:val="24"/>
          <w:lang w:val="kk-KZ"/>
        </w:rPr>
        <w:t>Бұл ретте Банк/МҚҰ салыстыру актісінде субсидияларды нақты есептен шығару сомалары мен күндерін көрсетеді, ал Қор субсидияларды аудару сомалары мен күндерін көрсетеді</w:t>
      </w:r>
      <w:r w:rsidRPr="00433283">
        <w:rPr>
          <w:rFonts w:ascii="Times New Roman" w:hAnsi="Times New Roman" w:cs="Times New Roman"/>
          <w:color w:val="000000" w:themeColor="text1"/>
          <w:sz w:val="24"/>
          <w:szCs w:val="24"/>
          <w:lang w:val="kk-KZ"/>
        </w:rPr>
        <w:t>.</w:t>
      </w:r>
    </w:p>
    <w:p w:rsidR="00A949C0" w:rsidRPr="00433283" w:rsidRDefault="00AD1206" w:rsidP="00DB2128">
      <w:pPr>
        <w:pStyle w:val="a3"/>
        <w:numPr>
          <w:ilvl w:val="2"/>
          <w:numId w:val="5"/>
        </w:numPr>
        <w:tabs>
          <w:tab w:val="left" w:pos="1276"/>
        </w:tabs>
        <w:spacing w:after="0" w:line="240" w:lineRule="auto"/>
        <w:ind w:left="0" w:firstLine="567"/>
        <w:jc w:val="both"/>
        <w:rPr>
          <w:rStyle w:val="s0"/>
          <w:rFonts w:eastAsia="Calibri"/>
          <w:color w:val="000000" w:themeColor="text1"/>
          <w:sz w:val="24"/>
          <w:szCs w:val="24"/>
          <w:lang w:val="kk-KZ"/>
        </w:rPr>
      </w:pPr>
      <w:r w:rsidRPr="00433283">
        <w:rPr>
          <w:rStyle w:val="s0"/>
          <w:bCs/>
          <w:sz w:val="24"/>
          <w:szCs w:val="24"/>
          <w:lang w:val="kk-KZ"/>
        </w:rPr>
        <w:t xml:space="preserve">Банктік қарыз шарты/Қаржыландыру шарты/Микрокредит беру туралы шарт шеңберінде субсидиялау мерзімі ішінде </w:t>
      </w:r>
      <w:r w:rsidR="00C567FA" w:rsidRPr="00433283">
        <w:rPr>
          <w:rStyle w:val="s0"/>
          <w:bCs/>
          <w:sz w:val="24"/>
          <w:szCs w:val="24"/>
          <w:lang w:val="kk-KZ"/>
        </w:rPr>
        <w:t>Қағидалардың талаптарында белгіленген шектерде жаңадан берілетін транштар (кредиттік желіні ашу туралы келісім шеңберінде берілген қарыздар) бойынша Банктік қарыз шарты/Қаржыландыру шарты/Микрокредит беру туралы шарт шеңберінде сыйақы мөлшерлемесін ұлғайту жағдайларын қоспағанда, Қарыз алушы бойынша кредит/қаржыландыру/микрокредит бойынша сыйақы мөлшерлемесін/үстеме бағаны ұлғайтпауға</w:t>
      </w:r>
      <w:r w:rsidR="00A949C0" w:rsidRPr="00433283">
        <w:rPr>
          <w:rStyle w:val="s0"/>
          <w:color w:val="000000" w:themeColor="text1"/>
          <w:sz w:val="24"/>
          <w:szCs w:val="24"/>
          <w:lang w:val="kk-KZ"/>
        </w:rPr>
        <w:t>;</w:t>
      </w:r>
    </w:p>
    <w:p w:rsidR="00A949C0" w:rsidRPr="00433283" w:rsidRDefault="00A949C0" w:rsidP="00DB2128">
      <w:pPr>
        <w:pStyle w:val="a3"/>
        <w:numPr>
          <w:ilvl w:val="2"/>
          <w:numId w:val="5"/>
        </w:numPr>
        <w:tabs>
          <w:tab w:val="left" w:pos="1276"/>
        </w:tabs>
        <w:spacing w:after="0" w:line="240" w:lineRule="auto"/>
        <w:ind w:left="0" w:firstLine="567"/>
        <w:jc w:val="both"/>
        <w:rPr>
          <w:rStyle w:val="s0"/>
          <w:color w:val="000000" w:themeColor="text1"/>
          <w:sz w:val="24"/>
          <w:szCs w:val="24"/>
          <w:lang w:val="kk-KZ"/>
        </w:rPr>
      </w:pPr>
      <w:r w:rsidRPr="00433283">
        <w:rPr>
          <w:rStyle w:val="s0"/>
          <w:color w:val="000000" w:themeColor="text1"/>
          <w:sz w:val="24"/>
          <w:szCs w:val="24"/>
          <w:lang w:val="kk-KZ"/>
        </w:rPr>
        <w:t>мынадай жағдайлар басталған күннен бастап 5 (бес) жұмыс күнінен кешіктірмей Қорды жазбаша хабардар етуге:</w:t>
      </w:r>
    </w:p>
    <w:p w:rsidR="00A949C0" w:rsidRPr="00433283" w:rsidRDefault="00A949C0" w:rsidP="00B600B6">
      <w:pPr>
        <w:tabs>
          <w:tab w:val="left" w:pos="709"/>
        </w:tabs>
        <w:spacing w:after="0"/>
        <w:ind w:firstLine="567"/>
        <w:jc w:val="both"/>
        <w:rPr>
          <w:rStyle w:val="s0"/>
          <w:color w:val="000000" w:themeColor="text1"/>
          <w:sz w:val="24"/>
          <w:szCs w:val="24"/>
          <w:lang w:val="kk-KZ"/>
        </w:rPr>
      </w:pPr>
      <w:r w:rsidRPr="00433283">
        <w:rPr>
          <w:rStyle w:val="s0"/>
          <w:color w:val="000000" w:themeColor="text1"/>
          <w:sz w:val="24"/>
          <w:szCs w:val="24"/>
          <w:lang w:val="kk-KZ"/>
        </w:rPr>
        <w:t>- субсидиялау жүзеге асырылатын кредитті/қаржыландыруды/микрокредитті мақсатсыз/ішінара мақсатсыз пайдалану фактілері туралы;</w:t>
      </w:r>
    </w:p>
    <w:p w:rsidR="00A949C0" w:rsidRPr="00433283" w:rsidRDefault="00A949C0" w:rsidP="00A949C0">
      <w:pPr>
        <w:spacing w:after="0"/>
        <w:ind w:firstLine="567"/>
        <w:jc w:val="both"/>
        <w:rPr>
          <w:rStyle w:val="s0"/>
          <w:color w:val="000000" w:themeColor="text1"/>
          <w:sz w:val="24"/>
          <w:szCs w:val="24"/>
          <w:lang w:val="kk-KZ"/>
        </w:rPr>
      </w:pPr>
      <w:r w:rsidRPr="00433283">
        <w:rPr>
          <w:rStyle w:val="s0"/>
          <w:color w:val="000000" w:themeColor="text1"/>
          <w:sz w:val="24"/>
          <w:szCs w:val="24"/>
          <w:lang w:val="kk-KZ"/>
        </w:rPr>
        <w:t xml:space="preserve">- жобаның және/немесе Қарыз алушының </w:t>
      </w:r>
      <w:r w:rsidR="00A90BC2" w:rsidRPr="00433283">
        <w:rPr>
          <w:rFonts w:ascii="Times New Roman" w:hAnsi="Times New Roman" w:cs="Times New Roman"/>
          <w:color w:val="000000" w:themeColor="text1"/>
          <w:sz w:val="24"/>
          <w:szCs w:val="24"/>
          <w:lang w:val="kk-KZ"/>
        </w:rPr>
        <w:t xml:space="preserve">Ереже мен Келісім </w:t>
      </w:r>
      <w:r w:rsidRPr="00433283">
        <w:rPr>
          <w:rStyle w:val="s0"/>
          <w:color w:val="000000" w:themeColor="text1"/>
          <w:sz w:val="24"/>
          <w:szCs w:val="24"/>
          <w:lang w:val="kk-KZ"/>
        </w:rPr>
        <w:t>шарттарына сәйкес келмеу фактілері туралы;</w:t>
      </w:r>
    </w:p>
    <w:p w:rsidR="00301295" w:rsidRPr="00433283" w:rsidRDefault="00A949C0" w:rsidP="00301295">
      <w:pPr>
        <w:pStyle w:val="a3"/>
        <w:spacing w:after="0" w:line="240" w:lineRule="auto"/>
        <w:ind w:left="0" w:firstLine="567"/>
        <w:jc w:val="both"/>
        <w:rPr>
          <w:rStyle w:val="s0"/>
          <w:color w:val="000000" w:themeColor="text1"/>
          <w:sz w:val="24"/>
          <w:szCs w:val="24"/>
          <w:lang w:val="kk-KZ"/>
        </w:rPr>
      </w:pPr>
      <w:r w:rsidRPr="00433283">
        <w:rPr>
          <w:rStyle w:val="s0"/>
          <w:color w:val="000000" w:themeColor="text1"/>
          <w:sz w:val="24"/>
          <w:szCs w:val="24"/>
          <w:lang w:val="kk-KZ"/>
        </w:rPr>
        <w:t>- Қарыз алушының шоттарындағы ақшаға тыйым салу (талап қоюды қамтамасыз ету жөніндегі шаралар ретінде шоттағы ақшаға тыйым салуды қоспағанда, талап қою талаптарын толық көлемде қамтамасыз ететін шоттағы ақша жеткілікті болған жағдайда) және/немесе Қарыз алушының шоты бойынша шығыс операцияларын тоқтата тұру;</w:t>
      </w:r>
    </w:p>
    <w:p w:rsidR="00A949C0" w:rsidRPr="00433283" w:rsidRDefault="00A949C0" w:rsidP="00DB2128">
      <w:pPr>
        <w:pStyle w:val="a3"/>
        <w:numPr>
          <w:ilvl w:val="2"/>
          <w:numId w:val="5"/>
        </w:numPr>
        <w:tabs>
          <w:tab w:val="left" w:pos="1276"/>
        </w:tabs>
        <w:spacing w:after="0" w:line="240" w:lineRule="auto"/>
        <w:ind w:left="0" w:firstLine="567"/>
        <w:jc w:val="both"/>
        <w:rPr>
          <w:rStyle w:val="s0"/>
          <w:color w:val="000000" w:themeColor="text1"/>
          <w:sz w:val="24"/>
          <w:szCs w:val="24"/>
        </w:rPr>
      </w:pPr>
      <w:r w:rsidRPr="00433283">
        <w:rPr>
          <w:rStyle w:val="s0"/>
          <w:iCs/>
          <w:color w:val="000000" w:themeColor="text1"/>
          <w:sz w:val="24"/>
          <w:szCs w:val="24"/>
          <w:lang w:val="kk-KZ"/>
        </w:rPr>
        <w:t xml:space="preserve">Қордың тиісті хабарламасы негізінде </w:t>
      </w:r>
      <w:r w:rsidR="00C567FA" w:rsidRPr="00433283">
        <w:rPr>
          <w:rStyle w:val="s0"/>
          <w:iCs/>
          <w:color w:val="000000" w:themeColor="text1"/>
          <w:sz w:val="24"/>
          <w:szCs w:val="24"/>
          <w:lang w:val="kk-KZ"/>
        </w:rPr>
        <w:t xml:space="preserve">Қарыз алушылардың жобасы бойынша </w:t>
      </w:r>
      <w:r w:rsidRPr="00433283">
        <w:rPr>
          <w:rStyle w:val="s0"/>
          <w:iCs/>
          <w:color w:val="000000" w:themeColor="text1"/>
          <w:sz w:val="24"/>
          <w:szCs w:val="24"/>
          <w:lang w:val="kk-KZ"/>
        </w:rPr>
        <w:t>Банктік қарыз шартына/</w:t>
      </w:r>
      <w:r w:rsidR="00C567FA" w:rsidRPr="00433283">
        <w:rPr>
          <w:rStyle w:val="s0"/>
          <w:iCs/>
          <w:color w:val="000000" w:themeColor="text1"/>
          <w:sz w:val="24"/>
          <w:szCs w:val="24"/>
          <w:lang w:val="kk-KZ"/>
        </w:rPr>
        <w:t>Қ</w:t>
      </w:r>
      <w:r w:rsidRPr="00433283">
        <w:rPr>
          <w:rStyle w:val="s0"/>
          <w:iCs/>
          <w:color w:val="000000" w:themeColor="text1"/>
          <w:sz w:val="24"/>
          <w:szCs w:val="24"/>
          <w:lang w:val="kk-KZ"/>
        </w:rPr>
        <w:t xml:space="preserve">аржыландыру шартына өтеу кестесіне сәйкес субсидиялар сомасын Қордың ағымдағы шотынан ай сайын есептен шығаруды жүзеге асыруға </w:t>
      </w:r>
      <w:r w:rsidR="00C567FA" w:rsidRPr="00433283">
        <w:rPr>
          <w:rStyle w:val="s0"/>
          <w:iCs/>
          <w:color w:val="000000" w:themeColor="text1"/>
          <w:sz w:val="24"/>
          <w:szCs w:val="24"/>
          <w:lang w:val="kk-KZ"/>
        </w:rPr>
        <w:t>міндетті</w:t>
      </w:r>
      <w:r w:rsidRPr="00433283">
        <w:rPr>
          <w:rStyle w:val="s0"/>
          <w:iCs/>
          <w:color w:val="000000" w:themeColor="text1"/>
          <w:sz w:val="24"/>
          <w:szCs w:val="24"/>
          <w:lang w:val="kk-KZ"/>
        </w:rPr>
        <w:t>, бұл ретте Банктің Қордың шоттарындағы қаражаттың жалпы ағымдағы қалдықтарынан субсидиялар сомасын есептен шығаруға құқығы жоқ</w:t>
      </w:r>
      <w:r w:rsidRPr="00433283">
        <w:rPr>
          <w:rStyle w:val="s0"/>
          <w:color w:val="000000" w:themeColor="text1"/>
          <w:sz w:val="24"/>
          <w:szCs w:val="24"/>
          <w:lang w:val="kk-KZ"/>
        </w:rPr>
        <w:t xml:space="preserve">. </w:t>
      </w:r>
      <w:r w:rsidRPr="00433283">
        <w:fldChar w:fldCharType="begin"/>
      </w:r>
      <w:r w:rsidRPr="00433283">
        <w:rPr>
          <w:lang w:val="kk-KZ"/>
        </w:rPr>
        <w:instrText xml:space="preserve"> NOTEREF _Ref48206626 \h  \* MERGEFORMAT </w:instrText>
      </w:r>
      <w:r w:rsidRPr="00433283">
        <w:fldChar w:fldCharType="separate"/>
      </w:r>
      <w:r w:rsidR="00DB0114" w:rsidRPr="00433283">
        <w:rPr>
          <w:rStyle w:val="s0"/>
          <w:color w:val="000000" w:themeColor="text1"/>
          <w:sz w:val="24"/>
          <w:szCs w:val="24"/>
        </w:rPr>
        <w:t>Қарыз алушы кредит/қаржыландыру бойынша жоспарлы төлемді нақты өтеген күннен бастап күнтізбелік 30 (отыз) күн өткен соң сыйақы</w:t>
      </w:r>
      <w:r w:rsidR="00C567FA" w:rsidRPr="00433283">
        <w:rPr>
          <w:rStyle w:val="s0"/>
          <w:color w:val="000000" w:themeColor="text1"/>
          <w:sz w:val="24"/>
          <w:szCs w:val="24"/>
        </w:rPr>
        <w:t xml:space="preserve"> </w:t>
      </w:r>
      <w:r w:rsidR="00C567FA" w:rsidRPr="00433283">
        <w:rPr>
          <w:rStyle w:val="s0"/>
          <w:color w:val="000000" w:themeColor="text1"/>
          <w:sz w:val="24"/>
          <w:szCs w:val="24"/>
          <w:lang w:val="kk-KZ"/>
        </w:rPr>
        <w:t>мөлшерлемесінің</w:t>
      </w:r>
      <w:r w:rsidR="00DB0114" w:rsidRPr="00433283">
        <w:rPr>
          <w:rStyle w:val="s0"/>
          <w:color w:val="000000" w:themeColor="text1"/>
          <w:sz w:val="24"/>
          <w:szCs w:val="24"/>
        </w:rPr>
        <w:t>/үстеме баға</w:t>
      </w:r>
      <w:r w:rsidR="00C567FA" w:rsidRPr="00433283">
        <w:rPr>
          <w:rStyle w:val="s0"/>
          <w:color w:val="000000" w:themeColor="text1"/>
          <w:sz w:val="24"/>
          <w:szCs w:val="24"/>
          <w:lang w:val="kk-KZ"/>
        </w:rPr>
        <w:t>ның</w:t>
      </w:r>
      <w:r w:rsidR="00DB0114" w:rsidRPr="00433283">
        <w:rPr>
          <w:rStyle w:val="s0"/>
          <w:color w:val="000000" w:themeColor="text1"/>
          <w:sz w:val="24"/>
          <w:szCs w:val="24"/>
        </w:rPr>
        <w:t xml:space="preserve"> субсидияланатын бөлігін өтеу үшін Қордың ағымдағы шотынан субсидиялар сомасы есептен шығарылған жағдайда, Банк Қордың талабы бойынша Қорға 50 (елу) </w:t>
      </w:r>
      <w:r w:rsidR="00C567FA" w:rsidRPr="00433283">
        <w:rPr>
          <w:rStyle w:val="s0"/>
          <w:color w:val="000000" w:themeColor="text1"/>
          <w:sz w:val="24"/>
          <w:szCs w:val="24"/>
          <w:lang w:val="kk-KZ"/>
        </w:rPr>
        <w:t>АЕК</w:t>
      </w:r>
      <w:r w:rsidR="00DB0114" w:rsidRPr="00433283">
        <w:rPr>
          <w:rStyle w:val="s0"/>
          <w:color w:val="000000" w:themeColor="text1"/>
          <w:sz w:val="24"/>
          <w:szCs w:val="24"/>
          <w:vertAlign w:val="superscript"/>
        </w:rPr>
        <w:t>4</w:t>
      </w:r>
      <w:r w:rsidR="00DB0114" w:rsidRPr="00433283">
        <w:rPr>
          <w:rStyle w:val="s0"/>
          <w:color w:val="000000" w:themeColor="text1"/>
          <w:sz w:val="24"/>
          <w:szCs w:val="24"/>
        </w:rPr>
        <w:t xml:space="preserve"> мөлшерінде айыппұл төлейді</w:t>
      </w:r>
      <w:r w:rsidRPr="00433283">
        <w:fldChar w:fldCharType="end"/>
      </w:r>
      <w:r w:rsidRPr="00433283">
        <w:rPr>
          <w:rStyle w:val="s0"/>
          <w:color w:val="000000" w:themeColor="text1"/>
          <w:sz w:val="24"/>
          <w:szCs w:val="24"/>
        </w:rPr>
        <w:t>;</w:t>
      </w:r>
    </w:p>
    <w:p w:rsidR="00A949C0" w:rsidRPr="00433283" w:rsidRDefault="00A949C0" w:rsidP="004243AE">
      <w:pPr>
        <w:tabs>
          <w:tab w:val="left" w:pos="0"/>
          <w:tab w:val="left" w:pos="1134"/>
        </w:tabs>
        <w:spacing w:after="0" w:line="240" w:lineRule="auto"/>
        <w:rPr>
          <w:rFonts w:ascii="Times New Roman" w:hAnsi="Times New Roman" w:cs="Times New Roman"/>
          <w:b/>
          <w:color w:val="000000" w:themeColor="text1"/>
          <w:sz w:val="24"/>
          <w:szCs w:val="24"/>
        </w:rPr>
      </w:pPr>
      <w:r w:rsidRPr="00433283">
        <w:rPr>
          <w:rFonts w:ascii="Times New Roman" w:hAnsi="Times New Roman" w:cs="Times New Roman"/>
          <w:color w:val="000000" w:themeColor="text1"/>
          <w:sz w:val="24"/>
          <w:szCs w:val="24"/>
        </w:rPr>
        <w:t>немесе</w:t>
      </w:r>
    </w:p>
    <w:p w:rsidR="00A949C0" w:rsidRPr="00433283" w:rsidRDefault="00A949C0" w:rsidP="004243AE">
      <w:pPr>
        <w:shd w:val="clear" w:color="auto" w:fill="FFFFFF"/>
        <w:spacing w:after="0" w:line="240" w:lineRule="auto"/>
        <w:ind w:firstLine="567"/>
        <w:jc w:val="both"/>
        <w:rPr>
          <w:rFonts w:ascii="Times New Roman" w:hAnsi="Times New Roman" w:cs="Times New Roman"/>
          <w:color w:val="000000" w:themeColor="text1"/>
          <w:sz w:val="24"/>
          <w:szCs w:val="24"/>
        </w:rPr>
      </w:pPr>
      <w:r w:rsidRPr="00433283">
        <w:rPr>
          <w:rStyle w:val="s0"/>
          <w:iCs/>
          <w:color w:val="000000" w:themeColor="text1"/>
          <w:sz w:val="24"/>
          <w:szCs w:val="24"/>
        </w:rPr>
        <w:t xml:space="preserve">Қордың тиісті хабарламасы негізінде Қарыз алушылардың жобасы бойынша субсидиялар сомасын ай сайын </w:t>
      </w:r>
      <w:r w:rsidR="00961D76" w:rsidRPr="00433283">
        <w:rPr>
          <w:rStyle w:val="s0"/>
          <w:iCs/>
          <w:color w:val="000000" w:themeColor="text1"/>
          <w:sz w:val="24"/>
          <w:szCs w:val="24"/>
        </w:rPr>
        <w:t>МҚҰ</w:t>
      </w:r>
      <w:r w:rsidRPr="00433283">
        <w:rPr>
          <w:rStyle w:val="s0"/>
          <w:iCs/>
          <w:color w:val="000000" w:themeColor="text1"/>
          <w:sz w:val="24"/>
          <w:szCs w:val="24"/>
        </w:rPr>
        <w:t xml:space="preserve">-ның </w:t>
      </w:r>
      <w:r w:rsidR="00C567FA" w:rsidRPr="00433283">
        <w:rPr>
          <w:rStyle w:val="s0"/>
          <w:iCs/>
          <w:color w:val="000000" w:themeColor="text1"/>
          <w:sz w:val="24"/>
          <w:szCs w:val="24"/>
          <w:lang w:val="kk-KZ"/>
        </w:rPr>
        <w:t>Банк-т</w:t>
      </w:r>
      <w:r w:rsidRPr="00433283">
        <w:rPr>
          <w:rStyle w:val="s0"/>
          <w:iCs/>
          <w:color w:val="000000" w:themeColor="text1"/>
          <w:sz w:val="24"/>
          <w:szCs w:val="24"/>
        </w:rPr>
        <w:t xml:space="preserve">өлем агентіндегі шотынан </w:t>
      </w:r>
      <w:r w:rsidR="00C567FA" w:rsidRPr="00433283">
        <w:rPr>
          <w:rStyle w:val="s0"/>
          <w:iCs/>
          <w:color w:val="000000" w:themeColor="text1"/>
          <w:sz w:val="24"/>
          <w:szCs w:val="24"/>
        </w:rPr>
        <w:t>алып қоюды жүзеге асыру</w:t>
      </w:r>
      <w:r w:rsidR="00C567FA" w:rsidRPr="00433283">
        <w:rPr>
          <w:rStyle w:val="s0"/>
          <w:iCs/>
          <w:color w:val="000000" w:themeColor="text1"/>
          <w:sz w:val="24"/>
          <w:szCs w:val="24"/>
          <w:lang w:val="kk-KZ"/>
        </w:rPr>
        <w:t>ға міндетті, бұл ретте</w:t>
      </w:r>
      <w:r w:rsidR="00C567FA" w:rsidRPr="00433283">
        <w:rPr>
          <w:rStyle w:val="s0"/>
          <w:iCs/>
          <w:color w:val="000000" w:themeColor="text1"/>
          <w:sz w:val="24"/>
          <w:szCs w:val="24"/>
        </w:rPr>
        <w:t xml:space="preserve"> </w:t>
      </w:r>
      <w:r w:rsidR="00961D76" w:rsidRPr="00433283">
        <w:rPr>
          <w:rStyle w:val="s0"/>
          <w:iCs/>
          <w:color w:val="000000" w:themeColor="text1"/>
          <w:sz w:val="24"/>
          <w:szCs w:val="24"/>
        </w:rPr>
        <w:t>МҚҰ</w:t>
      </w:r>
      <w:r w:rsidRPr="00433283">
        <w:rPr>
          <w:rStyle w:val="s0"/>
          <w:iCs/>
          <w:color w:val="000000" w:themeColor="text1"/>
          <w:sz w:val="24"/>
          <w:szCs w:val="24"/>
        </w:rPr>
        <w:t xml:space="preserve">-ның </w:t>
      </w:r>
      <w:r w:rsidR="00C567FA" w:rsidRPr="00433283">
        <w:rPr>
          <w:rStyle w:val="s0"/>
          <w:iCs/>
          <w:color w:val="000000" w:themeColor="text1"/>
          <w:sz w:val="24"/>
          <w:szCs w:val="24"/>
          <w:lang w:val="kk-KZ"/>
        </w:rPr>
        <w:t xml:space="preserve">Банк-төлем агентіндегі МҚҰ </w:t>
      </w:r>
      <w:r w:rsidRPr="00433283">
        <w:rPr>
          <w:rStyle w:val="s0"/>
          <w:iCs/>
          <w:color w:val="000000" w:themeColor="text1"/>
          <w:sz w:val="24"/>
          <w:szCs w:val="24"/>
        </w:rPr>
        <w:t>шоттарындағы қаражаттың жалпы ағымдағы қалдықтарынан субсидиялар с</w:t>
      </w:r>
      <w:r w:rsidR="00C567FA" w:rsidRPr="00433283">
        <w:rPr>
          <w:rStyle w:val="s0"/>
          <w:iCs/>
          <w:color w:val="000000" w:themeColor="text1"/>
          <w:sz w:val="24"/>
          <w:szCs w:val="24"/>
        </w:rPr>
        <w:t>омасын</w:t>
      </w:r>
      <w:r w:rsidR="00C567FA" w:rsidRPr="00433283">
        <w:rPr>
          <w:rStyle w:val="s0"/>
          <w:iCs/>
          <w:color w:val="000000" w:themeColor="text1"/>
          <w:sz w:val="24"/>
          <w:szCs w:val="24"/>
          <w:lang w:val="kk-KZ"/>
        </w:rPr>
        <w:t xml:space="preserve"> алып қоюды жүргізуге құқығы жоқ</w:t>
      </w:r>
      <w:r w:rsidRPr="00433283">
        <w:rPr>
          <w:rStyle w:val="s0"/>
          <w:iCs/>
          <w:color w:val="000000" w:themeColor="text1"/>
          <w:sz w:val="24"/>
          <w:szCs w:val="24"/>
        </w:rPr>
        <w:t xml:space="preserve">. </w:t>
      </w:r>
      <w:r w:rsidRPr="00433283">
        <w:fldChar w:fldCharType="begin"/>
      </w:r>
      <w:r w:rsidRPr="00433283">
        <w:instrText xml:space="preserve"> NOTEREF _Ref48206651 \h  \* MERGEFORMAT </w:instrText>
      </w:r>
      <w:r w:rsidRPr="00433283">
        <w:fldChar w:fldCharType="separate"/>
      </w:r>
      <w:r w:rsidR="00DB0114" w:rsidRPr="00433283">
        <w:rPr>
          <w:rStyle w:val="s0"/>
          <w:iCs/>
          <w:color w:val="000000" w:themeColor="text1"/>
          <w:sz w:val="24"/>
          <w:szCs w:val="24"/>
        </w:rPr>
        <w:t>Қарыз алушы микрокредит бойынша жоспарлы төлемді іс жүзінде өтеген күннен бастап күнтізбелік 30 (отыз) күн өткен соң сыйақы</w:t>
      </w:r>
      <w:r w:rsidR="00C567FA" w:rsidRPr="00433283">
        <w:rPr>
          <w:rStyle w:val="s0"/>
          <w:iCs/>
          <w:color w:val="000000" w:themeColor="text1"/>
          <w:sz w:val="24"/>
          <w:szCs w:val="24"/>
        </w:rPr>
        <w:t xml:space="preserve"> </w:t>
      </w:r>
      <w:r w:rsidR="00C567FA" w:rsidRPr="00433283">
        <w:rPr>
          <w:rStyle w:val="s0"/>
          <w:iCs/>
          <w:color w:val="000000" w:themeColor="text1"/>
          <w:sz w:val="24"/>
          <w:szCs w:val="24"/>
          <w:lang w:val="kk-KZ"/>
        </w:rPr>
        <w:t>мөлшерлемесінің</w:t>
      </w:r>
      <w:r w:rsidR="00DB0114" w:rsidRPr="00433283">
        <w:rPr>
          <w:rStyle w:val="s0"/>
          <w:iCs/>
          <w:color w:val="000000" w:themeColor="text1"/>
          <w:sz w:val="24"/>
          <w:szCs w:val="24"/>
        </w:rPr>
        <w:t>/үстеме баға</w:t>
      </w:r>
      <w:r w:rsidR="00C567FA" w:rsidRPr="00433283">
        <w:rPr>
          <w:rStyle w:val="s0"/>
          <w:iCs/>
          <w:color w:val="000000" w:themeColor="text1"/>
          <w:sz w:val="24"/>
          <w:szCs w:val="24"/>
          <w:lang w:val="kk-KZ"/>
        </w:rPr>
        <w:t>ның</w:t>
      </w:r>
      <w:r w:rsidR="00DB0114" w:rsidRPr="00433283">
        <w:rPr>
          <w:rStyle w:val="s0"/>
          <w:iCs/>
          <w:color w:val="000000" w:themeColor="text1"/>
          <w:sz w:val="24"/>
          <w:szCs w:val="24"/>
        </w:rPr>
        <w:t xml:space="preserve"> субсидияланатын бөлігін өтеу үшін МҚҰ-ның </w:t>
      </w:r>
      <w:r w:rsidR="00C567FA" w:rsidRPr="00433283">
        <w:rPr>
          <w:rStyle w:val="s0"/>
          <w:iCs/>
          <w:color w:val="000000" w:themeColor="text1"/>
          <w:sz w:val="24"/>
          <w:szCs w:val="24"/>
          <w:lang w:val="kk-KZ"/>
        </w:rPr>
        <w:t>Банк-т</w:t>
      </w:r>
      <w:r w:rsidR="00DB0114" w:rsidRPr="00433283">
        <w:rPr>
          <w:rStyle w:val="s0"/>
          <w:iCs/>
          <w:color w:val="000000" w:themeColor="text1"/>
          <w:sz w:val="24"/>
          <w:szCs w:val="24"/>
        </w:rPr>
        <w:t xml:space="preserve">өлем агентіндегі шотынан субсидиялар сомасы алынған жағдайда, </w:t>
      </w:r>
      <w:r w:rsidR="00961D76" w:rsidRPr="00433283">
        <w:rPr>
          <w:rStyle w:val="s0"/>
          <w:iCs/>
          <w:color w:val="000000" w:themeColor="text1"/>
          <w:sz w:val="24"/>
          <w:szCs w:val="24"/>
        </w:rPr>
        <w:t>МҚҰ</w:t>
      </w:r>
      <w:r w:rsidR="00DB0114" w:rsidRPr="00433283">
        <w:rPr>
          <w:rStyle w:val="s0"/>
          <w:iCs/>
          <w:color w:val="000000" w:themeColor="text1"/>
          <w:sz w:val="24"/>
          <w:szCs w:val="24"/>
        </w:rPr>
        <w:t xml:space="preserve"> Қордың талабы бойынша Қорға 50 (</w:t>
      </w:r>
      <w:r w:rsidR="00C567FA" w:rsidRPr="00433283">
        <w:rPr>
          <w:rStyle w:val="s0"/>
          <w:iCs/>
          <w:color w:val="000000" w:themeColor="text1"/>
          <w:sz w:val="24"/>
          <w:szCs w:val="24"/>
          <w:lang w:val="kk-KZ"/>
        </w:rPr>
        <w:t>елу</w:t>
      </w:r>
      <w:r w:rsidR="00DB0114" w:rsidRPr="00433283">
        <w:rPr>
          <w:rStyle w:val="s0"/>
          <w:iCs/>
          <w:color w:val="000000" w:themeColor="text1"/>
          <w:sz w:val="24"/>
          <w:szCs w:val="24"/>
        </w:rPr>
        <w:t xml:space="preserve">) </w:t>
      </w:r>
      <w:r w:rsidR="00C567FA" w:rsidRPr="00433283">
        <w:rPr>
          <w:rStyle w:val="s0"/>
          <w:iCs/>
          <w:color w:val="000000" w:themeColor="text1"/>
          <w:sz w:val="24"/>
          <w:szCs w:val="24"/>
          <w:lang w:val="kk-KZ"/>
        </w:rPr>
        <w:t>АЕК</w:t>
      </w:r>
      <w:r w:rsidRPr="00433283">
        <w:fldChar w:fldCharType="begin"/>
      </w:r>
      <w:r w:rsidRPr="00433283">
        <w:instrText xml:space="preserve"> NOTEREF _Ref48206651 \h  \* MERGEFORMAT </w:instrText>
      </w:r>
      <w:r w:rsidRPr="00433283">
        <w:fldChar w:fldCharType="separate"/>
      </w:r>
      <w:r w:rsidR="00C567FA" w:rsidRPr="00433283">
        <w:t>2</w:t>
      </w:r>
      <w:r w:rsidRPr="00433283">
        <w:fldChar w:fldCharType="end"/>
      </w:r>
      <w:r w:rsidR="00C567FA" w:rsidRPr="00433283">
        <w:rPr>
          <w:rStyle w:val="s0"/>
          <w:iCs/>
          <w:color w:val="000000" w:themeColor="text1"/>
          <w:sz w:val="24"/>
          <w:szCs w:val="24"/>
          <w:lang w:val="kk-KZ"/>
        </w:rPr>
        <w:t xml:space="preserve"> </w:t>
      </w:r>
      <w:r w:rsidR="00DB0114" w:rsidRPr="00433283">
        <w:rPr>
          <w:rStyle w:val="s0"/>
          <w:iCs/>
          <w:color w:val="000000" w:themeColor="text1"/>
          <w:sz w:val="24"/>
          <w:szCs w:val="24"/>
        </w:rPr>
        <w:t>мөлшерінде айыппұл төлейді</w:t>
      </w:r>
      <w:r w:rsidRPr="00433283">
        <w:fldChar w:fldCharType="end"/>
      </w:r>
      <w:r w:rsidRPr="00433283">
        <w:rPr>
          <w:rStyle w:val="s0"/>
          <w:iCs/>
          <w:color w:val="000000" w:themeColor="text1"/>
          <w:sz w:val="24"/>
          <w:szCs w:val="24"/>
        </w:rPr>
        <w:t>;</w:t>
      </w:r>
    </w:p>
    <w:p w:rsidR="00A949C0" w:rsidRPr="00433283" w:rsidRDefault="00A949C0" w:rsidP="00DB2128">
      <w:pPr>
        <w:pStyle w:val="a3"/>
        <w:numPr>
          <w:ilvl w:val="2"/>
          <w:numId w:val="5"/>
        </w:numPr>
        <w:tabs>
          <w:tab w:val="left" w:pos="1276"/>
        </w:tabs>
        <w:spacing w:after="0" w:line="240" w:lineRule="auto"/>
        <w:ind w:left="0" w:firstLine="567"/>
        <w:jc w:val="both"/>
        <w:rPr>
          <w:rFonts w:ascii="Times New Roman" w:eastAsia="Calibri" w:hAnsi="Times New Roman" w:cs="Times New Roman"/>
          <w:color w:val="000000"/>
          <w:sz w:val="24"/>
          <w:szCs w:val="24"/>
        </w:rPr>
      </w:pPr>
      <w:r w:rsidRPr="00433283">
        <w:rPr>
          <w:rStyle w:val="s0"/>
          <w:iCs/>
          <w:color w:val="000000" w:themeColor="text1"/>
          <w:sz w:val="24"/>
          <w:szCs w:val="24"/>
        </w:rPr>
        <w:t>мынадай</w:t>
      </w:r>
      <w:r w:rsidRPr="00433283">
        <w:rPr>
          <w:rStyle w:val="s0"/>
          <w:color w:val="000000" w:themeColor="text1"/>
          <w:sz w:val="24"/>
          <w:szCs w:val="24"/>
        </w:rPr>
        <w:t xml:space="preserve"> жағдайлар басталған күннен бастап 30 (отыз) күнтізбелік күн ішінде Қорды жазбаша хабардар етуге:</w:t>
      </w:r>
    </w:p>
    <w:p w:rsidR="00A949C0" w:rsidRPr="00433283" w:rsidRDefault="00A949C0" w:rsidP="00A949C0">
      <w:pPr>
        <w:tabs>
          <w:tab w:val="left" w:pos="1276"/>
        </w:tabs>
        <w:spacing w:after="0" w:line="240" w:lineRule="auto"/>
        <w:ind w:firstLine="567"/>
        <w:jc w:val="both"/>
        <w:rPr>
          <w:rStyle w:val="s0"/>
          <w:sz w:val="24"/>
          <w:szCs w:val="24"/>
        </w:rPr>
      </w:pPr>
      <w:r w:rsidRPr="00433283">
        <w:rPr>
          <w:rStyle w:val="s0"/>
          <w:sz w:val="24"/>
          <w:szCs w:val="24"/>
        </w:rPr>
        <w:t xml:space="preserve">- </w:t>
      </w:r>
      <w:r w:rsidR="00C567FA" w:rsidRPr="00433283">
        <w:rPr>
          <w:rStyle w:val="s0"/>
          <w:sz w:val="24"/>
          <w:szCs w:val="24"/>
        </w:rPr>
        <w:t xml:space="preserve">субсидиялар төлеу кестесінің өзгеруіне әсер ететін </w:t>
      </w:r>
      <w:r w:rsidRPr="00433283">
        <w:rPr>
          <w:rStyle w:val="s0"/>
          <w:sz w:val="24"/>
          <w:szCs w:val="24"/>
        </w:rPr>
        <w:t>Банктік қарыз шарты/Қаржыландыру шарты/Микрокредит беру туралы шарт бойынша қаржыландыру талаптарының өзгеруі туралы (қайта құрылымдау, соманы, сыйақы мөлшерлемесін/үстеме бағаны, кесте бойынша өтеу күндері</w:t>
      </w:r>
      <w:r w:rsidR="00C567FA" w:rsidRPr="00433283">
        <w:rPr>
          <w:rStyle w:val="s0"/>
          <w:sz w:val="24"/>
          <w:szCs w:val="24"/>
          <w:lang w:val="kk-KZ"/>
        </w:rPr>
        <w:t>н</w:t>
      </w:r>
      <w:r w:rsidRPr="00433283">
        <w:rPr>
          <w:rStyle w:val="s0"/>
          <w:sz w:val="24"/>
          <w:szCs w:val="24"/>
        </w:rPr>
        <w:t xml:space="preserve"> </w:t>
      </w:r>
      <w:r w:rsidR="00C567FA" w:rsidRPr="00433283">
        <w:rPr>
          <w:rStyle w:val="s0"/>
          <w:sz w:val="24"/>
          <w:szCs w:val="24"/>
        </w:rPr>
        <w:t xml:space="preserve">өзгерту </w:t>
      </w:r>
      <w:r w:rsidRPr="00433283">
        <w:rPr>
          <w:rStyle w:val="s0"/>
          <w:sz w:val="24"/>
          <w:szCs w:val="24"/>
        </w:rPr>
        <w:t>және субсидиялар төлеу кестесінің өзгеруіне әсер ететін өзге де талаптар);</w:t>
      </w:r>
    </w:p>
    <w:p w:rsidR="00A949C0" w:rsidRPr="00433283" w:rsidRDefault="000549EB" w:rsidP="00A949C0">
      <w:pPr>
        <w:spacing w:after="0" w:line="240" w:lineRule="auto"/>
        <w:ind w:firstLine="567"/>
        <w:jc w:val="both"/>
        <w:rPr>
          <w:rFonts w:ascii="Times New Roman" w:eastAsia="Calibri" w:hAnsi="Times New Roman" w:cs="Times New Roman"/>
          <w:color w:val="000000"/>
          <w:sz w:val="24"/>
          <w:szCs w:val="24"/>
          <w:lang w:val="kk-KZ"/>
        </w:rPr>
      </w:pPr>
      <w:r w:rsidRPr="00433283">
        <w:rPr>
          <w:rFonts w:ascii="Times New Roman" w:eastAsia="Calibri" w:hAnsi="Times New Roman" w:cs="Times New Roman"/>
          <w:color w:val="000000"/>
          <w:sz w:val="24"/>
          <w:szCs w:val="24"/>
          <w:lang w:val="kk-KZ"/>
        </w:rPr>
        <w:t xml:space="preserve">- </w:t>
      </w:r>
      <w:r w:rsidR="00C567FA" w:rsidRPr="00433283">
        <w:rPr>
          <w:rFonts w:ascii="Times New Roman" w:eastAsia="Calibri" w:hAnsi="Times New Roman" w:cs="Times New Roman"/>
          <w:color w:val="000000"/>
          <w:sz w:val="24"/>
          <w:szCs w:val="24"/>
          <w:lang w:val="kk-KZ"/>
        </w:rPr>
        <w:t xml:space="preserve">Келісімнің </w:t>
      </w:r>
      <w:r w:rsidRPr="00433283">
        <w:rPr>
          <w:rFonts w:ascii="Times New Roman" w:eastAsia="Calibri" w:hAnsi="Times New Roman" w:cs="Times New Roman"/>
          <w:color w:val="000000"/>
          <w:sz w:val="24"/>
          <w:szCs w:val="24"/>
          <w:lang w:val="kk-KZ"/>
        </w:rPr>
        <w:t>3.4-</w:t>
      </w:r>
      <w:r w:rsidR="00C567FA" w:rsidRPr="00433283">
        <w:rPr>
          <w:rFonts w:ascii="Times New Roman" w:eastAsia="Calibri" w:hAnsi="Times New Roman" w:cs="Times New Roman"/>
          <w:color w:val="000000"/>
          <w:sz w:val="24"/>
          <w:szCs w:val="24"/>
          <w:lang w:val="kk-KZ"/>
        </w:rPr>
        <w:t>тармағында</w:t>
      </w:r>
      <w:r w:rsidRPr="00433283">
        <w:rPr>
          <w:rFonts w:ascii="Times New Roman" w:eastAsia="Calibri" w:hAnsi="Times New Roman" w:cs="Times New Roman"/>
          <w:color w:val="000000"/>
          <w:sz w:val="24"/>
          <w:szCs w:val="24"/>
          <w:lang w:val="kk-KZ"/>
        </w:rPr>
        <w:t xml:space="preserve"> көрсетілген тәртіпті ескере отырып, төтенше жағдайдың/</w:t>
      </w:r>
      <w:r w:rsidR="00C567FA" w:rsidRPr="00433283">
        <w:rPr>
          <w:rFonts w:ascii="Times New Roman" w:eastAsia="Calibri" w:hAnsi="Times New Roman" w:cs="Times New Roman"/>
          <w:color w:val="000000"/>
          <w:sz w:val="24"/>
          <w:szCs w:val="24"/>
          <w:lang w:val="kk-KZ"/>
        </w:rPr>
        <w:t>ахуалдың</w:t>
      </w:r>
      <w:r w:rsidRPr="00433283">
        <w:rPr>
          <w:rFonts w:ascii="Times New Roman" w:eastAsia="Calibri" w:hAnsi="Times New Roman" w:cs="Times New Roman"/>
          <w:color w:val="000000"/>
          <w:sz w:val="24"/>
          <w:szCs w:val="24"/>
          <w:lang w:val="kk-KZ"/>
        </w:rPr>
        <w:t xml:space="preserve"> қолданылуы кезеңінде туындаған жағдайларды қоспағанда, Банктік қарыз шартына/Қаржыландыру шартына/Микрокредит беру туралы шартқа төлемдер кестесіне сәйкес Банк/МҚҰ алдында төлемдерді төлеу бойынша міндеттемелерді Қарыз алушы қатарынан 3 (үш) ай ішінде орындамаған</w:t>
      </w:r>
      <w:r w:rsidR="00A949C0" w:rsidRPr="00433283">
        <w:rPr>
          <w:rFonts w:ascii="Times New Roman" w:eastAsia="Calibri" w:hAnsi="Times New Roman" w:cs="Times New Roman"/>
          <w:color w:val="000000"/>
          <w:sz w:val="24"/>
          <w:szCs w:val="24"/>
          <w:lang w:val="kk-KZ"/>
        </w:rPr>
        <w:t>.</w:t>
      </w:r>
    </w:p>
    <w:p w:rsidR="00A949C0" w:rsidRPr="00433283" w:rsidRDefault="00A949C0" w:rsidP="00A949C0">
      <w:pPr>
        <w:pStyle w:val="a3"/>
        <w:tabs>
          <w:tab w:val="left" w:pos="1276"/>
          <w:tab w:val="left" w:pos="1701"/>
        </w:tabs>
        <w:spacing w:after="0" w:line="240" w:lineRule="auto"/>
        <w:ind w:left="0" w:firstLine="567"/>
        <w:jc w:val="both"/>
        <w:rPr>
          <w:rFonts w:ascii="Times New Roman" w:hAnsi="Times New Roman" w:cs="Times New Roman"/>
          <w:color w:val="000000" w:themeColor="text1"/>
          <w:sz w:val="24"/>
          <w:szCs w:val="24"/>
          <w:lang w:val="kk-KZ"/>
        </w:rPr>
      </w:pPr>
      <w:r w:rsidRPr="00433283">
        <w:rPr>
          <w:rStyle w:val="s0"/>
          <w:color w:val="000000" w:themeColor="text1"/>
          <w:sz w:val="24"/>
          <w:szCs w:val="24"/>
          <w:lang w:val="kk-KZ"/>
        </w:rPr>
        <w:t>Бұл ретте Банк/МҚҰ Қарыз алушы берешекті өтегенге дейін сыйақы</w:t>
      </w:r>
      <w:r w:rsidR="00EF51CE" w:rsidRPr="00433283">
        <w:rPr>
          <w:rStyle w:val="s0"/>
          <w:color w:val="000000" w:themeColor="text1"/>
          <w:sz w:val="24"/>
          <w:szCs w:val="24"/>
          <w:lang w:val="kk-KZ"/>
        </w:rPr>
        <w:t xml:space="preserve"> мөлшерлемесінің</w:t>
      </w:r>
      <w:r w:rsidRPr="00433283">
        <w:rPr>
          <w:rStyle w:val="s0"/>
          <w:color w:val="000000" w:themeColor="text1"/>
          <w:sz w:val="24"/>
          <w:szCs w:val="24"/>
          <w:lang w:val="kk-KZ"/>
        </w:rPr>
        <w:t>/үстеме баға</w:t>
      </w:r>
      <w:r w:rsidR="00EF51CE" w:rsidRPr="00433283">
        <w:rPr>
          <w:rStyle w:val="s0"/>
          <w:color w:val="000000" w:themeColor="text1"/>
          <w:sz w:val="24"/>
          <w:szCs w:val="24"/>
          <w:lang w:val="kk-KZ"/>
        </w:rPr>
        <w:t>ның</w:t>
      </w:r>
      <w:r w:rsidRPr="00433283">
        <w:rPr>
          <w:rStyle w:val="s0"/>
          <w:color w:val="000000" w:themeColor="text1"/>
          <w:sz w:val="24"/>
          <w:szCs w:val="24"/>
          <w:lang w:val="kk-KZ"/>
        </w:rPr>
        <w:t xml:space="preserve"> субсидияланатын бөлігін өтеу үшін Қордың Банктегі/</w:t>
      </w:r>
      <w:r w:rsidR="00EF51CE" w:rsidRPr="00433283">
        <w:rPr>
          <w:rStyle w:val="s0"/>
          <w:color w:val="000000" w:themeColor="text1"/>
          <w:sz w:val="24"/>
          <w:szCs w:val="24"/>
          <w:lang w:val="kk-KZ"/>
        </w:rPr>
        <w:t>Банк-т</w:t>
      </w:r>
      <w:r w:rsidRPr="00433283">
        <w:rPr>
          <w:rStyle w:val="s0"/>
          <w:color w:val="000000" w:themeColor="text1"/>
          <w:sz w:val="24"/>
          <w:szCs w:val="24"/>
          <w:lang w:val="kk-KZ"/>
        </w:rPr>
        <w:t>өлем агентіндегі ағымдағы шотынан қаражатты есептен шығаруды жүргізбейді.</w:t>
      </w:r>
    </w:p>
    <w:p w:rsidR="00A949C0" w:rsidRPr="00433283" w:rsidRDefault="00EF51CE" w:rsidP="00A949C0">
      <w:pPr>
        <w:pStyle w:val="a3"/>
        <w:tabs>
          <w:tab w:val="left" w:pos="1560"/>
          <w:tab w:val="left" w:pos="1701"/>
        </w:tabs>
        <w:spacing w:after="0" w:line="240" w:lineRule="auto"/>
        <w:ind w:left="0" w:firstLine="567"/>
        <w:jc w:val="both"/>
        <w:rPr>
          <w:rStyle w:val="s0"/>
          <w:color w:val="000000" w:themeColor="text1"/>
          <w:sz w:val="24"/>
          <w:szCs w:val="24"/>
          <w:lang w:val="kk-KZ"/>
        </w:rPr>
      </w:pPr>
      <w:r w:rsidRPr="00433283">
        <w:rPr>
          <w:rStyle w:val="s0"/>
          <w:color w:val="000000" w:themeColor="text1"/>
          <w:sz w:val="24"/>
          <w:szCs w:val="24"/>
          <w:lang w:val="kk-KZ"/>
        </w:rPr>
        <w:t>О</w:t>
      </w:r>
      <w:r w:rsidR="00A949C0" w:rsidRPr="00433283">
        <w:rPr>
          <w:rStyle w:val="s0"/>
          <w:color w:val="000000" w:themeColor="text1"/>
          <w:sz w:val="24"/>
          <w:szCs w:val="24"/>
          <w:lang w:val="kk-KZ"/>
        </w:rPr>
        <w:t xml:space="preserve">сы тармақшада көзделген жағдайлар басталған күннен бастап </w:t>
      </w:r>
      <w:r w:rsidRPr="00433283">
        <w:rPr>
          <w:rStyle w:val="s0"/>
          <w:color w:val="000000" w:themeColor="text1"/>
          <w:sz w:val="24"/>
          <w:szCs w:val="24"/>
          <w:lang w:val="kk-KZ"/>
        </w:rPr>
        <w:t>Қорға хабарланбаған/</w:t>
      </w:r>
      <w:r w:rsidR="00A949C0" w:rsidRPr="00433283">
        <w:rPr>
          <w:rStyle w:val="s0"/>
          <w:color w:val="000000" w:themeColor="text1"/>
          <w:sz w:val="24"/>
          <w:szCs w:val="24"/>
          <w:lang w:val="kk-KZ"/>
        </w:rPr>
        <w:t>күнтізбелік 30 (отыз) күн өткен соң хабарлаған жағдайда</w:t>
      </w:r>
      <w:r w:rsidRPr="00433283">
        <w:rPr>
          <w:rStyle w:val="s0"/>
          <w:color w:val="000000" w:themeColor="text1"/>
          <w:sz w:val="24"/>
          <w:szCs w:val="24"/>
          <w:lang w:val="kk-KZ"/>
        </w:rPr>
        <w:t>,</w:t>
      </w:r>
      <w:r w:rsidR="00A949C0" w:rsidRPr="00433283">
        <w:rPr>
          <w:rStyle w:val="s0"/>
          <w:color w:val="000000" w:themeColor="text1"/>
          <w:sz w:val="24"/>
          <w:szCs w:val="24"/>
          <w:lang w:val="kk-KZ"/>
        </w:rPr>
        <w:t xml:space="preserve"> Банк/</w:t>
      </w:r>
      <w:r w:rsidR="00961D76" w:rsidRPr="00433283">
        <w:rPr>
          <w:rStyle w:val="s0"/>
          <w:color w:val="000000" w:themeColor="text1"/>
          <w:sz w:val="24"/>
          <w:szCs w:val="24"/>
          <w:lang w:val="kk-KZ"/>
        </w:rPr>
        <w:t>МҚҰ</w:t>
      </w:r>
      <w:r w:rsidR="00A949C0" w:rsidRPr="00433283">
        <w:rPr>
          <w:rStyle w:val="s0"/>
          <w:color w:val="000000" w:themeColor="text1"/>
          <w:sz w:val="24"/>
          <w:szCs w:val="24"/>
          <w:lang w:val="kk-KZ"/>
        </w:rPr>
        <w:t xml:space="preserve"> Қордың талабы бойынша Қорға 50 (елу) АЕК мөлшерінде айыппұл төлейді;</w:t>
      </w:r>
    </w:p>
    <w:p w:rsidR="00A949C0" w:rsidRPr="00433283" w:rsidRDefault="007A67A0" w:rsidP="00DB2128">
      <w:pPr>
        <w:pStyle w:val="a3"/>
        <w:numPr>
          <w:ilvl w:val="2"/>
          <w:numId w:val="5"/>
        </w:numPr>
        <w:tabs>
          <w:tab w:val="left" w:pos="1276"/>
        </w:tabs>
        <w:spacing w:after="0" w:line="240" w:lineRule="auto"/>
        <w:ind w:left="0" w:firstLine="567"/>
        <w:jc w:val="both"/>
        <w:rPr>
          <w:rStyle w:val="s0"/>
          <w:color w:val="000000" w:themeColor="text1"/>
          <w:sz w:val="24"/>
          <w:szCs w:val="24"/>
          <w:lang w:val="kk-KZ"/>
        </w:rPr>
      </w:pPr>
      <w:r w:rsidRPr="00433283">
        <w:rPr>
          <w:rStyle w:val="s0"/>
          <w:color w:val="000000" w:themeColor="text1"/>
          <w:sz w:val="24"/>
          <w:szCs w:val="24"/>
          <w:lang w:val="kk-KZ"/>
        </w:rPr>
        <w:t>Қарыз алушының кредиті/қаржыландырылуы/микрокредиті (субсидиялау және кепілдік беру құралдары болған кезде) бойынша негізгі борышты ішінара/толық мерзімінен бұрын өтеген жағдайда 5 (бес) жұмыс күні ішінде Қорға хабарлауға міндетті</w:t>
      </w:r>
      <w:r w:rsidR="00A949C0" w:rsidRPr="00433283">
        <w:rPr>
          <w:rStyle w:val="s0"/>
          <w:color w:val="000000" w:themeColor="text1"/>
          <w:sz w:val="24"/>
          <w:szCs w:val="24"/>
          <w:lang w:val="kk-KZ"/>
        </w:rPr>
        <w:t>. Қарыз алушы негізгі борышты ішінара/толық мерзімінен бұрын өтеген күннен бастап Қорға хабарланбаған/</w:t>
      </w:r>
      <w:r w:rsidR="00EF51CE" w:rsidRPr="00433283">
        <w:rPr>
          <w:rStyle w:val="s0"/>
          <w:color w:val="000000" w:themeColor="text1"/>
          <w:sz w:val="24"/>
          <w:szCs w:val="24"/>
          <w:lang w:val="kk-KZ"/>
        </w:rPr>
        <w:t xml:space="preserve">күнтізбелік 30 (отыз) күн өткен соң </w:t>
      </w:r>
      <w:r w:rsidR="00A949C0" w:rsidRPr="00433283">
        <w:rPr>
          <w:rStyle w:val="s0"/>
          <w:color w:val="000000" w:themeColor="text1"/>
          <w:sz w:val="24"/>
          <w:szCs w:val="24"/>
          <w:lang w:val="kk-KZ"/>
        </w:rPr>
        <w:t>хабарламаған жағдайда Банк/</w:t>
      </w:r>
      <w:r w:rsidR="00961D76" w:rsidRPr="00433283">
        <w:rPr>
          <w:rStyle w:val="s0"/>
          <w:color w:val="000000" w:themeColor="text1"/>
          <w:sz w:val="24"/>
          <w:szCs w:val="24"/>
          <w:lang w:val="kk-KZ"/>
        </w:rPr>
        <w:t>МҚҰ</w:t>
      </w:r>
      <w:r w:rsidR="00A949C0" w:rsidRPr="00433283">
        <w:rPr>
          <w:rStyle w:val="s0"/>
          <w:color w:val="000000" w:themeColor="text1"/>
          <w:sz w:val="24"/>
          <w:szCs w:val="24"/>
          <w:lang w:val="kk-KZ"/>
        </w:rPr>
        <w:t xml:space="preserve"> Қордың талабы бойынша Қорға 50 (елу) АЕК мөлшерінде айыппұл төлейді.</w:t>
      </w:r>
    </w:p>
    <w:p w:rsidR="00F25093" w:rsidRPr="00433283" w:rsidRDefault="00F25093" w:rsidP="00F25093">
      <w:pPr>
        <w:tabs>
          <w:tab w:val="left" w:pos="1276"/>
          <w:tab w:val="left" w:pos="1701"/>
        </w:tabs>
        <w:spacing w:after="0" w:line="240" w:lineRule="auto"/>
        <w:ind w:firstLine="567"/>
        <w:jc w:val="both"/>
        <w:rPr>
          <w:rStyle w:val="s0"/>
          <w:color w:val="000000" w:themeColor="text1"/>
          <w:sz w:val="24"/>
          <w:szCs w:val="24"/>
          <w:lang w:val="kk-KZ"/>
        </w:rPr>
      </w:pPr>
      <w:r w:rsidRPr="00433283">
        <w:rPr>
          <w:rStyle w:val="s0"/>
          <w:color w:val="000000" w:themeColor="text1"/>
          <w:sz w:val="24"/>
          <w:szCs w:val="24"/>
          <w:lang w:val="kk-KZ"/>
        </w:rPr>
        <w:t>Қарыз алушының кредиті/микрокредиті/қаржыландырылуы бойынша негізгі борышты ішінара мерзімінен бұрын өтеген жағдайда</w:t>
      </w:r>
      <w:r w:rsidR="00EF51CE" w:rsidRPr="00433283">
        <w:rPr>
          <w:rStyle w:val="s0"/>
          <w:color w:val="000000" w:themeColor="text1"/>
          <w:sz w:val="24"/>
          <w:szCs w:val="24"/>
          <w:lang w:val="kk-KZ"/>
        </w:rPr>
        <w:t>,</w:t>
      </w:r>
      <w:r w:rsidRPr="00433283">
        <w:rPr>
          <w:rStyle w:val="s0"/>
          <w:color w:val="000000" w:themeColor="text1"/>
          <w:sz w:val="24"/>
          <w:szCs w:val="24"/>
          <w:lang w:val="kk-KZ"/>
        </w:rPr>
        <w:t xml:space="preserve"> Банк/МҚҰ Қорға Банктік қарыз шартына/Қаржыландыру шартына/Микрокредит беру туралы шартқа қосымша келісімнің көшірмесін не электрондық форматта (</w:t>
      </w:r>
      <w:r w:rsidR="00EF51CE" w:rsidRPr="00433283">
        <w:rPr>
          <w:rStyle w:val="s0"/>
          <w:color w:val="000000" w:themeColor="text1"/>
          <w:sz w:val="24"/>
          <w:szCs w:val="24"/>
          <w:lang w:val="kk-KZ"/>
        </w:rPr>
        <w:t xml:space="preserve">XLS </w:t>
      </w:r>
      <w:r w:rsidRPr="00433283">
        <w:rPr>
          <w:rStyle w:val="s0"/>
          <w:color w:val="000000" w:themeColor="text1"/>
          <w:sz w:val="24"/>
          <w:szCs w:val="24"/>
          <w:lang w:val="kk-KZ"/>
        </w:rPr>
        <w:t xml:space="preserve">немесе XLSX) </w:t>
      </w:r>
      <w:r w:rsidR="00EF51CE" w:rsidRPr="00433283">
        <w:rPr>
          <w:rStyle w:val="s0"/>
          <w:color w:val="000000" w:themeColor="text1"/>
          <w:sz w:val="24"/>
          <w:szCs w:val="24"/>
          <w:lang w:val="kk-KZ"/>
        </w:rPr>
        <w:t xml:space="preserve">өзгертілген төлемдерді өтеу кестесімен </w:t>
      </w:r>
      <w:r w:rsidRPr="00433283">
        <w:rPr>
          <w:rStyle w:val="s0"/>
          <w:color w:val="000000" w:themeColor="text1"/>
          <w:sz w:val="24"/>
          <w:szCs w:val="24"/>
          <w:lang w:val="kk-KZ"/>
        </w:rPr>
        <w:t>және төлеуге тиесілі субсидиялар сомасын көрсете отырып</w:t>
      </w:r>
      <w:r w:rsidR="00EF51CE" w:rsidRPr="00433283">
        <w:rPr>
          <w:rStyle w:val="s0"/>
          <w:color w:val="000000" w:themeColor="text1"/>
          <w:sz w:val="24"/>
          <w:szCs w:val="24"/>
          <w:lang w:val="kk-KZ"/>
        </w:rPr>
        <w:t xml:space="preserve"> Банктің/МҚҰ-ның хатын жібереді</w:t>
      </w:r>
      <w:r w:rsidRPr="00433283">
        <w:rPr>
          <w:rStyle w:val="s0"/>
          <w:color w:val="000000" w:themeColor="text1"/>
          <w:sz w:val="24"/>
          <w:szCs w:val="24"/>
          <w:lang w:val="kk-KZ"/>
        </w:rPr>
        <w:t xml:space="preserve">. </w:t>
      </w:r>
    </w:p>
    <w:p w:rsidR="00F25093" w:rsidRPr="00433283" w:rsidRDefault="00F25093" w:rsidP="00F25093">
      <w:pPr>
        <w:tabs>
          <w:tab w:val="left" w:pos="1276"/>
          <w:tab w:val="left" w:pos="1701"/>
        </w:tabs>
        <w:spacing w:after="0" w:line="240" w:lineRule="auto"/>
        <w:ind w:firstLine="567"/>
        <w:jc w:val="both"/>
        <w:rPr>
          <w:rStyle w:val="s0"/>
          <w:color w:val="000000" w:themeColor="text1"/>
          <w:sz w:val="24"/>
          <w:szCs w:val="24"/>
          <w:lang w:val="kk-KZ"/>
        </w:rPr>
      </w:pPr>
      <w:r w:rsidRPr="00433283">
        <w:rPr>
          <w:rStyle w:val="s0"/>
          <w:color w:val="000000" w:themeColor="text1"/>
          <w:sz w:val="24"/>
          <w:szCs w:val="24"/>
          <w:lang w:val="kk-KZ"/>
        </w:rPr>
        <w:t>Қарыз алушы кредит/микрокредит/қаржыландыру бойынша негізгі борышты бірнеше рет мерзімінен бұрын өтеген жағдайда күнтізбелік ай ішінде осындай жағдайлар бойынша біріктірілген Банктің/</w:t>
      </w:r>
      <w:r w:rsidR="00961D76" w:rsidRPr="00433283">
        <w:rPr>
          <w:rStyle w:val="s0"/>
          <w:color w:val="000000" w:themeColor="text1"/>
          <w:sz w:val="24"/>
          <w:szCs w:val="24"/>
          <w:lang w:val="kk-KZ"/>
        </w:rPr>
        <w:t>МҚҰ</w:t>
      </w:r>
      <w:r w:rsidR="00EF51CE" w:rsidRPr="00433283">
        <w:rPr>
          <w:rStyle w:val="s0"/>
          <w:color w:val="000000" w:themeColor="text1"/>
          <w:sz w:val="24"/>
          <w:szCs w:val="24"/>
          <w:lang w:val="kk-KZ"/>
        </w:rPr>
        <w:t>-ның</w:t>
      </w:r>
      <w:r w:rsidRPr="00433283">
        <w:rPr>
          <w:rStyle w:val="s0"/>
          <w:color w:val="000000" w:themeColor="text1"/>
          <w:sz w:val="24"/>
          <w:szCs w:val="24"/>
          <w:lang w:val="kk-KZ"/>
        </w:rPr>
        <w:t xml:space="preserve"> Қорға Банктік қарыз шартына/Қаржыландыру шартына/Микрокредит беру туралы шартқа қосымша келісім</w:t>
      </w:r>
      <w:r w:rsidR="00EF51CE" w:rsidRPr="00433283">
        <w:rPr>
          <w:rStyle w:val="s0"/>
          <w:color w:val="000000" w:themeColor="text1"/>
          <w:sz w:val="24"/>
          <w:szCs w:val="24"/>
          <w:lang w:val="kk-KZ"/>
        </w:rPr>
        <w:t xml:space="preserve">нің көшірмесін </w:t>
      </w:r>
      <w:r w:rsidRPr="00433283">
        <w:rPr>
          <w:rStyle w:val="s0"/>
          <w:color w:val="000000" w:themeColor="text1"/>
          <w:sz w:val="24"/>
          <w:szCs w:val="24"/>
          <w:lang w:val="kk-KZ"/>
        </w:rPr>
        <w:t xml:space="preserve">не </w:t>
      </w:r>
      <w:r w:rsidR="00EF51CE" w:rsidRPr="00433283">
        <w:rPr>
          <w:rStyle w:val="s0"/>
          <w:color w:val="000000" w:themeColor="text1"/>
          <w:sz w:val="24"/>
          <w:szCs w:val="24"/>
          <w:lang w:val="kk-KZ"/>
        </w:rPr>
        <w:t>электрондық форматта (XLS немесе XLSX) өзгертілген төлемдерді өтеу кестесімен және төлеуге тиесілі субсидиялар сомасын көрсете отырып Банктің/МҚҰ-ның хатын беруіне рұқсат етіледі</w:t>
      </w:r>
      <w:r w:rsidRPr="00433283">
        <w:rPr>
          <w:rStyle w:val="s0"/>
          <w:color w:val="000000" w:themeColor="text1"/>
          <w:sz w:val="24"/>
          <w:szCs w:val="24"/>
          <w:lang w:val="kk-KZ"/>
        </w:rPr>
        <w:t xml:space="preserve">. </w:t>
      </w:r>
    </w:p>
    <w:p w:rsidR="00A949C0" w:rsidRPr="00433283" w:rsidRDefault="00ED7ACC" w:rsidP="00DB2128">
      <w:pPr>
        <w:pStyle w:val="a3"/>
        <w:numPr>
          <w:ilvl w:val="2"/>
          <w:numId w:val="5"/>
        </w:numPr>
        <w:tabs>
          <w:tab w:val="left" w:pos="1276"/>
        </w:tabs>
        <w:spacing w:after="0" w:line="240" w:lineRule="auto"/>
        <w:ind w:left="0" w:firstLine="567"/>
        <w:jc w:val="both"/>
        <w:rPr>
          <w:rStyle w:val="s0"/>
          <w:rFonts w:eastAsia="Calibri"/>
          <w:color w:val="000000" w:themeColor="text1"/>
          <w:sz w:val="24"/>
          <w:szCs w:val="24"/>
          <w:lang w:val="kk-KZ"/>
        </w:rPr>
      </w:pPr>
      <w:r w:rsidRPr="00433283">
        <w:rPr>
          <w:rStyle w:val="s0"/>
          <w:color w:val="000000" w:themeColor="text1"/>
          <w:sz w:val="24"/>
          <w:szCs w:val="24"/>
          <w:lang w:val="kk-KZ"/>
        </w:rPr>
        <w:t xml:space="preserve">Қарыз алушы субсидиялар сомасын </w:t>
      </w:r>
      <w:r w:rsidR="00EF51CE" w:rsidRPr="00433283">
        <w:rPr>
          <w:rStyle w:val="s0"/>
          <w:color w:val="000000" w:themeColor="text1"/>
          <w:sz w:val="24"/>
          <w:szCs w:val="24"/>
          <w:lang w:val="kk-KZ"/>
        </w:rPr>
        <w:t xml:space="preserve">осы Келісімнің 2.4 және 4.5-тармақтарын </w:t>
      </w:r>
      <w:r w:rsidRPr="00433283">
        <w:rPr>
          <w:rStyle w:val="s0"/>
          <w:color w:val="000000" w:themeColor="text1"/>
          <w:sz w:val="24"/>
          <w:szCs w:val="24"/>
          <w:lang w:val="kk-KZ"/>
        </w:rPr>
        <w:t>ескере отырып дербес төлеген жағдайда</w:t>
      </w:r>
      <w:r w:rsidR="00EF51CE" w:rsidRPr="00433283">
        <w:rPr>
          <w:rStyle w:val="s0"/>
          <w:color w:val="000000" w:themeColor="text1"/>
          <w:sz w:val="24"/>
          <w:szCs w:val="24"/>
          <w:lang w:val="kk-KZ"/>
        </w:rPr>
        <w:t xml:space="preserve">, </w:t>
      </w:r>
      <w:r w:rsidR="00A949C0" w:rsidRPr="00433283">
        <w:rPr>
          <w:rStyle w:val="s0"/>
          <w:color w:val="000000" w:themeColor="text1"/>
          <w:sz w:val="24"/>
          <w:szCs w:val="24"/>
          <w:lang w:val="kk-KZ"/>
        </w:rPr>
        <w:t>кейіннен Қор қаражатты өтеген кезде Қордың хабарламасы негізінде субсидиялардың тиісті сомасын есептен шығаруды жүргізуге және Қарыз алушының ағымдағы шотына есепке алуға;</w:t>
      </w:r>
    </w:p>
    <w:p w:rsidR="00A949C0" w:rsidRPr="00433283" w:rsidRDefault="00A949C0" w:rsidP="00DB2128">
      <w:pPr>
        <w:pStyle w:val="a3"/>
        <w:numPr>
          <w:ilvl w:val="2"/>
          <w:numId w:val="5"/>
        </w:numPr>
        <w:tabs>
          <w:tab w:val="left" w:pos="1276"/>
        </w:tabs>
        <w:spacing w:after="0" w:line="240" w:lineRule="auto"/>
        <w:ind w:left="0" w:firstLine="567"/>
        <w:jc w:val="both"/>
        <w:rPr>
          <w:rStyle w:val="s0"/>
          <w:color w:val="000000" w:themeColor="text1"/>
          <w:sz w:val="24"/>
          <w:szCs w:val="24"/>
          <w:lang w:val="kk-KZ"/>
        </w:rPr>
      </w:pPr>
      <w:r w:rsidRPr="00433283">
        <w:rPr>
          <w:rStyle w:val="s0"/>
          <w:color w:val="000000" w:themeColor="text1"/>
          <w:sz w:val="24"/>
          <w:szCs w:val="24"/>
          <w:lang w:val="kk-KZ"/>
        </w:rPr>
        <w:t xml:space="preserve">сұрау салу бойынша Қорға </w:t>
      </w:r>
      <w:r w:rsidR="00EF51CE" w:rsidRPr="00433283">
        <w:rPr>
          <w:rStyle w:val="s0"/>
          <w:color w:val="000000" w:themeColor="text1"/>
          <w:sz w:val="24"/>
          <w:szCs w:val="24"/>
          <w:lang w:val="kk-KZ"/>
        </w:rPr>
        <w:t xml:space="preserve">Қарыз алушының </w:t>
      </w:r>
      <w:r w:rsidRPr="00433283">
        <w:rPr>
          <w:rStyle w:val="s0"/>
          <w:color w:val="000000" w:themeColor="text1"/>
          <w:sz w:val="24"/>
          <w:szCs w:val="24"/>
          <w:lang w:val="kk-KZ"/>
        </w:rPr>
        <w:t>субсидияланатын кредит</w:t>
      </w:r>
      <w:r w:rsidR="00EF51CE" w:rsidRPr="00433283">
        <w:rPr>
          <w:rStyle w:val="s0"/>
          <w:color w:val="000000" w:themeColor="text1"/>
          <w:sz w:val="24"/>
          <w:szCs w:val="24"/>
          <w:lang w:val="kk-KZ"/>
        </w:rPr>
        <w:t>інің/қаржыландыруын</w:t>
      </w:r>
      <w:r w:rsidRPr="00433283">
        <w:rPr>
          <w:rStyle w:val="s0"/>
          <w:color w:val="000000" w:themeColor="text1"/>
          <w:sz w:val="24"/>
          <w:szCs w:val="24"/>
          <w:lang w:val="kk-KZ"/>
        </w:rPr>
        <w:t>ың/микрокредитінің төлем тәртібіне қатысты деректерді беруге;</w:t>
      </w:r>
    </w:p>
    <w:p w:rsidR="00A949C0" w:rsidRPr="00433283" w:rsidRDefault="00A949C0" w:rsidP="00DB2128">
      <w:pPr>
        <w:pStyle w:val="a3"/>
        <w:numPr>
          <w:ilvl w:val="2"/>
          <w:numId w:val="5"/>
        </w:numPr>
        <w:tabs>
          <w:tab w:val="left" w:pos="1276"/>
        </w:tabs>
        <w:spacing w:after="0" w:line="240" w:lineRule="auto"/>
        <w:ind w:left="0" w:firstLine="567"/>
        <w:jc w:val="both"/>
        <w:rPr>
          <w:rStyle w:val="s0"/>
          <w:color w:val="000000" w:themeColor="text1"/>
          <w:sz w:val="24"/>
          <w:szCs w:val="24"/>
          <w:lang w:val="kk-KZ"/>
        </w:rPr>
      </w:pPr>
      <w:r w:rsidRPr="00433283">
        <w:rPr>
          <w:rStyle w:val="s0"/>
          <w:color w:val="000000" w:themeColor="text1"/>
          <w:sz w:val="24"/>
          <w:szCs w:val="24"/>
          <w:lang w:val="kk-KZ"/>
        </w:rPr>
        <w:t>Келісім шарттарының орындалуына ықпал етуге қабілетті барлық мән-жайлар туралы Қорға уақтылы хабарлауға;</w:t>
      </w:r>
    </w:p>
    <w:p w:rsidR="00A949C0" w:rsidRPr="00433283" w:rsidRDefault="00A949C0" w:rsidP="00DB2128">
      <w:pPr>
        <w:pStyle w:val="a3"/>
        <w:numPr>
          <w:ilvl w:val="2"/>
          <w:numId w:val="5"/>
        </w:numPr>
        <w:tabs>
          <w:tab w:val="left" w:pos="1276"/>
        </w:tabs>
        <w:spacing w:after="0" w:line="240" w:lineRule="auto"/>
        <w:ind w:left="0" w:firstLine="567"/>
        <w:jc w:val="both"/>
        <w:rPr>
          <w:rStyle w:val="s0"/>
          <w:color w:val="000000" w:themeColor="text1"/>
          <w:sz w:val="24"/>
          <w:szCs w:val="24"/>
        </w:rPr>
      </w:pPr>
      <w:r w:rsidRPr="00433283">
        <w:rPr>
          <w:rStyle w:val="s0"/>
          <w:color w:val="000000" w:themeColor="text1"/>
          <w:sz w:val="24"/>
          <w:szCs w:val="24"/>
          <w:lang w:val="kk-KZ"/>
        </w:rPr>
        <w:t>Банк/МҚҰ портфельдік субсидиялау/кепілдік беру шеңберінде кредит/микрокредит/қаржыландыру беру туралы шешім қабылдаған жағдайда</w:t>
      </w:r>
      <w:r w:rsidR="00EF51CE" w:rsidRPr="00433283">
        <w:rPr>
          <w:rStyle w:val="s0"/>
          <w:color w:val="000000" w:themeColor="text1"/>
          <w:sz w:val="24"/>
          <w:szCs w:val="24"/>
          <w:lang w:val="kk-KZ"/>
        </w:rPr>
        <w:t>,</w:t>
      </w:r>
      <w:r w:rsidRPr="00433283">
        <w:rPr>
          <w:rStyle w:val="s0"/>
          <w:color w:val="000000" w:themeColor="text1"/>
          <w:sz w:val="24"/>
          <w:szCs w:val="24"/>
          <w:lang w:val="kk-KZ"/>
        </w:rPr>
        <w:t xml:space="preserve"> </w:t>
      </w:r>
      <w:r w:rsidR="008C4A2A" w:rsidRPr="00433283">
        <w:rPr>
          <w:rStyle w:val="s0"/>
          <w:color w:val="000000" w:themeColor="text1"/>
          <w:sz w:val="24"/>
          <w:szCs w:val="24"/>
          <w:lang w:val="kk-KZ"/>
        </w:rPr>
        <w:t>Ережеде</w:t>
      </w:r>
      <w:r w:rsidR="00EF51CE" w:rsidRPr="00433283">
        <w:rPr>
          <w:rStyle w:val="s0"/>
          <w:color w:val="000000" w:themeColor="text1"/>
          <w:sz w:val="24"/>
          <w:szCs w:val="24"/>
          <w:lang w:val="kk-KZ"/>
        </w:rPr>
        <w:t xml:space="preserve"> көзделген Банк/МҚҰ тарапынан алынуы мүмкін комиссияларды қоспағанда, </w:t>
      </w:r>
      <w:r w:rsidRPr="00433283">
        <w:rPr>
          <w:rStyle w:val="s0"/>
          <w:color w:val="000000" w:themeColor="text1"/>
          <w:sz w:val="24"/>
          <w:szCs w:val="24"/>
          <w:lang w:val="kk-KZ"/>
        </w:rPr>
        <w:t xml:space="preserve">Банк/МҚҰ Қарыз алушыға ағымдағы жылдың басынан бастап ағымдағы жылы субсидиялау туралы Банк/МҚҰ шешім қабылдаған күнге дейінгі кезеңде ұсталған комиссияларды, алымдарды және/немесе өзге де төлемдерді өтеуге міндетті.  </w:t>
      </w:r>
      <w:r w:rsidRPr="00433283">
        <w:rPr>
          <w:rFonts w:ascii="Times New Roman" w:hAnsi="Times New Roman" w:cs="Times New Roman"/>
          <w:bCs/>
          <w:color w:val="000000" w:themeColor="text1"/>
          <w:sz w:val="24"/>
          <w:szCs w:val="24"/>
          <w:lang w:val="kk-KZ"/>
        </w:rPr>
        <w:t xml:space="preserve">Бұл ретте осы комиссиялар, алымдар және/немесе өзге де төлемдер бірінші Банктік қарыз шартының/Қаржыландыру шартының/Микрокредит беру туралы шарттың барлық тараптары </w:t>
      </w:r>
      <w:r w:rsidR="008C4A2A" w:rsidRPr="00433283">
        <w:rPr>
          <w:rFonts w:ascii="Times New Roman" w:hAnsi="Times New Roman" w:cs="Times New Roman"/>
          <w:bCs/>
          <w:color w:val="000000" w:themeColor="text1"/>
          <w:sz w:val="24"/>
          <w:szCs w:val="24"/>
          <w:lang w:val="kk-KZ"/>
        </w:rPr>
        <w:t>Ережелер</w:t>
      </w:r>
      <w:r w:rsidRPr="00433283">
        <w:rPr>
          <w:rFonts w:ascii="Times New Roman" w:hAnsi="Times New Roman" w:cs="Times New Roman"/>
          <w:bCs/>
          <w:color w:val="000000" w:themeColor="text1"/>
          <w:sz w:val="24"/>
          <w:szCs w:val="24"/>
          <w:lang w:val="kk-KZ"/>
        </w:rPr>
        <w:t xml:space="preserve"> мен осы Келісімнің шеңберінде нақты қол қойылған күнінен бастап 3 (үш) ай ішінде Қарыз алушыға өтелуге тиіс</w:t>
      </w:r>
      <w:r w:rsidRPr="00433283">
        <w:rPr>
          <w:rStyle w:val="s0"/>
          <w:color w:val="000000" w:themeColor="text1"/>
          <w:sz w:val="24"/>
          <w:szCs w:val="24"/>
          <w:lang w:val="kk-KZ"/>
        </w:rPr>
        <w:t xml:space="preserve">. </w:t>
      </w:r>
      <w:hyperlink r:id="rId9" w:history="1">
        <w:r w:rsidRPr="00433283">
          <w:rPr>
            <w:rStyle w:val="a6"/>
            <w:rFonts w:ascii="Times New Roman" w:hAnsi="Times New Roman" w:cs="Times New Roman"/>
            <w:color w:val="000000" w:themeColor="text1"/>
            <w:sz w:val="24"/>
            <w:szCs w:val="24"/>
            <w:u w:val="none"/>
          </w:rPr>
          <w:t>Банк/МҚҰ Қарыз алушыға ағымдағы жылы алынған комиссияларды, алымдарды және/немесе өзге де төлемдерді Келісімнің осы тармағында көрсетілген мерзімде уақтылы өтемеген жағдайда</w:t>
        </w:r>
        <w:r w:rsidR="00EF51CE" w:rsidRPr="00433283">
          <w:rPr>
            <w:rStyle w:val="a6"/>
            <w:rFonts w:ascii="Times New Roman" w:hAnsi="Times New Roman" w:cs="Times New Roman"/>
            <w:color w:val="000000" w:themeColor="text1"/>
            <w:sz w:val="24"/>
            <w:szCs w:val="24"/>
            <w:u w:val="none"/>
            <w:lang w:val="kk-KZ"/>
          </w:rPr>
          <w:t>,</w:t>
        </w:r>
        <w:r w:rsidRPr="00433283">
          <w:rPr>
            <w:rStyle w:val="a6"/>
            <w:rFonts w:ascii="Times New Roman" w:hAnsi="Times New Roman" w:cs="Times New Roman"/>
            <w:color w:val="000000" w:themeColor="text1"/>
            <w:sz w:val="24"/>
            <w:szCs w:val="24"/>
            <w:u w:val="none"/>
          </w:rPr>
          <w:t xml:space="preserve"> Банк/МҚҰ Қорға 50 (елу) АЕК мөлшерінде айыппұл төлейді</w:t>
        </w:r>
      </w:hyperlink>
      <w:r w:rsidRPr="00433283">
        <w:rPr>
          <w:rStyle w:val="s0"/>
          <w:color w:val="000000" w:themeColor="text1"/>
          <w:sz w:val="24"/>
          <w:szCs w:val="24"/>
        </w:rPr>
        <w:t>;</w:t>
      </w:r>
    </w:p>
    <w:p w:rsidR="00A949C0" w:rsidRPr="00433283" w:rsidRDefault="00A949C0" w:rsidP="00DB2128">
      <w:pPr>
        <w:pStyle w:val="a3"/>
        <w:numPr>
          <w:ilvl w:val="2"/>
          <w:numId w:val="5"/>
        </w:numPr>
        <w:tabs>
          <w:tab w:val="left" w:pos="1276"/>
        </w:tabs>
        <w:spacing w:after="0" w:line="240" w:lineRule="auto"/>
        <w:ind w:left="0" w:firstLine="567"/>
        <w:jc w:val="both"/>
        <w:rPr>
          <w:rStyle w:val="s0"/>
          <w:color w:val="000000" w:themeColor="text1"/>
          <w:sz w:val="24"/>
          <w:szCs w:val="24"/>
        </w:rPr>
      </w:pPr>
      <w:r w:rsidRPr="00433283">
        <w:rPr>
          <w:rStyle w:val="s0"/>
          <w:color w:val="000000" w:themeColor="text1"/>
          <w:sz w:val="24"/>
          <w:szCs w:val="24"/>
        </w:rPr>
        <w:t>Қордан субсидиялар сомаларын атаулы аудару туралы хабарлама алынбаған жағдайда, Қарыз алушыны сыйақы</w:t>
      </w:r>
      <w:r w:rsidR="00E64C18" w:rsidRPr="00433283">
        <w:rPr>
          <w:rStyle w:val="s0"/>
          <w:color w:val="000000" w:themeColor="text1"/>
          <w:sz w:val="24"/>
          <w:szCs w:val="24"/>
        </w:rPr>
        <w:t xml:space="preserve"> </w:t>
      </w:r>
      <w:r w:rsidR="00E64C18" w:rsidRPr="00433283">
        <w:rPr>
          <w:rStyle w:val="s0"/>
          <w:color w:val="000000" w:themeColor="text1"/>
          <w:sz w:val="24"/>
          <w:szCs w:val="24"/>
          <w:lang w:val="kk-KZ"/>
        </w:rPr>
        <w:t>мөлшерлемесін</w:t>
      </w:r>
      <w:r w:rsidRPr="00433283">
        <w:rPr>
          <w:rStyle w:val="s0"/>
          <w:color w:val="000000" w:themeColor="text1"/>
          <w:sz w:val="24"/>
          <w:szCs w:val="24"/>
        </w:rPr>
        <w:t>/үстеме баға</w:t>
      </w:r>
      <w:r w:rsidR="00E64C18" w:rsidRPr="00433283">
        <w:rPr>
          <w:rStyle w:val="s0"/>
          <w:color w:val="000000" w:themeColor="text1"/>
          <w:sz w:val="24"/>
          <w:szCs w:val="24"/>
          <w:lang w:val="kk-KZ"/>
        </w:rPr>
        <w:t>ны</w:t>
      </w:r>
      <w:r w:rsidRPr="00433283">
        <w:rPr>
          <w:rStyle w:val="s0"/>
          <w:color w:val="000000" w:themeColor="text1"/>
          <w:sz w:val="24"/>
          <w:szCs w:val="24"/>
        </w:rPr>
        <w:t xml:space="preserve"> толық көлемде өтеу туралы хабардар етуге;</w:t>
      </w:r>
    </w:p>
    <w:p w:rsidR="00A949C0" w:rsidRPr="00433283" w:rsidRDefault="00A949C0" w:rsidP="00DB2128">
      <w:pPr>
        <w:pStyle w:val="a3"/>
        <w:numPr>
          <w:ilvl w:val="2"/>
          <w:numId w:val="5"/>
        </w:numPr>
        <w:tabs>
          <w:tab w:val="left" w:pos="1276"/>
        </w:tabs>
        <w:spacing w:after="0" w:line="240" w:lineRule="auto"/>
        <w:ind w:left="0" w:firstLine="567"/>
        <w:jc w:val="both"/>
        <w:rPr>
          <w:rStyle w:val="s0"/>
          <w:color w:val="000000" w:themeColor="text1"/>
          <w:sz w:val="24"/>
          <w:szCs w:val="24"/>
        </w:rPr>
      </w:pPr>
      <w:r w:rsidRPr="00433283">
        <w:rPr>
          <w:rStyle w:val="s0"/>
          <w:color w:val="000000" w:themeColor="text1"/>
          <w:sz w:val="24"/>
          <w:szCs w:val="24"/>
        </w:rPr>
        <w:t>Банктік қарыз шартына/Қаржыландыру шартына/Микрокредит беру туралы шартқа төлемдер кестесінде көрсетілетін Қағидалардың нормаларын ескере отырып, алуға тиесілі субсидиялар сомасын дұрыс есептеуге;</w:t>
      </w:r>
    </w:p>
    <w:p w:rsidR="00A949C0" w:rsidRPr="00433283" w:rsidRDefault="00A949C0" w:rsidP="00DB2128">
      <w:pPr>
        <w:pStyle w:val="a3"/>
        <w:numPr>
          <w:ilvl w:val="2"/>
          <w:numId w:val="5"/>
        </w:numPr>
        <w:tabs>
          <w:tab w:val="left" w:pos="1276"/>
        </w:tabs>
        <w:spacing w:after="0" w:line="240" w:lineRule="auto"/>
        <w:ind w:left="0" w:firstLine="567"/>
        <w:jc w:val="both"/>
        <w:rPr>
          <w:rStyle w:val="s0"/>
          <w:color w:val="000000" w:themeColor="text1"/>
          <w:sz w:val="24"/>
          <w:szCs w:val="24"/>
        </w:rPr>
      </w:pPr>
      <w:hyperlink w:anchor="sub500" w:history="1"/>
      <w:r w:rsidRPr="00433283">
        <w:rPr>
          <w:rStyle w:val="s0"/>
          <w:color w:val="000000" w:themeColor="text1"/>
          <w:sz w:val="24"/>
          <w:szCs w:val="24"/>
        </w:rPr>
        <w:t>Келісімнің 2.1-тармағында көрсетілген лимит бойынша талапты сақтау үшін Қорға қарыз алушы туралы ақпаратты ресми хатпен жіберуге;</w:t>
      </w:r>
    </w:p>
    <w:p w:rsidR="00A949C0" w:rsidRPr="00433283" w:rsidRDefault="00A949C0" w:rsidP="00DB2128">
      <w:pPr>
        <w:pStyle w:val="a3"/>
        <w:numPr>
          <w:ilvl w:val="2"/>
          <w:numId w:val="5"/>
        </w:numPr>
        <w:tabs>
          <w:tab w:val="left" w:pos="1276"/>
        </w:tabs>
        <w:spacing w:after="0" w:line="240" w:lineRule="auto"/>
        <w:ind w:left="0" w:firstLine="567"/>
        <w:jc w:val="both"/>
        <w:rPr>
          <w:rStyle w:val="s0"/>
          <w:color w:val="000000" w:themeColor="text1"/>
          <w:sz w:val="24"/>
          <w:szCs w:val="24"/>
        </w:rPr>
      </w:pPr>
      <w:hyperlink r:id="rId10" w:history="1"/>
      <w:r w:rsidRPr="00433283">
        <w:rPr>
          <w:rStyle w:val="s0"/>
          <w:color w:val="000000" w:themeColor="text1"/>
          <w:sz w:val="24"/>
          <w:szCs w:val="24"/>
        </w:rPr>
        <w:t>Банк/</w:t>
      </w:r>
      <w:r w:rsidR="00961D76" w:rsidRPr="00433283">
        <w:rPr>
          <w:rStyle w:val="s0"/>
          <w:color w:val="000000" w:themeColor="text1"/>
          <w:sz w:val="24"/>
          <w:szCs w:val="24"/>
        </w:rPr>
        <w:t>МҚҰ</w:t>
      </w:r>
      <w:r w:rsidRPr="00433283">
        <w:rPr>
          <w:rStyle w:val="s0"/>
          <w:color w:val="000000" w:themeColor="text1"/>
          <w:sz w:val="24"/>
          <w:szCs w:val="24"/>
        </w:rPr>
        <w:t xml:space="preserve"> Қорға осы Келісімнің 5.4.16-тармақшасында көрсетілген мерзімдерді ескере отырып, төлем кестесінің өзгергені туралы Қорға хабарламаған/уақтылы хабарламаған жағдайда Қорға 50 (елу) АЕК мөлшерінде айыппұл төлейді;</w:t>
      </w:r>
    </w:p>
    <w:p w:rsidR="00A949C0" w:rsidRPr="00433283" w:rsidRDefault="00A949C0" w:rsidP="00DB2128">
      <w:pPr>
        <w:pStyle w:val="a3"/>
        <w:numPr>
          <w:ilvl w:val="2"/>
          <w:numId w:val="5"/>
        </w:numPr>
        <w:tabs>
          <w:tab w:val="left" w:pos="1276"/>
        </w:tabs>
        <w:spacing w:after="0" w:line="240" w:lineRule="auto"/>
        <w:ind w:left="0" w:firstLine="567"/>
        <w:jc w:val="both"/>
        <w:rPr>
          <w:rStyle w:val="s0"/>
          <w:color w:val="000000" w:themeColor="text1"/>
          <w:sz w:val="24"/>
          <w:szCs w:val="24"/>
        </w:rPr>
      </w:pPr>
      <w:r w:rsidRPr="00433283">
        <w:rPr>
          <w:rStyle w:val="s0"/>
          <w:color w:val="000000" w:themeColor="text1"/>
          <w:sz w:val="24"/>
          <w:szCs w:val="24"/>
        </w:rPr>
        <w:t xml:space="preserve">Келісімде көзделген өзге де міндеттемелерді көтеруге </w:t>
      </w:r>
      <w:r w:rsidR="00E64C18" w:rsidRPr="00433283">
        <w:rPr>
          <w:rStyle w:val="s0"/>
          <w:color w:val="000000" w:themeColor="text1"/>
          <w:sz w:val="24"/>
          <w:szCs w:val="24"/>
          <w:lang w:val="kk-KZ"/>
        </w:rPr>
        <w:t>міндетті</w:t>
      </w:r>
      <w:r w:rsidRPr="00433283">
        <w:rPr>
          <w:rStyle w:val="s0"/>
          <w:color w:val="000000" w:themeColor="text1"/>
          <w:sz w:val="24"/>
          <w:szCs w:val="24"/>
        </w:rPr>
        <w:t>.</w:t>
      </w:r>
    </w:p>
    <w:p w:rsidR="00A949C0" w:rsidRPr="00433283" w:rsidRDefault="00A949C0" w:rsidP="00A949C0">
      <w:pPr>
        <w:tabs>
          <w:tab w:val="left" w:pos="1560"/>
          <w:tab w:val="left" w:pos="1701"/>
        </w:tabs>
        <w:spacing w:after="0"/>
        <w:rPr>
          <w:rStyle w:val="s0"/>
          <w:color w:val="000000" w:themeColor="text1"/>
          <w:sz w:val="24"/>
          <w:szCs w:val="24"/>
        </w:rPr>
      </w:pPr>
    </w:p>
    <w:p w:rsidR="00A949C0" w:rsidRPr="00433283" w:rsidRDefault="00A949C0" w:rsidP="00D709CA">
      <w:pPr>
        <w:pStyle w:val="1"/>
        <w:numPr>
          <w:ilvl w:val="0"/>
          <w:numId w:val="1"/>
        </w:numPr>
        <w:tabs>
          <w:tab w:val="left" w:pos="284"/>
        </w:tabs>
        <w:spacing w:before="0" w:after="0"/>
        <w:ind w:left="0" w:firstLine="0"/>
        <w:jc w:val="center"/>
        <w:rPr>
          <w:rFonts w:ascii="Times New Roman" w:hAnsi="Times New Roman"/>
          <w:color w:val="000000" w:themeColor="text1"/>
          <w:sz w:val="24"/>
          <w:szCs w:val="24"/>
        </w:rPr>
      </w:pPr>
      <w:r w:rsidRPr="00433283">
        <w:rPr>
          <w:rFonts w:ascii="Times New Roman" w:hAnsi="Times New Roman"/>
          <w:bCs w:val="0"/>
          <w:color w:val="000000" w:themeColor="text1"/>
          <w:sz w:val="24"/>
          <w:szCs w:val="24"/>
        </w:rPr>
        <w:t>Кепілдікті орындау тәртібі</w:t>
      </w:r>
    </w:p>
    <w:p w:rsidR="00A949C0" w:rsidRPr="00433283" w:rsidRDefault="00A949C0" w:rsidP="00A949C0">
      <w:pPr>
        <w:spacing w:after="0"/>
        <w:rPr>
          <w:rFonts w:ascii="Times New Roman" w:eastAsia="Times New Roman" w:hAnsi="Times New Roman" w:cs="Times New Roman"/>
          <w:color w:val="000000" w:themeColor="text1"/>
          <w:sz w:val="24"/>
          <w:szCs w:val="24"/>
        </w:rPr>
      </w:pPr>
    </w:p>
    <w:p w:rsidR="00A949C0" w:rsidRPr="00433283" w:rsidRDefault="00A949C0" w:rsidP="00D709CA">
      <w:pPr>
        <w:pStyle w:val="a3"/>
        <w:numPr>
          <w:ilvl w:val="1"/>
          <w:numId w:val="28"/>
        </w:numPr>
        <w:tabs>
          <w:tab w:val="left" w:pos="993"/>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Style w:val="s0"/>
          <w:color w:val="000000" w:themeColor="text1"/>
          <w:sz w:val="24"/>
          <w:szCs w:val="24"/>
        </w:rPr>
        <w:t>Қарыз алушы Банктік қарыз шарты/Қаржыландыру шарты/Микрокредит беру туралы шарт бойынша негізгі борыш сомасын өтеу жөніндегі міндеттемелерді үздіксіз орындамаған күннен бастап күнтізбелік 30 (отыз) күннен ерте еме</w:t>
      </w:r>
      <w:r w:rsidR="00965FA4" w:rsidRPr="00433283">
        <w:rPr>
          <w:rStyle w:val="s0"/>
          <w:color w:val="000000" w:themeColor="text1"/>
          <w:sz w:val="24"/>
          <w:szCs w:val="24"/>
          <w:lang w:val="kk-KZ"/>
        </w:rPr>
        <w:t xml:space="preserve">с </w:t>
      </w:r>
      <w:r w:rsidR="00DB08BB" w:rsidRPr="00433283">
        <w:rPr>
          <w:rStyle w:val="s0"/>
          <w:color w:val="000000" w:themeColor="text1"/>
          <w:sz w:val="24"/>
          <w:szCs w:val="24"/>
          <w:lang w:val="kk-KZ"/>
        </w:rPr>
        <w:t xml:space="preserve"> (30 (отыз)</w:t>
      </w:r>
      <w:r w:rsidRPr="00433283">
        <w:rPr>
          <w:rStyle w:val="s0"/>
          <w:color w:val="000000" w:themeColor="text1"/>
          <w:sz w:val="24"/>
          <w:szCs w:val="24"/>
        </w:rPr>
        <w:t xml:space="preserve"> </w:t>
      </w:r>
      <w:r w:rsidR="00DB08BB" w:rsidRPr="00433283">
        <w:rPr>
          <w:rStyle w:val="s0"/>
          <w:color w:val="000000" w:themeColor="text1"/>
          <w:sz w:val="24"/>
          <w:szCs w:val="24"/>
          <w:lang w:val="kk-KZ"/>
        </w:rPr>
        <w:t xml:space="preserve">күнтізбелік күннен астам) </w:t>
      </w:r>
      <w:r w:rsidRPr="00433283">
        <w:rPr>
          <w:rStyle w:val="s0"/>
          <w:color w:val="000000" w:themeColor="text1"/>
          <w:sz w:val="24"/>
          <w:szCs w:val="24"/>
        </w:rPr>
        <w:t xml:space="preserve">мерзімде Банк/МҚҰ бұл туралы </w:t>
      </w:r>
      <w:r w:rsidR="00397283" w:rsidRPr="00433283">
        <w:rPr>
          <w:rStyle w:val="s0"/>
          <w:color w:val="000000" w:themeColor="text1"/>
          <w:sz w:val="24"/>
          <w:szCs w:val="24"/>
        </w:rPr>
        <w:t>Кепілдік мөлшерінің қалдығын және Қарыз алушының Банк/МҚҰ алдындағы берешегінің қалдығын және Қарыз алушының Банк/МҚҰ алдында берешегінің бар-жоғын көрсете отырып, Банк/МҚҰ Қарыз алушыға жіберген мерзімі өткен берешекті өтеу туралы жазбаша талап/хабарлама көшірмесін көрсете отырып (хат/хабарлама/есеп арқылы)</w:t>
      </w:r>
      <w:r w:rsidR="00397283" w:rsidRPr="00433283">
        <w:rPr>
          <w:rStyle w:val="s0"/>
          <w:color w:val="000000" w:themeColor="text1"/>
          <w:sz w:val="24"/>
          <w:szCs w:val="24"/>
          <w:lang w:val="kk-KZ"/>
        </w:rPr>
        <w:t xml:space="preserve"> </w:t>
      </w:r>
      <w:r w:rsidRPr="00433283">
        <w:rPr>
          <w:rStyle w:val="s0"/>
          <w:color w:val="000000" w:themeColor="text1"/>
          <w:sz w:val="24"/>
          <w:szCs w:val="24"/>
        </w:rPr>
        <w:t>Қорға жазбаша хабарлайды.</w:t>
      </w:r>
    </w:p>
    <w:p w:rsidR="00A949C0" w:rsidRPr="00433283" w:rsidRDefault="00A949C0" w:rsidP="00D709CA">
      <w:pPr>
        <w:pStyle w:val="a3"/>
        <w:numPr>
          <w:ilvl w:val="1"/>
          <w:numId w:val="28"/>
        </w:numPr>
        <w:tabs>
          <w:tab w:val="left" w:pos="993"/>
          <w:tab w:val="left" w:pos="1134"/>
        </w:tabs>
        <w:spacing w:after="0" w:line="240" w:lineRule="auto"/>
        <w:ind w:left="0" w:firstLine="567"/>
        <w:jc w:val="both"/>
        <w:rPr>
          <w:rFonts w:ascii="Times New Roman" w:hAnsi="Times New Roman" w:cs="Times New Roman"/>
          <w:color w:val="000000" w:themeColor="text1"/>
          <w:sz w:val="24"/>
          <w:szCs w:val="24"/>
        </w:rPr>
      </w:pPr>
      <w:bookmarkStart w:id="7" w:name="SUB521"/>
      <w:bookmarkEnd w:id="7"/>
      <w:r w:rsidRPr="00433283">
        <w:rPr>
          <w:rStyle w:val="s0"/>
          <w:color w:val="000000" w:themeColor="text1"/>
          <w:sz w:val="24"/>
          <w:szCs w:val="24"/>
        </w:rPr>
        <w:t xml:space="preserve">Қарыз алушы Банктік қарыз шарты/Қаржыландыру шарты/Микрокредит беру туралы шарт бойынша негізгі борыш сомасын өтеу жөніндегі міндеттемелерді орындамаған күннен бастап күнтізбелік 120 (жүз жиырма) күн ішінде Банк/МҚҰ Қарыз алушыдан және </w:t>
      </w:r>
      <w:r w:rsidR="00886E5E" w:rsidRPr="00433283">
        <w:rPr>
          <w:rStyle w:val="s0"/>
          <w:color w:val="000000" w:themeColor="text1"/>
          <w:sz w:val="24"/>
          <w:szCs w:val="24"/>
        </w:rPr>
        <w:t xml:space="preserve">қамтамасыз етуді </w:t>
      </w:r>
      <w:r w:rsidR="00886E5E" w:rsidRPr="00433283">
        <w:rPr>
          <w:rStyle w:val="s0"/>
          <w:color w:val="000000" w:themeColor="text1"/>
          <w:sz w:val="24"/>
          <w:szCs w:val="24"/>
          <w:lang w:val="kk-KZ"/>
        </w:rPr>
        <w:t xml:space="preserve">берген </w:t>
      </w:r>
      <w:r w:rsidRPr="00433283">
        <w:rPr>
          <w:rStyle w:val="s0"/>
          <w:color w:val="000000" w:themeColor="text1"/>
          <w:sz w:val="24"/>
          <w:szCs w:val="24"/>
        </w:rPr>
        <w:t>тұлғалардан мерзімі өткен берешекті, оның ішінде берешекті өндіріп алу қамтамасыз етуге өндіріп алу, үшінші тұлғалардың кепілдіктері/кепілдемелері бойынша талап қою (Қордың кепілдігін қоспағанда), Қарыз алушының шоттарынан ақша алу</w:t>
      </w:r>
      <w:r w:rsidR="00886E5E" w:rsidRPr="00433283">
        <w:rPr>
          <w:rStyle w:val="s0"/>
          <w:color w:val="000000" w:themeColor="text1"/>
          <w:sz w:val="24"/>
          <w:szCs w:val="24"/>
          <w:lang w:val="kk-KZ"/>
        </w:rPr>
        <w:t xml:space="preserve"> жолымен алуға іс-шаралар қабылдауға міндетті</w:t>
      </w:r>
      <w:r w:rsidRPr="00433283">
        <w:rPr>
          <w:rStyle w:val="s0"/>
          <w:color w:val="000000" w:themeColor="text1"/>
          <w:sz w:val="24"/>
          <w:szCs w:val="24"/>
        </w:rPr>
        <w:t xml:space="preserve">. </w:t>
      </w:r>
      <w:r w:rsidR="003A37D8" w:rsidRPr="00433283">
        <w:rPr>
          <w:rStyle w:val="s0"/>
          <w:sz w:val="24"/>
          <w:szCs w:val="24"/>
        </w:rPr>
        <w:t xml:space="preserve">Бұл ретте Қарыз алушының міндеттемелерін қамтамасыз ету (кепілзат/салым) болып табылатын ақшаға қатысты </w:t>
      </w:r>
      <w:r w:rsidR="00886E5E" w:rsidRPr="00433283">
        <w:rPr>
          <w:rStyle w:val="s0"/>
          <w:sz w:val="24"/>
          <w:szCs w:val="24"/>
          <w:lang w:val="kk-KZ"/>
        </w:rPr>
        <w:t>Б</w:t>
      </w:r>
      <w:r w:rsidR="003A37D8" w:rsidRPr="00433283">
        <w:rPr>
          <w:rStyle w:val="s0"/>
          <w:sz w:val="24"/>
          <w:szCs w:val="24"/>
        </w:rPr>
        <w:t>анк өзіне өндіріп алу құқығын қалдырады</w:t>
      </w:r>
      <w:r w:rsidRPr="00433283">
        <w:rPr>
          <w:rStyle w:val="s0"/>
          <w:color w:val="000000" w:themeColor="text1"/>
          <w:sz w:val="24"/>
          <w:szCs w:val="24"/>
        </w:rPr>
        <w:t>.</w:t>
      </w:r>
    </w:p>
    <w:p w:rsidR="00A949C0" w:rsidRPr="00433283" w:rsidRDefault="00A949C0" w:rsidP="00D709CA">
      <w:pPr>
        <w:pStyle w:val="a3"/>
        <w:numPr>
          <w:ilvl w:val="1"/>
          <w:numId w:val="28"/>
        </w:numPr>
        <w:tabs>
          <w:tab w:val="left" w:pos="993"/>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Style w:val="s0"/>
          <w:color w:val="000000" w:themeColor="text1"/>
          <w:sz w:val="24"/>
          <w:szCs w:val="24"/>
        </w:rPr>
        <w:t>Қорға талап қойылғанға дейін Қарыз алушының берешегін өндіріп алу бойынша Банк/МҚҰ қабылдаған шаралар нәтижесінде алынған сомалар Банктік қарыз шартының/Қаржыландыру шартының/Микрокредит беру туралы шарттың талаптарына және Қазақстан Республикасының қолданыстағы азаматтық және банк заңнамасының талаптарына сәйкес Қарыз алушының берешегін өтеуге жіберіледі.</w:t>
      </w:r>
    </w:p>
    <w:p w:rsidR="00A949C0" w:rsidRPr="00433283" w:rsidRDefault="00A949C0" w:rsidP="00D709CA">
      <w:pPr>
        <w:pStyle w:val="a3"/>
        <w:numPr>
          <w:ilvl w:val="1"/>
          <w:numId w:val="28"/>
        </w:numPr>
        <w:tabs>
          <w:tab w:val="left" w:pos="993"/>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Style w:val="s0"/>
          <w:sz w:val="24"/>
          <w:szCs w:val="24"/>
        </w:rPr>
        <w:t xml:space="preserve">Егер Қарыз алушы </w:t>
      </w:r>
      <w:r w:rsidR="00886E5E" w:rsidRPr="00433283">
        <w:rPr>
          <w:rStyle w:val="s0"/>
          <w:sz w:val="24"/>
          <w:szCs w:val="24"/>
          <w:lang w:val="kk-KZ"/>
        </w:rPr>
        <w:t>и</w:t>
      </w:r>
      <w:r w:rsidR="00886E5E" w:rsidRPr="00433283">
        <w:rPr>
          <w:rStyle w:val="s0"/>
          <w:sz w:val="24"/>
          <w:szCs w:val="24"/>
        </w:rPr>
        <w:t xml:space="preserve">нвестициялық жобалар бойынша </w:t>
      </w:r>
      <w:r w:rsidRPr="00433283">
        <w:rPr>
          <w:rStyle w:val="s0"/>
          <w:sz w:val="24"/>
          <w:szCs w:val="24"/>
        </w:rPr>
        <w:t>Банктік қарыз шарты/Қаржыландыру шарты/</w:t>
      </w:r>
      <w:r w:rsidR="00886E5E" w:rsidRPr="00433283">
        <w:rPr>
          <w:rStyle w:val="s0"/>
          <w:sz w:val="24"/>
          <w:szCs w:val="24"/>
          <w:lang w:val="kk-KZ"/>
        </w:rPr>
        <w:t>М</w:t>
      </w:r>
      <w:r w:rsidRPr="00433283">
        <w:rPr>
          <w:rStyle w:val="s0"/>
          <w:sz w:val="24"/>
          <w:szCs w:val="24"/>
        </w:rPr>
        <w:t xml:space="preserve">икрокредит беру туралы шарт бойынша негізгі борыш сомасын өтеу жөніндегі міндеттемелерді үздіксіз орындамаған күннен бастап күнтізбелік 60 (алпыс) күн ішінде </w:t>
      </w:r>
      <w:r w:rsidRPr="00433283">
        <w:rPr>
          <w:rStyle w:val="s0"/>
          <w:color w:val="000000" w:themeColor="text1"/>
          <w:sz w:val="24"/>
          <w:szCs w:val="24"/>
        </w:rPr>
        <w:t>Қарыз алушы Банктік қарыз шарты/Қаржыландыру шарты/Микрокредит беру туралы шарт бойынша негізгі борыш сомасын өтеу жөніндегі міндеттемелерді орындамаған/тиісінше орындамаған</w:t>
      </w:r>
      <w:r w:rsidR="00886E5E" w:rsidRPr="00433283">
        <w:rPr>
          <w:rStyle w:val="s0"/>
          <w:color w:val="000000" w:themeColor="text1"/>
          <w:sz w:val="24"/>
          <w:szCs w:val="24"/>
          <w:lang w:val="kk-KZ"/>
        </w:rPr>
        <w:t xml:space="preserve"> болса</w:t>
      </w:r>
      <w:r w:rsidRPr="00433283">
        <w:rPr>
          <w:rStyle w:val="s0"/>
          <w:color w:val="000000" w:themeColor="text1"/>
          <w:sz w:val="24"/>
          <w:szCs w:val="24"/>
        </w:rPr>
        <w:t>, Қор осы Келісімнің талаптарын сақтау мәніне мониторинг жүргізеді.</w:t>
      </w:r>
    </w:p>
    <w:p w:rsidR="00F82009" w:rsidRPr="00433283" w:rsidRDefault="00A949C0" w:rsidP="00D709CA">
      <w:pPr>
        <w:pStyle w:val="a3"/>
        <w:numPr>
          <w:ilvl w:val="1"/>
          <w:numId w:val="28"/>
        </w:numPr>
        <w:tabs>
          <w:tab w:val="left" w:pos="993"/>
          <w:tab w:val="left" w:pos="1134"/>
        </w:tabs>
        <w:spacing w:after="0" w:line="240" w:lineRule="auto"/>
        <w:ind w:left="0" w:firstLine="567"/>
        <w:jc w:val="both"/>
        <w:rPr>
          <w:rStyle w:val="s0"/>
          <w:color w:val="000000" w:themeColor="text1"/>
          <w:sz w:val="24"/>
          <w:szCs w:val="24"/>
        </w:rPr>
      </w:pPr>
      <w:r w:rsidRPr="00433283">
        <w:rPr>
          <w:rStyle w:val="s0"/>
          <w:color w:val="000000" w:themeColor="text1"/>
          <w:sz w:val="24"/>
          <w:szCs w:val="24"/>
        </w:rPr>
        <w:t xml:space="preserve">Егер Қарыз алушы Банктік қарыз шарты/Қаржыландыру шарты/Микрокредит беру туралы шарт бойынша негізгі борыш сомасын өтеу жөніндегі міндеттемелерді үздіксіз орындамаған күннен бастап </w:t>
      </w:r>
      <w:r w:rsidR="00886E5E" w:rsidRPr="00433283">
        <w:rPr>
          <w:rStyle w:val="s0"/>
          <w:color w:val="000000" w:themeColor="text1"/>
          <w:sz w:val="24"/>
          <w:szCs w:val="24"/>
        </w:rPr>
        <w:t xml:space="preserve">күнтізбелік </w:t>
      </w:r>
      <w:r w:rsidRPr="00433283">
        <w:rPr>
          <w:rStyle w:val="s0"/>
          <w:color w:val="000000" w:themeColor="text1"/>
          <w:sz w:val="24"/>
          <w:szCs w:val="24"/>
        </w:rPr>
        <w:t xml:space="preserve">120 (жүз жиырма) күн ішінде Қарыз алушы Банктік қарыз шарты/Қаржыландыру шарты/Микрокредит беру туралы шарт бойынша негізгі борыш сомасын өтеу жөніндегі міндеттемелерді толық немесе ішінара орындаған </w:t>
      </w:r>
      <w:r w:rsidR="00886E5E" w:rsidRPr="00433283">
        <w:rPr>
          <w:rStyle w:val="s0"/>
          <w:color w:val="000000" w:themeColor="text1"/>
          <w:sz w:val="24"/>
          <w:szCs w:val="24"/>
          <w:lang w:val="kk-KZ"/>
        </w:rPr>
        <w:t>болса,</w:t>
      </w:r>
      <w:r w:rsidRPr="00433283">
        <w:rPr>
          <w:rStyle w:val="s0"/>
          <w:color w:val="000000" w:themeColor="text1"/>
          <w:sz w:val="24"/>
          <w:szCs w:val="24"/>
        </w:rPr>
        <w:t xml:space="preserve"> не егер Банк/МҚҰ берешекті өндіріп алу бойынша жүргізілген іс-шаралар нәтижесінде негізделген борыш сомасын өндіріп </w:t>
      </w:r>
      <w:r w:rsidR="00886E5E" w:rsidRPr="00433283">
        <w:rPr>
          <w:rStyle w:val="s0"/>
          <w:color w:val="000000" w:themeColor="text1"/>
          <w:sz w:val="24"/>
          <w:szCs w:val="24"/>
          <w:lang w:val="kk-KZ"/>
        </w:rPr>
        <w:t>алса</w:t>
      </w:r>
      <w:r w:rsidRPr="00433283">
        <w:rPr>
          <w:rStyle w:val="s0"/>
          <w:color w:val="000000" w:themeColor="text1"/>
          <w:sz w:val="24"/>
          <w:szCs w:val="24"/>
        </w:rPr>
        <w:t xml:space="preserve">, кепілдік сомасы негізгі борышты төлеу бойынша орындалған міндеттемелер сомасына/берешекті өндіріп алу бойынша жүргізілген іс-шаралар нәтижесінде негізгі борышты өтеуге бағытталған сомаға азайтылады. Егер Қарыз алушы Банктік қарыз шарты/Қаржыландыру шарты/Микрокредит беру туралы шарт бойынша негізгі борыш сомасын өтеу жөніндегі міндеттемелерді үздіксіз орындамаған/тиісінше орындамаған күннен бастап </w:t>
      </w:r>
      <w:r w:rsidR="00886E5E" w:rsidRPr="00433283">
        <w:rPr>
          <w:rStyle w:val="s0"/>
          <w:color w:val="000000" w:themeColor="text1"/>
          <w:sz w:val="24"/>
          <w:szCs w:val="24"/>
        </w:rPr>
        <w:t xml:space="preserve">күнтізбелік </w:t>
      </w:r>
      <w:r w:rsidRPr="00433283">
        <w:rPr>
          <w:rStyle w:val="s0"/>
          <w:color w:val="000000" w:themeColor="text1"/>
          <w:sz w:val="24"/>
          <w:szCs w:val="24"/>
        </w:rPr>
        <w:t>120 (жүз жиырма) күн ішінде Қарыз алушы Банктік қарыз шарты/</w:t>
      </w:r>
      <w:r w:rsidR="00886E5E" w:rsidRPr="00433283">
        <w:rPr>
          <w:rStyle w:val="s0"/>
          <w:color w:val="000000" w:themeColor="text1"/>
          <w:sz w:val="24"/>
          <w:szCs w:val="24"/>
        </w:rPr>
        <w:t xml:space="preserve">Қаржыландыру </w:t>
      </w:r>
      <w:r w:rsidR="00886E5E" w:rsidRPr="00433283">
        <w:rPr>
          <w:rStyle w:val="s0"/>
          <w:color w:val="000000" w:themeColor="text1"/>
          <w:sz w:val="24"/>
          <w:szCs w:val="24"/>
          <w:lang w:val="kk-KZ"/>
        </w:rPr>
        <w:t>шарты/</w:t>
      </w:r>
      <w:r w:rsidRPr="00433283">
        <w:rPr>
          <w:rStyle w:val="s0"/>
          <w:color w:val="000000" w:themeColor="text1"/>
          <w:sz w:val="24"/>
          <w:szCs w:val="24"/>
        </w:rPr>
        <w:t xml:space="preserve"> </w:t>
      </w:r>
      <w:r w:rsidR="00886E5E" w:rsidRPr="00433283">
        <w:rPr>
          <w:rStyle w:val="s0"/>
          <w:color w:val="000000" w:themeColor="text1"/>
          <w:sz w:val="24"/>
          <w:szCs w:val="24"/>
        </w:rPr>
        <w:t xml:space="preserve">Микрокредит беру туралы </w:t>
      </w:r>
      <w:r w:rsidR="00886E5E" w:rsidRPr="00433283">
        <w:rPr>
          <w:rStyle w:val="s0"/>
          <w:color w:val="000000" w:themeColor="text1"/>
          <w:sz w:val="24"/>
          <w:szCs w:val="24"/>
          <w:lang w:val="kk-KZ"/>
        </w:rPr>
        <w:t>шарт</w:t>
      </w:r>
      <w:r w:rsidR="00886E5E" w:rsidRPr="00433283">
        <w:rPr>
          <w:rStyle w:val="s0"/>
          <w:color w:val="000000" w:themeColor="text1"/>
          <w:sz w:val="24"/>
          <w:szCs w:val="24"/>
        </w:rPr>
        <w:t xml:space="preserve"> </w:t>
      </w:r>
      <w:r w:rsidRPr="00433283">
        <w:rPr>
          <w:rStyle w:val="s0"/>
          <w:color w:val="000000" w:themeColor="text1"/>
          <w:sz w:val="24"/>
          <w:szCs w:val="24"/>
        </w:rPr>
        <w:t xml:space="preserve">бойынша негізгі борыш сомасын өтеу жөніндегі міндеттемелерді орындамаған/тиісінше орындамаған </w:t>
      </w:r>
      <w:r w:rsidR="00886E5E" w:rsidRPr="00433283">
        <w:rPr>
          <w:rStyle w:val="s0"/>
          <w:color w:val="000000" w:themeColor="text1"/>
          <w:sz w:val="24"/>
          <w:szCs w:val="24"/>
          <w:lang w:val="kk-KZ"/>
        </w:rPr>
        <w:t>болса,</w:t>
      </w:r>
      <w:r w:rsidRPr="00433283">
        <w:rPr>
          <w:rStyle w:val="s0"/>
          <w:color w:val="000000" w:themeColor="text1"/>
          <w:sz w:val="24"/>
          <w:szCs w:val="24"/>
        </w:rPr>
        <w:t xml:space="preserve"> Банк/МҚҰ Қорға талап қоюға құқылы. </w:t>
      </w:r>
    </w:p>
    <w:p w:rsidR="004F617E" w:rsidRPr="00433283" w:rsidRDefault="004F617E" w:rsidP="004F617E">
      <w:pPr>
        <w:tabs>
          <w:tab w:val="left" w:pos="993"/>
          <w:tab w:val="left" w:pos="1134"/>
        </w:tabs>
        <w:spacing w:after="0" w:line="240" w:lineRule="auto"/>
        <w:jc w:val="both"/>
        <w:rPr>
          <w:rStyle w:val="s0"/>
          <w:color w:val="000000" w:themeColor="text1"/>
          <w:sz w:val="24"/>
          <w:szCs w:val="24"/>
        </w:rPr>
      </w:pPr>
      <w:r w:rsidRPr="00433283">
        <w:rPr>
          <w:rFonts w:ascii="Times New Roman" w:hAnsi="Times New Roman" w:cs="Times New Roman"/>
          <w:bCs/>
          <w:color w:val="000000" w:themeColor="text1"/>
          <w:sz w:val="24"/>
          <w:szCs w:val="24"/>
        </w:rPr>
        <w:t>Банк/МҚҰ Кепілдік төлеу жөніндегі талапты Қорға жіберген кезде Қор Қарыз алушы Банктік қарыз шарты/Қаржыландыру шарты/Микрокредит беру туралы шарт бойынша негізгі борыш сомасын өтеу жөніндегі міндеттемелерді орындамаған күннен бастап бір мезгілде Қарыз алушыны субсидиялауды тоқтатады</w:t>
      </w:r>
      <w:r w:rsidRPr="00433283">
        <w:rPr>
          <w:rStyle w:val="s0"/>
          <w:color w:val="000000" w:themeColor="text1"/>
          <w:sz w:val="24"/>
          <w:szCs w:val="24"/>
        </w:rPr>
        <w:t>.</w:t>
      </w:r>
    </w:p>
    <w:p w:rsidR="00A949C0" w:rsidRPr="00433283" w:rsidRDefault="00A949C0" w:rsidP="00D709CA">
      <w:pPr>
        <w:pStyle w:val="a3"/>
        <w:numPr>
          <w:ilvl w:val="1"/>
          <w:numId w:val="28"/>
        </w:numPr>
        <w:tabs>
          <w:tab w:val="left" w:pos="993"/>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Style w:val="s0"/>
          <w:color w:val="000000" w:themeColor="text1"/>
          <w:sz w:val="24"/>
          <w:szCs w:val="24"/>
        </w:rPr>
        <w:t>Талапта:</w:t>
      </w:r>
    </w:p>
    <w:p w:rsidR="00A949C0" w:rsidRPr="00433283" w:rsidRDefault="00A949C0" w:rsidP="004243AE">
      <w:pPr>
        <w:tabs>
          <w:tab w:val="left" w:pos="993"/>
          <w:tab w:val="left" w:pos="1134"/>
        </w:tabs>
        <w:spacing w:after="0" w:line="240" w:lineRule="auto"/>
        <w:ind w:firstLine="709"/>
        <w:rPr>
          <w:rFonts w:ascii="Times New Roman" w:hAnsi="Times New Roman" w:cs="Times New Roman"/>
          <w:color w:val="000000" w:themeColor="text1"/>
          <w:sz w:val="24"/>
          <w:szCs w:val="24"/>
        </w:rPr>
      </w:pPr>
      <w:r w:rsidRPr="00433283">
        <w:rPr>
          <w:rFonts w:ascii="Times New Roman" w:hAnsi="Times New Roman" w:cs="Times New Roman"/>
          <w:bCs/>
          <w:color w:val="000000" w:themeColor="text1"/>
          <w:sz w:val="24"/>
          <w:szCs w:val="24"/>
        </w:rPr>
        <w:t>1) Банктік қарыз шартының/Қаржыландыру шартының/Микрокредит беру туралы шарттың деректемелері</w:t>
      </w:r>
      <w:r w:rsidRPr="00433283">
        <w:rPr>
          <w:rStyle w:val="s0"/>
          <w:color w:val="000000" w:themeColor="text1"/>
          <w:sz w:val="24"/>
          <w:szCs w:val="24"/>
        </w:rPr>
        <w:t>;</w:t>
      </w:r>
    </w:p>
    <w:p w:rsidR="00A949C0" w:rsidRPr="00433283" w:rsidRDefault="00A949C0" w:rsidP="004243AE">
      <w:pPr>
        <w:tabs>
          <w:tab w:val="left" w:pos="993"/>
          <w:tab w:val="left" w:pos="1134"/>
        </w:tabs>
        <w:spacing w:after="0" w:line="240" w:lineRule="auto"/>
        <w:ind w:firstLine="709"/>
        <w:rPr>
          <w:rFonts w:ascii="Times New Roman" w:hAnsi="Times New Roman" w:cs="Times New Roman"/>
          <w:color w:val="000000" w:themeColor="text1"/>
          <w:sz w:val="24"/>
          <w:szCs w:val="24"/>
        </w:rPr>
      </w:pPr>
      <w:r w:rsidRPr="00433283">
        <w:rPr>
          <w:rStyle w:val="s0"/>
          <w:color w:val="000000" w:themeColor="text1"/>
          <w:sz w:val="24"/>
          <w:szCs w:val="24"/>
        </w:rPr>
        <w:t>2) Қарыз алушының атауы;</w:t>
      </w:r>
    </w:p>
    <w:p w:rsidR="00A949C0" w:rsidRPr="00433283" w:rsidRDefault="00A949C0" w:rsidP="004243AE">
      <w:pPr>
        <w:tabs>
          <w:tab w:val="left" w:pos="993"/>
          <w:tab w:val="left" w:pos="1134"/>
        </w:tabs>
        <w:spacing w:after="0" w:line="240" w:lineRule="auto"/>
        <w:ind w:firstLine="709"/>
        <w:rPr>
          <w:rFonts w:ascii="Times New Roman" w:hAnsi="Times New Roman" w:cs="Times New Roman"/>
          <w:color w:val="000000" w:themeColor="text1"/>
          <w:sz w:val="24"/>
          <w:szCs w:val="24"/>
        </w:rPr>
      </w:pPr>
      <w:r w:rsidRPr="00433283">
        <w:rPr>
          <w:rStyle w:val="s0"/>
          <w:color w:val="000000" w:themeColor="text1"/>
          <w:sz w:val="24"/>
          <w:szCs w:val="24"/>
        </w:rPr>
        <w:t>3) кепілдік бойынша Қор төлейтін соманы есептеу;</w:t>
      </w:r>
    </w:p>
    <w:p w:rsidR="00A949C0" w:rsidRPr="00433283" w:rsidRDefault="00A949C0" w:rsidP="004243AE">
      <w:pPr>
        <w:tabs>
          <w:tab w:val="left" w:pos="993"/>
          <w:tab w:val="left" w:pos="1134"/>
        </w:tabs>
        <w:spacing w:after="0" w:line="240" w:lineRule="auto"/>
        <w:ind w:firstLine="709"/>
        <w:rPr>
          <w:rFonts w:ascii="Times New Roman" w:hAnsi="Times New Roman" w:cs="Times New Roman"/>
          <w:color w:val="000000" w:themeColor="text1"/>
          <w:sz w:val="24"/>
          <w:szCs w:val="24"/>
        </w:rPr>
      </w:pPr>
      <w:r w:rsidRPr="00433283">
        <w:rPr>
          <w:rStyle w:val="s0"/>
          <w:color w:val="000000" w:themeColor="text1"/>
          <w:sz w:val="24"/>
          <w:szCs w:val="24"/>
        </w:rPr>
        <w:t>4) ақша есепке алынуға жататын Банк/МҚҰ шотының деректемелері</w:t>
      </w:r>
      <w:r w:rsidR="00EA3547" w:rsidRPr="00433283">
        <w:rPr>
          <w:rStyle w:val="s0"/>
          <w:color w:val="000000" w:themeColor="text1"/>
          <w:sz w:val="24"/>
          <w:szCs w:val="24"/>
          <w:lang w:val="kk-KZ"/>
        </w:rPr>
        <w:t xml:space="preserve"> көрсетіледі</w:t>
      </w:r>
      <w:r w:rsidRPr="00433283">
        <w:rPr>
          <w:rStyle w:val="s0"/>
          <w:color w:val="000000" w:themeColor="text1"/>
          <w:sz w:val="24"/>
          <w:szCs w:val="24"/>
        </w:rPr>
        <w:t>.</w:t>
      </w:r>
    </w:p>
    <w:p w:rsidR="00A949C0" w:rsidRPr="00433283" w:rsidRDefault="00A949C0" w:rsidP="00D709CA">
      <w:pPr>
        <w:pStyle w:val="a3"/>
        <w:numPr>
          <w:ilvl w:val="1"/>
          <w:numId w:val="28"/>
        </w:numPr>
        <w:tabs>
          <w:tab w:val="left" w:pos="993"/>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Style w:val="s0"/>
          <w:color w:val="000000" w:themeColor="text1"/>
          <w:sz w:val="24"/>
          <w:szCs w:val="24"/>
        </w:rPr>
        <w:t>Талапқа:</w:t>
      </w:r>
    </w:p>
    <w:p w:rsidR="00A949C0" w:rsidRPr="00433283" w:rsidRDefault="00A949C0" w:rsidP="004243AE">
      <w:pPr>
        <w:tabs>
          <w:tab w:val="left" w:pos="993"/>
          <w:tab w:val="left" w:pos="1134"/>
        </w:tabs>
        <w:spacing w:after="0" w:line="240" w:lineRule="auto"/>
        <w:ind w:firstLine="709"/>
        <w:jc w:val="both"/>
        <w:rPr>
          <w:rFonts w:ascii="Times New Roman" w:hAnsi="Times New Roman" w:cs="Times New Roman"/>
          <w:color w:val="000000" w:themeColor="text1"/>
          <w:sz w:val="24"/>
          <w:szCs w:val="24"/>
        </w:rPr>
      </w:pPr>
      <w:r w:rsidRPr="00433283">
        <w:rPr>
          <w:rStyle w:val="s0"/>
          <w:color w:val="000000" w:themeColor="text1"/>
          <w:sz w:val="24"/>
          <w:szCs w:val="24"/>
        </w:rPr>
        <w:t xml:space="preserve">1) </w:t>
      </w:r>
      <w:r w:rsidR="00EA3547" w:rsidRPr="00433283">
        <w:rPr>
          <w:rStyle w:val="s0"/>
          <w:color w:val="000000" w:themeColor="text1"/>
          <w:sz w:val="24"/>
          <w:szCs w:val="24"/>
        </w:rPr>
        <w:t xml:space="preserve">Қорға талап берілген күнге </w:t>
      </w:r>
      <w:r w:rsidRPr="00433283">
        <w:rPr>
          <w:rStyle w:val="s0"/>
          <w:color w:val="000000" w:themeColor="text1"/>
          <w:sz w:val="24"/>
          <w:szCs w:val="24"/>
        </w:rPr>
        <w:t>Банктік қарыз шарты/Қаржыландыру шарты/</w:t>
      </w:r>
      <w:r w:rsidR="00EA3547" w:rsidRPr="00433283">
        <w:rPr>
          <w:rStyle w:val="s0"/>
          <w:color w:val="000000" w:themeColor="text1"/>
          <w:sz w:val="24"/>
          <w:szCs w:val="24"/>
          <w:lang w:val="kk-KZ"/>
        </w:rPr>
        <w:t>М</w:t>
      </w:r>
      <w:r w:rsidRPr="00433283">
        <w:rPr>
          <w:rStyle w:val="s0"/>
          <w:color w:val="000000" w:themeColor="text1"/>
          <w:sz w:val="24"/>
          <w:szCs w:val="24"/>
        </w:rPr>
        <w:t>икрокредит беру туралы шарт шеңберінде Қарыз алушының жобасы бойынша кепіл мүлкінің тізбесін көрсете отырып, Қарыз алушының Банк/МҚҰ алдындағы берешегінің болуы туралы анықтама;</w:t>
      </w:r>
    </w:p>
    <w:p w:rsidR="00A949C0" w:rsidRPr="00433283" w:rsidRDefault="00A949C0" w:rsidP="004243AE">
      <w:pPr>
        <w:tabs>
          <w:tab w:val="left" w:pos="993"/>
          <w:tab w:val="left" w:pos="1134"/>
        </w:tabs>
        <w:spacing w:after="0" w:line="240" w:lineRule="auto"/>
        <w:ind w:firstLine="709"/>
        <w:jc w:val="both"/>
        <w:rPr>
          <w:rFonts w:ascii="Times New Roman" w:hAnsi="Times New Roman" w:cs="Times New Roman"/>
          <w:color w:val="000000" w:themeColor="text1"/>
          <w:sz w:val="24"/>
          <w:szCs w:val="24"/>
        </w:rPr>
      </w:pPr>
      <w:r w:rsidRPr="00433283">
        <w:rPr>
          <w:rStyle w:val="s0"/>
          <w:color w:val="000000" w:themeColor="text1"/>
          <w:sz w:val="24"/>
          <w:szCs w:val="24"/>
        </w:rPr>
        <w:t>2) кредит/қаржыландыру/микрокредит берілген күннен бастап Қорға талап қойылған күнге дейінгі кезең үшін Қарыз алушының банк шотынан үзінді көшірме;</w:t>
      </w:r>
    </w:p>
    <w:p w:rsidR="00A949C0" w:rsidRPr="00433283" w:rsidRDefault="00A949C0" w:rsidP="004243AE">
      <w:pPr>
        <w:tabs>
          <w:tab w:val="left" w:pos="993"/>
          <w:tab w:val="left" w:pos="1134"/>
        </w:tabs>
        <w:spacing w:after="0" w:line="240" w:lineRule="auto"/>
        <w:ind w:firstLine="709"/>
        <w:jc w:val="both"/>
        <w:rPr>
          <w:rStyle w:val="s0"/>
          <w:color w:val="000000" w:themeColor="text1"/>
          <w:sz w:val="24"/>
          <w:szCs w:val="24"/>
        </w:rPr>
      </w:pPr>
      <w:r w:rsidRPr="00433283">
        <w:rPr>
          <w:rStyle w:val="s0"/>
          <w:color w:val="000000" w:themeColor="text1"/>
          <w:sz w:val="24"/>
          <w:szCs w:val="24"/>
        </w:rPr>
        <w:t xml:space="preserve">3) Қарыз алушының Банктік қарыз шарты/Қаржыландыру шарты/Микрокредит беру туралы шарт бойынша міндеттемелерін бұзғаны туралы </w:t>
      </w:r>
      <w:r w:rsidR="00EA3547" w:rsidRPr="00433283">
        <w:rPr>
          <w:rStyle w:val="s0"/>
          <w:color w:val="000000" w:themeColor="text1"/>
          <w:sz w:val="24"/>
          <w:szCs w:val="24"/>
        </w:rPr>
        <w:t xml:space="preserve">Қарыз алушыға жіберілген </w:t>
      </w:r>
      <w:r w:rsidRPr="00433283">
        <w:rPr>
          <w:rStyle w:val="s0"/>
          <w:color w:val="000000" w:themeColor="text1"/>
          <w:sz w:val="24"/>
          <w:szCs w:val="24"/>
        </w:rPr>
        <w:t>Банктің/МҚҰ талаптарының (</w:t>
      </w:r>
      <w:r w:rsidR="00EA3547" w:rsidRPr="00433283">
        <w:rPr>
          <w:rStyle w:val="s0"/>
          <w:color w:val="000000" w:themeColor="text1"/>
          <w:sz w:val="24"/>
          <w:szCs w:val="24"/>
          <w:lang w:val="kk-KZ"/>
        </w:rPr>
        <w:t>наразылықтарының</w:t>
      </w:r>
      <w:r w:rsidRPr="00433283">
        <w:rPr>
          <w:rStyle w:val="s0"/>
          <w:color w:val="000000" w:themeColor="text1"/>
          <w:sz w:val="24"/>
          <w:szCs w:val="24"/>
        </w:rPr>
        <w:t>) көшірмесі;</w:t>
      </w:r>
    </w:p>
    <w:p w:rsidR="00274003" w:rsidRPr="00433283" w:rsidRDefault="00672909" w:rsidP="00F735CD">
      <w:pPr>
        <w:pStyle w:val="a3"/>
        <w:tabs>
          <w:tab w:val="left" w:pos="1134"/>
        </w:tabs>
        <w:spacing w:after="0" w:line="240" w:lineRule="auto"/>
        <w:ind w:left="0" w:firstLine="709"/>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4) кредит/қаржыландыру/микрокредит берілген сәттен бастап талап қойылған күнге 1 (бір) жыл және одан астам уақыт өткен Банктің/МҚҰ-ның Қарыз алушының кредитін/</w:t>
      </w:r>
      <w:r w:rsidR="00EA3547" w:rsidRPr="00433283">
        <w:rPr>
          <w:rFonts w:ascii="Times New Roman" w:hAnsi="Times New Roman" w:cs="Times New Roman"/>
          <w:color w:val="000000" w:themeColor="text1"/>
          <w:sz w:val="24"/>
          <w:szCs w:val="24"/>
          <w:lang w:val="kk-KZ"/>
        </w:rPr>
        <w:t>қаржыландыруын/</w:t>
      </w:r>
      <w:r w:rsidRPr="00433283">
        <w:rPr>
          <w:rFonts w:ascii="Times New Roman" w:hAnsi="Times New Roman" w:cs="Times New Roman"/>
          <w:color w:val="000000" w:themeColor="text1"/>
          <w:sz w:val="24"/>
          <w:szCs w:val="24"/>
        </w:rPr>
        <w:t>микрокредитін мақсатты пайдалану мониторингі (кәсіпкердің активті/жұмыстарды/қызметтерді толық көлемде алғанын және (немесе) басқа мақсаттарға қол жеткізгенін растайтын</w:t>
      </w:r>
      <w:r w:rsidR="00274003" w:rsidRPr="00433283">
        <w:rPr>
          <w:rFonts w:ascii="Times New Roman" w:hAnsi="Times New Roman" w:cs="Times New Roman"/>
          <w:color w:val="000000" w:themeColor="text1"/>
          <w:sz w:val="24"/>
          <w:szCs w:val="24"/>
        </w:rPr>
        <w:t>);</w:t>
      </w:r>
    </w:p>
    <w:p w:rsidR="00274003" w:rsidRPr="00433283" w:rsidRDefault="008B47B1" w:rsidP="00274003">
      <w:pPr>
        <w:tabs>
          <w:tab w:val="left" w:pos="993"/>
          <w:tab w:val="left" w:pos="1134"/>
        </w:tabs>
        <w:spacing w:after="0" w:line="240" w:lineRule="auto"/>
        <w:ind w:firstLine="709"/>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5) «Бірінші кредиттік бюро» ЖШС кредиттік есебі (Қордың сұрау салуы бойынша</w:t>
      </w:r>
      <w:r w:rsidR="003A37D8" w:rsidRPr="00433283">
        <w:rPr>
          <w:rFonts w:ascii="Times New Roman" w:hAnsi="Times New Roman" w:cs="Times New Roman"/>
          <w:color w:val="000000" w:themeColor="text1"/>
          <w:sz w:val="24"/>
          <w:szCs w:val="24"/>
        </w:rPr>
        <w:t>)</w:t>
      </w:r>
      <w:r w:rsidR="00274003" w:rsidRPr="00433283">
        <w:rPr>
          <w:rFonts w:ascii="Times New Roman" w:hAnsi="Times New Roman" w:cs="Times New Roman"/>
          <w:color w:val="000000" w:themeColor="text1"/>
          <w:sz w:val="24"/>
          <w:szCs w:val="24"/>
        </w:rPr>
        <w:t>;</w:t>
      </w:r>
    </w:p>
    <w:p w:rsidR="00A949C0" w:rsidRPr="00433283" w:rsidRDefault="00A949C0" w:rsidP="004243AE">
      <w:pPr>
        <w:tabs>
          <w:tab w:val="left" w:pos="993"/>
          <w:tab w:val="left" w:pos="1134"/>
        </w:tabs>
        <w:spacing w:after="0" w:line="240" w:lineRule="auto"/>
        <w:ind w:firstLine="709"/>
        <w:jc w:val="both"/>
        <w:rPr>
          <w:rFonts w:ascii="Times New Roman" w:hAnsi="Times New Roman" w:cs="Times New Roman"/>
          <w:color w:val="000000" w:themeColor="text1"/>
          <w:sz w:val="24"/>
          <w:szCs w:val="24"/>
        </w:rPr>
      </w:pPr>
      <w:r w:rsidRPr="00433283">
        <w:rPr>
          <w:rStyle w:val="s0"/>
          <w:color w:val="000000" w:themeColor="text1"/>
          <w:sz w:val="24"/>
          <w:szCs w:val="24"/>
        </w:rPr>
        <w:t>6) Банктің/</w:t>
      </w:r>
      <w:r w:rsidR="00961D76" w:rsidRPr="00433283">
        <w:rPr>
          <w:rStyle w:val="s0"/>
          <w:color w:val="000000" w:themeColor="text1"/>
          <w:sz w:val="24"/>
          <w:szCs w:val="24"/>
        </w:rPr>
        <w:t>МҚҰ</w:t>
      </w:r>
      <w:r w:rsidRPr="00433283">
        <w:rPr>
          <w:rStyle w:val="s0"/>
          <w:color w:val="000000" w:themeColor="text1"/>
          <w:sz w:val="24"/>
          <w:szCs w:val="24"/>
        </w:rPr>
        <w:t xml:space="preserve"> талабына (наразылығына) Қарыз алушының жауабының көшірмесі</w:t>
      </w:r>
      <w:r w:rsidR="00EA3547" w:rsidRPr="00433283">
        <w:rPr>
          <w:rStyle w:val="s0"/>
          <w:color w:val="000000" w:themeColor="text1"/>
          <w:sz w:val="24"/>
          <w:szCs w:val="24"/>
          <w:lang w:val="kk-KZ"/>
        </w:rPr>
        <w:t xml:space="preserve"> </w:t>
      </w:r>
      <w:r w:rsidR="00EA3547" w:rsidRPr="00433283">
        <w:rPr>
          <w:rStyle w:val="s0"/>
          <w:color w:val="000000" w:themeColor="text1"/>
          <w:sz w:val="24"/>
          <w:szCs w:val="24"/>
        </w:rPr>
        <w:t>(бар болса)</w:t>
      </w:r>
      <w:r w:rsidRPr="00433283">
        <w:rPr>
          <w:rStyle w:val="s0"/>
          <w:color w:val="000000" w:themeColor="text1"/>
          <w:sz w:val="24"/>
          <w:szCs w:val="24"/>
        </w:rPr>
        <w:t>;</w:t>
      </w:r>
    </w:p>
    <w:p w:rsidR="00A949C0" w:rsidRPr="00433283" w:rsidRDefault="00A949C0" w:rsidP="004243AE">
      <w:pPr>
        <w:tabs>
          <w:tab w:val="left" w:pos="993"/>
          <w:tab w:val="left" w:pos="1134"/>
        </w:tabs>
        <w:spacing w:after="0" w:line="240" w:lineRule="auto"/>
        <w:ind w:firstLine="709"/>
        <w:jc w:val="both"/>
        <w:rPr>
          <w:rFonts w:ascii="Times New Roman" w:hAnsi="Times New Roman" w:cs="Times New Roman"/>
          <w:color w:val="000000" w:themeColor="text1"/>
          <w:sz w:val="24"/>
          <w:szCs w:val="24"/>
        </w:rPr>
      </w:pPr>
      <w:r w:rsidRPr="00433283">
        <w:rPr>
          <w:rStyle w:val="s0"/>
          <w:color w:val="000000" w:themeColor="text1"/>
          <w:sz w:val="24"/>
          <w:szCs w:val="24"/>
        </w:rPr>
        <w:t xml:space="preserve">7) Банктік қарыз шарты/Қаржыландыру шарты/Микрокредит беру туралы шарт бойынша берешекті өндіріп алу бойынша Банк/МҚҰ қабылдаған шаралар туралы және </w:t>
      </w:r>
      <w:r w:rsidR="00EA3547" w:rsidRPr="00433283">
        <w:rPr>
          <w:rStyle w:val="s0"/>
          <w:color w:val="000000" w:themeColor="text1"/>
          <w:sz w:val="24"/>
          <w:szCs w:val="24"/>
        </w:rPr>
        <w:t xml:space="preserve">берешекті өндіріп алған жағдайда </w:t>
      </w:r>
      <w:r w:rsidRPr="00433283">
        <w:rPr>
          <w:rStyle w:val="s0"/>
          <w:color w:val="000000" w:themeColor="text1"/>
          <w:sz w:val="24"/>
          <w:szCs w:val="24"/>
        </w:rPr>
        <w:t>растайтын құжаттарды қоса бере отырып, қабылданған шаралар нәтижесінде алынған сомалар туралы ақпарат;</w:t>
      </w:r>
    </w:p>
    <w:p w:rsidR="00A949C0" w:rsidRPr="00433283" w:rsidRDefault="00A949C0" w:rsidP="004243AE">
      <w:pPr>
        <w:tabs>
          <w:tab w:val="left" w:pos="993"/>
          <w:tab w:val="left" w:pos="1134"/>
        </w:tabs>
        <w:spacing w:after="0" w:line="240" w:lineRule="auto"/>
        <w:ind w:firstLine="709"/>
        <w:jc w:val="both"/>
        <w:rPr>
          <w:rFonts w:ascii="Times New Roman" w:hAnsi="Times New Roman" w:cs="Times New Roman"/>
          <w:color w:val="000000" w:themeColor="text1"/>
          <w:sz w:val="24"/>
          <w:szCs w:val="24"/>
        </w:rPr>
      </w:pPr>
      <w:r w:rsidRPr="00433283">
        <w:rPr>
          <w:rStyle w:val="s0"/>
          <w:color w:val="000000" w:themeColor="text1"/>
          <w:sz w:val="24"/>
          <w:szCs w:val="24"/>
        </w:rPr>
        <w:t>8) берешекті өндіріп алу туралы сот шешімінің көшірмесі (бар болса);</w:t>
      </w:r>
    </w:p>
    <w:p w:rsidR="00A949C0" w:rsidRPr="00433283" w:rsidRDefault="00A949C0" w:rsidP="004243AE">
      <w:pPr>
        <w:tabs>
          <w:tab w:val="left" w:pos="993"/>
          <w:tab w:val="left" w:pos="1134"/>
        </w:tabs>
        <w:spacing w:after="0" w:line="240" w:lineRule="auto"/>
        <w:ind w:firstLine="709"/>
        <w:jc w:val="both"/>
        <w:rPr>
          <w:rFonts w:ascii="Times New Roman" w:hAnsi="Times New Roman" w:cs="Times New Roman"/>
          <w:color w:val="000000" w:themeColor="text1"/>
          <w:sz w:val="24"/>
          <w:szCs w:val="24"/>
        </w:rPr>
      </w:pPr>
      <w:r w:rsidRPr="00433283">
        <w:rPr>
          <w:rStyle w:val="s0"/>
          <w:color w:val="000000" w:themeColor="text1"/>
          <w:sz w:val="24"/>
          <w:szCs w:val="24"/>
        </w:rPr>
        <w:t>9) атқару парақтарының көшірмелері (бар болса);</w:t>
      </w:r>
    </w:p>
    <w:p w:rsidR="00A949C0" w:rsidRPr="00433283" w:rsidRDefault="00A949C0" w:rsidP="004243AE">
      <w:pPr>
        <w:tabs>
          <w:tab w:val="left" w:pos="993"/>
          <w:tab w:val="left" w:pos="1134"/>
        </w:tabs>
        <w:spacing w:after="0" w:line="240" w:lineRule="auto"/>
        <w:ind w:firstLine="709"/>
        <w:jc w:val="both"/>
        <w:rPr>
          <w:rFonts w:ascii="Times New Roman" w:hAnsi="Times New Roman" w:cs="Times New Roman"/>
          <w:color w:val="000000" w:themeColor="text1"/>
          <w:sz w:val="24"/>
          <w:szCs w:val="24"/>
        </w:rPr>
      </w:pPr>
      <w:r w:rsidRPr="00433283">
        <w:rPr>
          <w:rStyle w:val="s0"/>
          <w:color w:val="000000" w:themeColor="text1"/>
          <w:sz w:val="24"/>
          <w:szCs w:val="24"/>
        </w:rPr>
        <w:t>10) Банктік қарыз шартына/Қаржыландыру шартына/Микрокредит беру туралы шартқа (болған жағдайда) қосымша келісімдердің көшірмелері;</w:t>
      </w:r>
    </w:p>
    <w:p w:rsidR="00A949C0" w:rsidRPr="00433283" w:rsidRDefault="00A949C0" w:rsidP="004243AE">
      <w:pPr>
        <w:tabs>
          <w:tab w:val="left" w:pos="993"/>
          <w:tab w:val="left" w:pos="1134"/>
        </w:tabs>
        <w:spacing w:after="0" w:line="240" w:lineRule="auto"/>
        <w:ind w:firstLine="709"/>
        <w:jc w:val="both"/>
        <w:rPr>
          <w:rFonts w:ascii="Times New Roman" w:hAnsi="Times New Roman" w:cs="Times New Roman"/>
          <w:color w:val="000000" w:themeColor="text1"/>
          <w:sz w:val="24"/>
          <w:szCs w:val="24"/>
        </w:rPr>
      </w:pPr>
      <w:r w:rsidRPr="00433283">
        <w:rPr>
          <w:rStyle w:val="s0"/>
          <w:color w:val="000000" w:themeColor="text1"/>
          <w:sz w:val="24"/>
          <w:szCs w:val="24"/>
        </w:rPr>
        <w:t>11) Қарыз алушының Банк/МҚҰ алдындағы берешегін және Банк/МҚҰ қабылдаған берешекті өндіріп алу жөніндегі шараларды растайтын өзге де құжаттардың көшірмелері (бар болса)</w:t>
      </w:r>
      <w:r w:rsidR="00EA3547" w:rsidRPr="00433283">
        <w:rPr>
          <w:rStyle w:val="s0"/>
          <w:color w:val="000000" w:themeColor="text1"/>
          <w:sz w:val="24"/>
          <w:szCs w:val="24"/>
          <w:lang w:val="kk-KZ"/>
        </w:rPr>
        <w:t xml:space="preserve"> қоса беріледі</w:t>
      </w:r>
      <w:r w:rsidRPr="00433283">
        <w:rPr>
          <w:rStyle w:val="s0"/>
          <w:color w:val="000000" w:themeColor="text1"/>
          <w:sz w:val="24"/>
          <w:szCs w:val="24"/>
        </w:rPr>
        <w:t>.</w:t>
      </w:r>
    </w:p>
    <w:p w:rsidR="00A949C0" w:rsidRPr="00433283" w:rsidRDefault="00A949C0" w:rsidP="00D709CA">
      <w:pPr>
        <w:pStyle w:val="a3"/>
        <w:numPr>
          <w:ilvl w:val="1"/>
          <w:numId w:val="28"/>
        </w:numPr>
        <w:tabs>
          <w:tab w:val="left" w:pos="993"/>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Style w:val="s0"/>
          <w:color w:val="000000" w:themeColor="text1"/>
        </w:rPr>
        <w:t>Талапта</w:t>
      </w:r>
      <w:r w:rsidRPr="00433283">
        <w:rPr>
          <w:rFonts w:ascii="Times New Roman" w:hAnsi="Times New Roman" w:cs="Times New Roman"/>
          <w:bCs/>
          <w:color w:val="000000" w:themeColor="text1"/>
          <w:sz w:val="24"/>
          <w:szCs w:val="24"/>
        </w:rPr>
        <w:t xml:space="preserve"> көрсетілген сома Банктік қарыз шартының/Қаржыландыру шартының/Микрокредит беру туралы шарттың талаптарына сәйкес келуге тиіс</w:t>
      </w:r>
      <w:r w:rsidRPr="00433283">
        <w:rPr>
          <w:rStyle w:val="s0"/>
          <w:color w:val="000000" w:themeColor="text1"/>
          <w:sz w:val="24"/>
          <w:szCs w:val="24"/>
        </w:rPr>
        <w:t>.</w:t>
      </w:r>
    </w:p>
    <w:p w:rsidR="00DD3870" w:rsidRPr="00433283" w:rsidRDefault="00A949C0" w:rsidP="00D709CA">
      <w:pPr>
        <w:pStyle w:val="a3"/>
        <w:numPr>
          <w:ilvl w:val="1"/>
          <w:numId w:val="28"/>
        </w:numPr>
        <w:tabs>
          <w:tab w:val="left" w:pos="993"/>
          <w:tab w:val="left" w:pos="1134"/>
        </w:tabs>
        <w:spacing w:after="0" w:line="240" w:lineRule="auto"/>
        <w:ind w:left="0" w:firstLine="567"/>
        <w:jc w:val="both"/>
        <w:rPr>
          <w:rStyle w:val="s0"/>
          <w:color w:val="000000" w:themeColor="text1"/>
          <w:sz w:val="24"/>
          <w:szCs w:val="24"/>
        </w:rPr>
      </w:pPr>
      <w:r w:rsidRPr="00433283">
        <w:rPr>
          <w:rStyle w:val="s0"/>
          <w:color w:val="000000" w:themeColor="text1"/>
          <w:sz w:val="24"/>
          <w:szCs w:val="24"/>
        </w:rPr>
        <w:t>Банк/МҚҰ Талап</w:t>
      </w:r>
      <w:r w:rsidR="00EA3547" w:rsidRPr="00433283">
        <w:rPr>
          <w:rStyle w:val="s0"/>
          <w:color w:val="000000" w:themeColor="text1"/>
          <w:sz w:val="24"/>
          <w:szCs w:val="24"/>
          <w:lang w:val="kk-KZ"/>
        </w:rPr>
        <w:t>ты</w:t>
      </w:r>
      <w:r w:rsidRPr="00433283">
        <w:rPr>
          <w:rStyle w:val="s0"/>
          <w:color w:val="000000" w:themeColor="text1"/>
          <w:sz w:val="24"/>
          <w:szCs w:val="24"/>
        </w:rPr>
        <w:t xml:space="preserve"> осы Келісімде көрсетілген мекенжай бойынша не электрондық байланыс арнасы бойынша тапсырыс хатпен немесе қолма-қол жіберу жолымен Қорға жіберіледі. Ақпараттық байланыс арнасы арқылы жіберілген электрондық құжат, мұндай электрондық құжатқа Тараптардың уәкілетті </w:t>
      </w:r>
      <w:r w:rsidR="00EA3547" w:rsidRPr="00433283">
        <w:rPr>
          <w:rStyle w:val="s0"/>
          <w:color w:val="000000" w:themeColor="text1"/>
          <w:sz w:val="24"/>
          <w:szCs w:val="24"/>
          <w:lang w:val="kk-KZ"/>
        </w:rPr>
        <w:t>тұлғаларының</w:t>
      </w:r>
      <w:r w:rsidRPr="00433283">
        <w:rPr>
          <w:rStyle w:val="s0"/>
          <w:color w:val="000000" w:themeColor="text1"/>
          <w:sz w:val="24"/>
          <w:szCs w:val="24"/>
        </w:rPr>
        <w:t xml:space="preserve"> электрондық цифрлық қолтаңбасы қойылған және </w:t>
      </w:r>
      <w:r w:rsidR="00EA3547" w:rsidRPr="00433283">
        <w:rPr>
          <w:rStyle w:val="s0"/>
          <w:color w:val="000000" w:themeColor="text1"/>
          <w:sz w:val="24"/>
          <w:szCs w:val="24"/>
        </w:rPr>
        <w:t xml:space="preserve">Қазақстан Республикасының заңнамасына сәйкес </w:t>
      </w:r>
      <w:r w:rsidRPr="00433283">
        <w:rPr>
          <w:rStyle w:val="s0"/>
          <w:color w:val="000000" w:themeColor="text1"/>
          <w:sz w:val="24"/>
          <w:szCs w:val="24"/>
        </w:rPr>
        <w:t>осындай электрондық цифрлық қолтаңбаның түпнұсқалығы белгіленген жағдайда ғана (яғни электрондық цифрлық қолтаңбаны және тіркеу қолтаңбасын тексерудің оң нәтижесін айқындау кезінде) өз қолымен қол қойылған құжа</w:t>
      </w:r>
      <w:r w:rsidR="00EA3547" w:rsidRPr="00433283">
        <w:rPr>
          <w:rStyle w:val="s0"/>
          <w:color w:val="000000" w:themeColor="text1"/>
          <w:sz w:val="24"/>
          <w:szCs w:val="24"/>
        </w:rPr>
        <w:t>тқа тең мәнді деп танылады</w:t>
      </w:r>
      <w:r w:rsidR="00EA3547" w:rsidRPr="00433283">
        <w:rPr>
          <w:rStyle w:val="s0"/>
          <w:color w:val="000000" w:themeColor="text1"/>
          <w:sz w:val="24"/>
          <w:szCs w:val="24"/>
          <w:lang w:val="kk-KZ"/>
        </w:rPr>
        <w:t>.</w:t>
      </w:r>
    </w:p>
    <w:p w:rsidR="00DD3870" w:rsidRPr="00433283" w:rsidRDefault="00427BF2" w:rsidP="00D709CA">
      <w:pPr>
        <w:pStyle w:val="a3"/>
        <w:numPr>
          <w:ilvl w:val="1"/>
          <w:numId w:val="28"/>
        </w:numPr>
        <w:tabs>
          <w:tab w:val="left" w:pos="993"/>
          <w:tab w:val="left" w:pos="1134"/>
        </w:tabs>
        <w:spacing w:after="0" w:line="240" w:lineRule="auto"/>
        <w:ind w:left="0" w:firstLine="567"/>
        <w:jc w:val="both"/>
        <w:rPr>
          <w:rStyle w:val="s0"/>
          <w:color w:val="000000" w:themeColor="text1"/>
          <w:sz w:val="24"/>
          <w:szCs w:val="24"/>
        </w:rPr>
      </w:pPr>
      <w:r w:rsidRPr="00433283">
        <w:rPr>
          <w:rStyle w:val="s0"/>
          <w:color w:val="000000" w:themeColor="text1"/>
          <w:sz w:val="24"/>
          <w:szCs w:val="24"/>
        </w:rPr>
        <w:t>Талап Қорға Астана қаласының уақыты бойынша ағымдағы жұмыс күні сағат 16.00-ге дейін қойылуы мүмкін</w:t>
      </w:r>
      <w:r w:rsidR="00DD3870" w:rsidRPr="00433283">
        <w:rPr>
          <w:rStyle w:val="s0"/>
          <w:color w:val="000000" w:themeColor="text1"/>
          <w:sz w:val="24"/>
          <w:szCs w:val="24"/>
        </w:rPr>
        <w:t>. Астана қаласының уақыты бойынша сағат 16.00-ден кейін қойылған талап келесі жұмыс күні қойылған болып есептеледі.</w:t>
      </w:r>
    </w:p>
    <w:p w:rsidR="00A949C0" w:rsidRPr="00433283" w:rsidRDefault="00A949C0" w:rsidP="00D709CA">
      <w:pPr>
        <w:pStyle w:val="a3"/>
        <w:numPr>
          <w:ilvl w:val="1"/>
          <w:numId w:val="28"/>
        </w:numPr>
        <w:tabs>
          <w:tab w:val="left" w:pos="993"/>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Style w:val="s0"/>
          <w:color w:val="000000" w:themeColor="text1"/>
          <w:sz w:val="24"/>
          <w:szCs w:val="24"/>
        </w:rPr>
        <w:t>Қор Банктің/МҚҰ-ның талаптары және Келісімде көзделген барлық құжаттар тіркелген күннен бастап 20 (жиырма) жұмыс күнінен кешіктірмейтін мерзімде, сондай-ақ талаптарға және ұсынылған құжаттарға қарсылықтар болмаған кезде Банкке/МҚҰ-</w:t>
      </w:r>
      <w:r w:rsidR="001A2171" w:rsidRPr="00433283">
        <w:rPr>
          <w:rStyle w:val="s0"/>
          <w:color w:val="000000" w:themeColor="text1"/>
          <w:sz w:val="24"/>
          <w:szCs w:val="24"/>
          <w:lang w:val="kk-KZ"/>
        </w:rPr>
        <w:t>на</w:t>
      </w:r>
      <w:r w:rsidRPr="00433283">
        <w:rPr>
          <w:rStyle w:val="s0"/>
          <w:color w:val="000000" w:themeColor="text1"/>
          <w:sz w:val="24"/>
          <w:szCs w:val="24"/>
        </w:rPr>
        <w:t xml:space="preserve"> </w:t>
      </w:r>
      <w:r w:rsidR="001A2171" w:rsidRPr="00433283">
        <w:rPr>
          <w:rStyle w:val="s0"/>
          <w:color w:val="000000" w:themeColor="text1"/>
          <w:sz w:val="24"/>
          <w:szCs w:val="24"/>
          <w:lang w:val="kk-KZ"/>
        </w:rPr>
        <w:t>талапта</w:t>
      </w:r>
      <w:r w:rsidRPr="00433283">
        <w:rPr>
          <w:rStyle w:val="s0"/>
          <w:color w:val="000000" w:themeColor="text1"/>
          <w:sz w:val="24"/>
          <w:szCs w:val="24"/>
        </w:rPr>
        <w:t xml:space="preserve"> көрсетілген сома мөлшерінде төлем жүргізеді не барлық бар қарсылықтарды көрсете отырып, Банкке/МҚҰ-ға хат жібереді.</w:t>
      </w:r>
    </w:p>
    <w:p w:rsidR="00A949C0" w:rsidRPr="00433283" w:rsidRDefault="00A949C0" w:rsidP="00D709CA">
      <w:pPr>
        <w:pStyle w:val="a3"/>
        <w:numPr>
          <w:ilvl w:val="1"/>
          <w:numId w:val="28"/>
        </w:numPr>
        <w:tabs>
          <w:tab w:val="left" w:pos="993"/>
          <w:tab w:val="left" w:pos="1134"/>
        </w:tabs>
        <w:spacing w:after="0" w:line="240" w:lineRule="auto"/>
        <w:ind w:left="0" w:firstLine="567"/>
        <w:jc w:val="both"/>
        <w:rPr>
          <w:rFonts w:ascii="Times New Roman" w:hAnsi="Times New Roman" w:cs="Times New Roman"/>
          <w:color w:val="000000" w:themeColor="text1"/>
          <w:sz w:val="24"/>
          <w:szCs w:val="24"/>
        </w:rPr>
      </w:pPr>
      <w:bookmarkStart w:id="8" w:name="SUB532"/>
      <w:bookmarkEnd w:id="8"/>
      <w:r w:rsidRPr="00433283">
        <w:rPr>
          <w:rStyle w:val="s0"/>
          <w:color w:val="000000" w:themeColor="text1"/>
          <w:sz w:val="24"/>
          <w:szCs w:val="24"/>
        </w:rPr>
        <w:t>Банк/МҚҰ кепілдік қамтамасыз етуді іске асыру жөніндегі жұмысты және Қарыз алушыдан берешекті өндіріп алу жөніндегі өзге де шараларды жүргізеді. Қарыз алушының берешегін өндіріп алу жөніндегі шаралар нәтижесінде, оның ішінде кепілдік қамтамасыз етуді іске асыру жолымен Банк/МҚҰ алған барлық сомалар кепілдік бойынша міндеттемелерді орындаған Қор мен Банк/МҚҰ арасында мынадай кезектілікте бөлінеді:</w:t>
      </w:r>
    </w:p>
    <w:p w:rsidR="00A949C0" w:rsidRPr="00433283" w:rsidRDefault="00A949C0" w:rsidP="00A949C0">
      <w:pPr>
        <w:tabs>
          <w:tab w:val="left" w:pos="993"/>
          <w:tab w:val="left" w:pos="1134"/>
        </w:tabs>
        <w:spacing w:after="0"/>
        <w:ind w:firstLine="709"/>
        <w:jc w:val="both"/>
        <w:rPr>
          <w:rFonts w:ascii="Times New Roman" w:hAnsi="Times New Roman" w:cs="Times New Roman"/>
          <w:color w:val="000000" w:themeColor="text1"/>
          <w:sz w:val="24"/>
          <w:szCs w:val="24"/>
        </w:rPr>
      </w:pPr>
      <w:r w:rsidRPr="00433283">
        <w:rPr>
          <w:rStyle w:val="s0"/>
          <w:color w:val="000000" w:themeColor="text1"/>
          <w:sz w:val="24"/>
          <w:szCs w:val="24"/>
        </w:rPr>
        <w:t>1) Қарыз алушының Банк/МҚҰ алдындағы сыйақы/үстеме баға қалдығының сомасын өтеу;</w:t>
      </w:r>
    </w:p>
    <w:p w:rsidR="00A949C0" w:rsidRPr="00433283" w:rsidRDefault="00A949C0" w:rsidP="00A949C0">
      <w:pPr>
        <w:tabs>
          <w:tab w:val="left" w:pos="993"/>
          <w:tab w:val="left" w:pos="1134"/>
        </w:tabs>
        <w:spacing w:after="0"/>
        <w:ind w:firstLine="709"/>
        <w:jc w:val="both"/>
        <w:rPr>
          <w:rFonts w:ascii="Times New Roman" w:hAnsi="Times New Roman" w:cs="Times New Roman"/>
          <w:color w:val="000000" w:themeColor="text1"/>
          <w:sz w:val="24"/>
          <w:szCs w:val="24"/>
        </w:rPr>
      </w:pPr>
      <w:r w:rsidRPr="00433283">
        <w:rPr>
          <w:rStyle w:val="s0"/>
          <w:color w:val="000000" w:themeColor="text1"/>
          <w:sz w:val="24"/>
          <w:szCs w:val="24"/>
        </w:rPr>
        <w:t xml:space="preserve">2) </w:t>
      </w:r>
      <w:r w:rsidR="001A2171" w:rsidRPr="00433283">
        <w:rPr>
          <w:rStyle w:val="s0"/>
          <w:color w:val="000000" w:themeColor="text1"/>
          <w:sz w:val="24"/>
          <w:szCs w:val="24"/>
        </w:rPr>
        <w:t xml:space="preserve">Банк/МҚҰ алдында </w:t>
      </w:r>
      <w:r w:rsidRPr="00433283">
        <w:rPr>
          <w:rStyle w:val="s0"/>
          <w:color w:val="000000" w:themeColor="text1"/>
          <w:sz w:val="24"/>
          <w:szCs w:val="24"/>
        </w:rPr>
        <w:t>Банктік қарыз шарты/Қаржыландыру шарты/</w:t>
      </w:r>
      <w:r w:rsidR="001A2171" w:rsidRPr="00433283">
        <w:rPr>
          <w:rStyle w:val="s0"/>
          <w:color w:val="000000" w:themeColor="text1"/>
          <w:sz w:val="24"/>
          <w:szCs w:val="24"/>
          <w:lang w:val="kk-KZ"/>
        </w:rPr>
        <w:t>М</w:t>
      </w:r>
      <w:r w:rsidRPr="00433283">
        <w:rPr>
          <w:rStyle w:val="s0"/>
          <w:color w:val="000000" w:themeColor="text1"/>
          <w:sz w:val="24"/>
          <w:szCs w:val="24"/>
        </w:rPr>
        <w:t>икрокредит беру туралы шарт бойынша негізгі борыш қалдығының сомасын өтеу;</w:t>
      </w:r>
    </w:p>
    <w:p w:rsidR="00A949C0" w:rsidRPr="00433283" w:rsidRDefault="00A949C0" w:rsidP="00A949C0">
      <w:pPr>
        <w:tabs>
          <w:tab w:val="left" w:pos="993"/>
          <w:tab w:val="left" w:pos="1134"/>
        </w:tabs>
        <w:spacing w:after="0"/>
        <w:ind w:firstLine="709"/>
        <w:jc w:val="both"/>
        <w:rPr>
          <w:rFonts w:ascii="Times New Roman" w:hAnsi="Times New Roman" w:cs="Times New Roman"/>
          <w:color w:val="000000" w:themeColor="text1"/>
          <w:sz w:val="24"/>
          <w:szCs w:val="24"/>
        </w:rPr>
      </w:pPr>
      <w:r w:rsidRPr="00433283">
        <w:rPr>
          <w:rStyle w:val="s0"/>
          <w:color w:val="000000" w:themeColor="text1"/>
          <w:sz w:val="24"/>
          <w:szCs w:val="24"/>
        </w:rPr>
        <w:t>3) Қарыз алушының Қор алдындағы берешегін өтеу;</w:t>
      </w:r>
    </w:p>
    <w:p w:rsidR="00A949C0" w:rsidRPr="00433283" w:rsidRDefault="00A949C0" w:rsidP="00A949C0">
      <w:pPr>
        <w:tabs>
          <w:tab w:val="left" w:pos="993"/>
          <w:tab w:val="left" w:pos="1134"/>
        </w:tabs>
        <w:spacing w:after="0"/>
        <w:ind w:firstLine="709"/>
        <w:jc w:val="both"/>
        <w:rPr>
          <w:rFonts w:ascii="Times New Roman" w:hAnsi="Times New Roman" w:cs="Times New Roman"/>
          <w:color w:val="000000" w:themeColor="text1"/>
          <w:sz w:val="24"/>
          <w:szCs w:val="24"/>
        </w:rPr>
      </w:pPr>
      <w:r w:rsidRPr="00433283">
        <w:rPr>
          <w:rStyle w:val="s0"/>
          <w:color w:val="000000" w:themeColor="text1"/>
          <w:sz w:val="24"/>
          <w:szCs w:val="24"/>
        </w:rPr>
        <w:t xml:space="preserve">4) </w:t>
      </w:r>
      <w:r w:rsidR="001A2171" w:rsidRPr="00433283">
        <w:rPr>
          <w:rStyle w:val="s0"/>
          <w:color w:val="000000" w:themeColor="text1"/>
          <w:sz w:val="24"/>
          <w:szCs w:val="24"/>
        </w:rPr>
        <w:t xml:space="preserve">Банк/МҚҰ алдында </w:t>
      </w:r>
      <w:r w:rsidRPr="00433283">
        <w:rPr>
          <w:rStyle w:val="s0"/>
          <w:color w:val="000000" w:themeColor="text1"/>
          <w:sz w:val="24"/>
          <w:szCs w:val="24"/>
        </w:rPr>
        <w:t>Банктік қарыз шарты/Қаржыландыру шарты/</w:t>
      </w:r>
      <w:r w:rsidR="001A2171" w:rsidRPr="00433283">
        <w:rPr>
          <w:rStyle w:val="s0"/>
          <w:color w:val="000000" w:themeColor="text1"/>
          <w:sz w:val="24"/>
          <w:szCs w:val="24"/>
          <w:lang w:val="kk-KZ"/>
        </w:rPr>
        <w:t>М</w:t>
      </w:r>
      <w:r w:rsidRPr="00433283">
        <w:rPr>
          <w:rStyle w:val="s0"/>
          <w:color w:val="000000" w:themeColor="text1"/>
          <w:sz w:val="24"/>
          <w:szCs w:val="24"/>
        </w:rPr>
        <w:t>икрокредит беру туралы шарт бойынша Қарыз алушының тұрақсыздық айыбын және өзге де берешегін өтеу.</w:t>
      </w:r>
    </w:p>
    <w:p w:rsidR="00A949C0" w:rsidRPr="00433283" w:rsidRDefault="00A949C0" w:rsidP="001A2171">
      <w:pPr>
        <w:tabs>
          <w:tab w:val="left" w:pos="993"/>
          <w:tab w:val="left" w:pos="1134"/>
        </w:tabs>
        <w:spacing w:after="0"/>
        <w:ind w:firstLine="709"/>
        <w:jc w:val="both"/>
        <w:rPr>
          <w:rFonts w:ascii="Times New Roman" w:hAnsi="Times New Roman" w:cs="Times New Roman"/>
          <w:color w:val="000000" w:themeColor="text1"/>
          <w:sz w:val="24"/>
          <w:szCs w:val="24"/>
        </w:rPr>
      </w:pPr>
      <w:r w:rsidRPr="00433283">
        <w:rPr>
          <w:rStyle w:val="s0"/>
          <w:color w:val="000000" w:themeColor="text1"/>
          <w:sz w:val="24"/>
          <w:szCs w:val="24"/>
        </w:rPr>
        <w:t>Бұл ретте ақшаны бөлу оларды Банк/МҚҰ алған күннен бастап 5 (бес) жұмыс күні ішінде жүргізіледі.</w:t>
      </w:r>
    </w:p>
    <w:p w:rsidR="00A949C0" w:rsidRPr="00433283" w:rsidRDefault="00D2034E" w:rsidP="00D709CA">
      <w:pPr>
        <w:pStyle w:val="a3"/>
        <w:numPr>
          <w:ilvl w:val="1"/>
          <w:numId w:val="28"/>
        </w:numPr>
        <w:tabs>
          <w:tab w:val="left" w:pos="993"/>
          <w:tab w:val="left" w:pos="1134"/>
        </w:tabs>
        <w:spacing w:after="0" w:line="240" w:lineRule="auto"/>
        <w:ind w:left="0" w:firstLine="567"/>
        <w:jc w:val="both"/>
        <w:rPr>
          <w:rFonts w:ascii="Times New Roman" w:hAnsi="Times New Roman" w:cs="Times New Roman"/>
          <w:color w:val="000000" w:themeColor="text1"/>
          <w:sz w:val="24"/>
          <w:szCs w:val="24"/>
        </w:rPr>
      </w:pPr>
      <w:bookmarkStart w:id="9" w:name="SUB533"/>
      <w:bookmarkEnd w:id="9"/>
      <w:r w:rsidRPr="00433283">
        <w:rPr>
          <w:rStyle w:val="s2"/>
          <w:color w:val="000000" w:themeColor="text1"/>
          <w:sz w:val="24"/>
          <w:szCs w:val="24"/>
          <w:u w:val="none"/>
        </w:rPr>
        <w:t xml:space="preserve">Егер </w:t>
      </w:r>
      <w:r w:rsidR="001A2171" w:rsidRPr="00433283">
        <w:rPr>
          <w:rStyle w:val="s2"/>
          <w:color w:val="000000" w:themeColor="text1"/>
          <w:sz w:val="24"/>
          <w:szCs w:val="24"/>
          <w:u w:val="none"/>
          <w:lang w:val="kk-KZ"/>
        </w:rPr>
        <w:t xml:space="preserve">Келісімнің </w:t>
      </w:r>
      <w:r w:rsidRPr="00433283">
        <w:rPr>
          <w:rStyle w:val="s2"/>
          <w:color w:val="000000" w:themeColor="text1"/>
          <w:sz w:val="24"/>
          <w:szCs w:val="24"/>
          <w:u w:val="none"/>
        </w:rPr>
        <w:t>6.12-</w:t>
      </w:r>
      <w:r w:rsidR="001A2171" w:rsidRPr="00433283">
        <w:rPr>
          <w:rStyle w:val="s2"/>
          <w:color w:val="000000" w:themeColor="text1"/>
          <w:sz w:val="24"/>
          <w:szCs w:val="24"/>
          <w:u w:val="none"/>
          <w:lang w:val="kk-KZ"/>
        </w:rPr>
        <w:t>тармағы</w:t>
      </w:r>
      <w:r w:rsidRPr="00433283">
        <w:rPr>
          <w:rStyle w:val="s2"/>
          <w:color w:val="000000" w:themeColor="text1"/>
          <w:sz w:val="24"/>
          <w:szCs w:val="24"/>
          <w:u w:val="none"/>
        </w:rPr>
        <w:t xml:space="preserve"> орындалғаннан кейін</w:t>
      </w:r>
      <w:r w:rsidR="00A949C0" w:rsidRPr="00433283">
        <w:rPr>
          <w:rStyle w:val="s0"/>
          <w:color w:val="000000" w:themeColor="text1"/>
          <w:sz w:val="24"/>
          <w:szCs w:val="24"/>
        </w:rPr>
        <w:t xml:space="preserve"> Қарыз алушының Қор алдындағы берешегі </w:t>
      </w:r>
      <w:r w:rsidR="001A2171" w:rsidRPr="00433283">
        <w:rPr>
          <w:rStyle w:val="s0"/>
          <w:color w:val="000000" w:themeColor="text1"/>
          <w:sz w:val="24"/>
          <w:szCs w:val="24"/>
          <w:lang w:val="kk-KZ"/>
        </w:rPr>
        <w:t>өтелмеген</w:t>
      </w:r>
      <w:r w:rsidR="00A949C0" w:rsidRPr="00433283">
        <w:rPr>
          <w:rStyle w:val="s0"/>
          <w:color w:val="000000" w:themeColor="text1"/>
          <w:sz w:val="24"/>
          <w:szCs w:val="24"/>
        </w:rPr>
        <w:t xml:space="preserve">/толық көлемде </w:t>
      </w:r>
      <w:r w:rsidR="001A2171" w:rsidRPr="00433283">
        <w:rPr>
          <w:rStyle w:val="s0"/>
          <w:color w:val="000000" w:themeColor="text1"/>
          <w:sz w:val="24"/>
          <w:szCs w:val="24"/>
          <w:lang w:val="kk-KZ"/>
        </w:rPr>
        <w:t>өтелмеген болса,</w:t>
      </w:r>
      <w:r w:rsidR="00A949C0" w:rsidRPr="00433283">
        <w:rPr>
          <w:rStyle w:val="s0"/>
          <w:color w:val="000000" w:themeColor="text1"/>
          <w:sz w:val="24"/>
          <w:szCs w:val="24"/>
        </w:rPr>
        <w:t xml:space="preserve"> Банк/МҚҰ кепілдік бойынша міндеттемені орындаған Қорға Банк/МҚҰ </w:t>
      </w:r>
      <w:r w:rsidR="001A2171" w:rsidRPr="00433283">
        <w:rPr>
          <w:rStyle w:val="s0"/>
          <w:color w:val="000000" w:themeColor="text1"/>
          <w:sz w:val="24"/>
          <w:szCs w:val="24"/>
          <w:lang w:val="kk-KZ"/>
        </w:rPr>
        <w:t>өткізбеген</w:t>
      </w:r>
      <w:r w:rsidR="00A949C0" w:rsidRPr="00433283">
        <w:rPr>
          <w:rStyle w:val="s0"/>
          <w:color w:val="000000" w:themeColor="text1"/>
          <w:sz w:val="24"/>
          <w:szCs w:val="24"/>
        </w:rPr>
        <w:t xml:space="preserve"> барлық мүлікті</w:t>
      </w:r>
      <w:r w:rsidR="001A2171" w:rsidRPr="00433283">
        <w:rPr>
          <w:rStyle w:val="s0"/>
          <w:color w:val="000000" w:themeColor="text1"/>
          <w:sz w:val="24"/>
          <w:szCs w:val="24"/>
          <w:lang w:val="kk-KZ"/>
        </w:rPr>
        <w:t>,</w:t>
      </w:r>
      <w:r w:rsidR="00A949C0" w:rsidRPr="00433283">
        <w:rPr>
          <w:rStyle w:val="s0"/>
          <w:color w:val="000000" w:themeColor="text1"/>
          <w:sz w:val="24"/>
          <w:szCs w:val="24"/>
        </w:rPr>
        <w:t xml:space="preserve"> кепілдіктер, кепілдемелер және </w:t>
      </w:r>
      <w:r w:rsidR="001A2171" w:rsidRPr="00433283">
        <w:rPr>
          <w:rStyle w:val="s0"/>
          <w:color w:val="000000" w:themeColor="text1"/>
          <w:sz w:val="24"/>
          <w:szCs w:val="24"/>
        </w:rPr>
        <w:t xml:space="preserve">Банктік қарыз шартында/Қаржыландыру шартында/Микрокредит беру туралы шартта Қарыз алушының міндеттемелерін орындауды қамтамасыз ету ретінде көрсетілген </w:t>
      </w:r>
      <w:r w:rsidR="00A949C0" w:rsidRPr="00433283">
        <w:rPr>
          <w:rStyle w:val="s0"/>
          <w:color w:val="000000" w:themeColor="text1"/>
          <w:sz w:val="24"/>
          <w:szCs w:val="24"/>
        </w:rPr>
        <w:t xml:space="preserve">өзге де кепіл мүлкі бойынша құқықтарды және </w:t>
      </w:r>
      <w:r w:rsidR="001A2171" w:rsidRPr="00433283">
        <w:rPr>
          <w:rStyle w:val="s0"/>
          <w:color w:val="000000" w:themeColor="text1"/>
          <w:sz w:val="24"/>
          <w:szCs w:val="24"/>
        </w:rPr>
        <w:t>Қор орындаған міндеттемелер көлемінде қамтамасыз етуді ұсына отырып, шарттар бойынша кепіл ұстаушы ретінде Банкке/МҚҰ-</w:t>
      </w:r>
      <w:r w:rsidR="00944EC0" w:rsidRPr="00433283">
        <w:rPr>
          <w:rStyle w:val="s0"/>
          <w:color w:val="000000" w:themeColor="text1"/>
          <w:sz w:val="24"/>
          <w:szCs w:val="24"/>
          <w:lang w:val="kk-KZ"/>
        </w:rPr>
        <w:t>на</w:t>
      </w:r>
      <w:r w:rsidR="001A2171" w:rsidRPr="00433283">
        <w:rPr>
          <w:rStyle w:val="s0"/>
          <w:color w:val="000000" w:themeColor="text1"/>
          <w:sz w:val="24"/>
          <w:szCs w:val="24"/>
        </w:rPr>
        <w:t xml:space="preserve"> тиесілі </w:t>
      </w:r>
      <w:r w:rsidR="00A949C0" w:rsidRPr="00433283">
        <w:rPr>
          <w:rStyle w:val="s0"/>
          <w:color w:val="000000" w:themeColor="text1"/>
          <w:sz w:val="24"/>
          <w:szCs w:val="24"/>
        </w:rPr>
        <w:t>құқықтарын</w:t>
      </w:r>
      <w:r w:rsidR="001A2171" w:rsidRPr="00433283">
        <w:rPr>
          <w:rStyle w:val="s0"/>
          <w:color w:val="000000" w:themeColor="text1"/>
          <w:sz w:val="24"/>
          <w:szCs w:val="24"/>
        </w:rPr>
        <w:t xml:space="preserve"> беруге міндеттенеді</w:t>
      </w:r>
      <w:r w:rsidR="00A949C0" w:rsidRPr="00433283">
        <w:rPr>
          <w:rStyle w:val="s0"/>
          <w:color w:val="000000" w:themeColor="text1"/>
          <w:sz w:val="24"/>
          <w:szCs w:val="24"/>
        </w:rPr>
        <w:t>.</w:t>
      </w:r>
    </w:p>
    <w:p w:rsidR="00A949C0" w:rsidRPr="00433283" w:rsidRDefault="001A2171" w:rsidP="004243AE">
      <w:pPr>
        <w:spacing w:after="0" w:line="240" w:lineRule="auto"/>
        <w:ind w:firstLine="709"/>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lang w:val="kk-KZ"/>
        </w:rPr>
        <w:t>Келісімнің 6.12-тармағы</w:t>
      </w:r>
      <w:r w:rsidR="00A949C0" w:rsidRPr="00433283">
        <w:rPr>
          <w:rFonts w:ascii="Times New Roman" w:hAnsi="Times New Roman" w:cs="Times New Roman"/>
          <w:color w:val="000000" w:themeColor="text1"/>
          <w:sz w:val="24"/>
          <w:szCs w:val="24"/>
        </w:rPr>
        <w:t xml:space="preserve"> орындалған күннен бастап 10 (он) жұмыс күні ішінде</w:t>
      </w:r>
      <w:r w:rsidR="00A949C0" w:rsidRPr="00433283">
        <w:rPr>
          <w:rStyle w:val="s0"/>
          <w:color w:val="000000" w:themeColor="text1"/>
          <w:sz w:val="24"/>
          <w:szCs w:val="24"/>
        </w:rPr>
        <w:t xml:space="preserve"> Банк/МҚҰ қабылдау-</w:t>
      </w:r>
      <w:r w:rsidRPr="00433283">
        <w:rPr>
          <w:rStyle w:val="s0"/>
          <w:color w:val="000000" w:themeColor="text1"/>
          <w:sz w:val="24"/>
          <w:szCs w:val="24"/>
          <w:lang w:val="kk-KZ"/>
        </w:rPr>
        <w:t>тапсыру</w:t>
      </w:r>
      <w:r w:rsidR="00A949C0" w:rsidRPr="00433283">
        <w:rPr>
          <w:rStyle w:val="s0"/>
          <w:color w:val="000000" w:themeColor="text1"/>
          <w:sz w:val="24"/>
          <w:szCs w:val="24"/>
        </w:rPr>
        <w:t xml:space="preserve"> актісі бойынша Қорға мынадай құжаттарды:</w:t>
      </w:r>
    </w:p>
    <w:p w:rsidR="00A949C0" w:rsidRPr="00433283" w:rsidRDefault="001A2171" w:rsidP="004243AE">
      <w:pPr>
        <w:spacing w:after="0" w:line="240" w:lineRule="auto"/>
        <w:ind w:firstLine="709"/>
        <w:jc w:val="both"/>
        <w:rPr>
          <w:rFonts w:ascii="Times New Roman" w:hAnsi="Times New Roman" w:cs="Times New Roman"/>
          <w:color w:val="000000" w:themeColor="text1"/>
          <w:sz w:val="24"/>
          <w:szCs w:val="24"/>
        </w:rPr>
      </w:pPr>
      <w:r w:rsidRPr="00433283">
        <w:rPr>
          <w:rStyle w:val="s0"/>
          <w:color w:val="000000" w:themeColor="text1"/>
          <w:sz w:val="24"/>
          <w:szCs w:val="24"/>
          <w:lang w:val="kk-KZ"/>
        </w:rPr>
        <w:t>оларға</w:t>
      </w:r>
      <w:r w:rsidRPr="00433283">
        <w:rPr>
          <w:rStyle w:val="s0"/>
          <w:color w:val="000000" w:themeColor="text1"/>
          <w:sz w:val="24"/>
          <w:szCs w:val="24"/>
        </w:rPr>
        <w:t xml:space="preserve"> қосымша келісімдермен </w:t>
      </w:r>
      <w:r w:rsidRPr="00433283">
        <w:rPr>
          <w:rStyle w:val="s0"/>
          <w:color w:val="000000" w:themeColor="text1"/>
          <w:sz w:val="24"/>
          <w:szCs w:val="24"/>
          <w:lang w:val="kk-KZ"/>
        </w:rPr>
        <w:t xml:space="preserve">бірге </w:t>
      </w:r>
      <w:r w:rsidR="00A949C0" w:rsidRPr="00433283">
        <w:rPr>
          <w:rStyle w:val="s0"/>
          <w:color w:val="000000" w:themeColor="text1"/>
          <w:sz w:val="24"/>
          <w:szCs w:val="24"/>
        </w:rPr>
        <w:t>Банктік қарыз шартының/Қаржыландыру шартының/Микрокредит беру туралы шарттың түпнұсқасы</w:t>
      </w:r>
      <w:r w:rsidRPr="00433283">
        <w:rPr>
          <w:rStyle w:val="s0"/>
          <w:color w:val="000000" w:themeColor="text1"/>
          <w:sz w:val="24"/>
          <w:szCs w:val="24"/>
          <w:lang w:val="kk-KZ"/>
        </w:rPr>
        <w:t>н</w:t>
      </w:r>
      <w:r w:rsidR="00A949C0" w:rsidRPr="00433283">
        <w:rPr>
          <w:rStyle w:val="s0"/>
          <w:color w:val="000000" w:themeColor="text1"/>
          <w:sz w:val="24"/>
          <w:szCs w:val="24"/>
        </w:rPr>
        <w:t xml:space="preserve"> немесе нотариалды куәландырылған көшірмесі</w:t>
      </w:r>
      <w:r w:rsidRPr="00433283">
        <w:rPr>
          <w:rStyle w:val="s0"/>
          <w:color w:val="000000" w:themeColor="text1"/>
          <w:sz w:val="24"/>
          <w:szCs w:val="24"/>
          <w:lang w:val="kk-KZ"/>
        </w:rPr>
        <w:t>н</w:t>
      </w:r>
      <w:r w:rsidR="00A949C0" w:rsidRPr="00433283">
        <w:rPr>
          <w:rStyle w:val="s0"/>
          <w:color w:val="000000" w:themeColor="text1"/>
          <w:sz w:val="24"/>
          <w:szCs w:val="24"/>
        </w:rPr>
        <w:t>;</w:t>
      </w:r>
    </w:p>
    <w:p w:rsidR="00A949C0" w:rsidRPr="00433283" w:rsidRDefault="00A949C0" w:rsidP="004243AE">
      <w:pPr>
        <w:spacing w:after="0" w:line="240" w:lineRule="auto"/>
        <w:ind w:firstLine="709"/>
        <w:jc w:val="both"/>
        <w:rPr>
          <w:rFonts w:ascii="Times New Roman" w:hAnsi="Times New Roman" w:cs="Times New Roman"/>
          <w:color w:val="000000" w:themeColor="text1"/>
          <w:sz w:val="24"/>
          <w:szCs w:val="24"/>
        </w:rPr>
      </w:pPr>
      <w:r w:rsidRPr="00433283">
        <w:rPr>
          <w:rStyle w:val="s0"/>
          <w:color w:val="000000" w:themeColor="text1"/>
          <w:sz w:val="24"/>
          <w:szCs w:val="24"/>
        </w:rPr>
        <w:t xml:space="preserve">оларға қосымша келісімдермен </w:t>
      </w:r>
      <w:r w:rsidR="001A2171" w:rsidRPr="00433283">
        <w:rPr>
          <w:rStyle w:val="s0"/>
          <w:color w:val="000000" w:themeColor="text1"/>
          <w:sz w:val="24"/>
          <w:szCs w:val="24"/>
          <w:lang w:val="kk-KZ"/>
        </w:rPr>
        <w:t xml:space="preserve">бірге </w:t>
      </w:r>
      <w:r w:rsidRPr="00433283">
        <w:rPr>
          <w:rStyle w:val="s0"/>
          <w:color w:val="000000" w:themeColor="text1"/>
          <w:sz w:val="24"/>
          <w:szCs w:val="24"/>
        </w:rPr>
        <w:t>қамтамасыз етуді ұсыну туралы шарттардың түпнұсқасы</w:t>
      </w:r>
      <w:r w:rsidR="001A2171" w:rsidRPr="00433283">
        <w:rPr>
          <w:rStyle w:val="s0"/>
          <w:color w:val="000000" w:themeColor="text1"/>
          <w:sz w:val="24"/>
          <w:szCs w:val="24"/>
          <w:lang w:val="kk-KZ"/>
        </w:rPr>
        <w:t>н</w:t>
      </w:r>
      <w:r w:rsidRPr="00433283">
        <w:rPr>
          <w:rStyle w:val="s0"/>
          <w:color w:val="000000" w:themeColor="text1"/>
          <w:sz w:val="24"/>
          <w:szCs w:val="24"/>
        </w:rPr>
        <w:t xml:space="preserve"> немесе нотариалды куәландырылған көшірмелері</w:t>
      </w:r>
      <w:r w:rsidR="001A2171" w:rsidRPr="00433283">
        <w:rPr>
          <w:rStyle w:val="s0"/>
          <w:color w:val="000000" w:themeColor="text1"/>
          <w:sz w:val="24"/>
          <w:szCs w:val="24"/>
          <w:lang w:val="kk-KZ"/>
        </w:rPr>
        <w:t>н</w:t>
      </w:r>
      <w:r w:rsidRPr="00433283">
        <w:rPr>
          <w:rStyle w:val="s0"/>
          <w:color w:val="000000" w:themeColor="text1"/>
          <w:sz w:val="24"/>
          <w:szCs w:val="24"/>
        </w:rPr>
        <w:t>;</w:t>
      </w:r>
    </w:p>
    <w:p w:rsidR="00A949C0" w:rsidRPr="00433283" w:rsidRDefault="00A949C0" w:rsidP="004243AE">
      <w:pPr>
        <w:spacing w:after="0" w:line="240" w:lineRule="auto"/>
        <w:ind w:firstLine="709"/>
        <w:jc w:val="both"/>
        <w:rPr>
          <w:rFonts w:ascii="Times New Roman" w:hAnsi="Times New Roman" w:cs="Times New Roman"/>
          <w:color w:val="000000" w:themeColor="text1"/>
          <w:sz w:val="24"/>
          <w:szCs w:val="24"/>
        </w:rPr>
      </w:pPr>
      <w:r w:rsidRPr="00433283">
        <w:rPr>
          <w:rStyle w:val="s0"/>
          <w:color w:val="000000" w:themeColor="text1"/>
          <w:sz w:val="24"/>
          <w:szCs w:val="24"/>
        </w:rPr>
        <w:t>кепіл мүлкіне құқық белгілейтін құжаттар</w:t>
      </w:r>
      <w:r w:rsidR="001A2171" w:rsidRPr="00433283">
        <w:rPr>
          <w:rStyle w:val="s0"/>
          <w:color w:val="000000" w:themeColor="text1"/>
          <w:sz w:val="24"/>
          <w:szCs w:val="24"/>
          <w:lang w:val="kk-KZ"/>
        </w:rPr>
        <w:t>ды</w:t>
      </w:r>
      <w:r w:rsidRPr="00433283">
        <w:rPr>
          <w:rStyle w:val="s0"/>
          <w:color w:val="000000" w:themeColor="text1"/>
          <w:sz w:val="24"/>
          <w:szCs w:val="24"/>
        </w:rPr>
        <w:t xml:space="preserve"> және Қордың талабы бойынша өзге де құжаттар</w:t>
      </w:r>
      <w:r w:rsidR="001A2171" w:rsidRPr="00433283">
        <w:rPr>
          <w:rStyle w:val="s0"/>
          <w:color w:val="000000" w:themeColor="text1"/>
          <w:sz w:val="24"/>
          <w:szCs w:val="24"/>
          <w:lang w:val="kk-KZ"/>
        </w:rPr>
        <w:t>ды беруге</w:t>
      </w:r>
      <w:r w:rsidRPr="00433283">
        <w:rPr>
          <w:rStyle w:val="s0"/>
          <w:color w:val="000000" w:themeColor="text1"/>
          <w:sz w:val="24"/>
          <w:szCs w:val="24"/>
        </w:rPr>
        <w:t>,</w:t>
      </w:r>
    </w:p>
    <w:p w:rsidR="00A949C0" w:rsidRPr="00433283" w:rsidRDefault="00A949C0" w:rsidP="004243AE">
      <w:pPr>
        <w:spacing w:after="0" w:line="240" w:lineRule="auto"/>
        <w:ind w:firstLine="709"/>
        <w:jc w:val="both"/>
        <w:rPr>
          <w:rFonts w:ascii="Times New Roman" w:hAnsi="Times New Roman" w:cs="Times New Roman"/>
          <w:color w:val="000000" w:themeColor="text1"/>
          <w:sz w:val="24"/>
          <w:szCs w:val="24"/>
        </w:rPr>
      </w:pPr>
      <w:r w:rsidRPr="00433283">
        <w:rPr>
          <w:rStyle w:val="s0"/>
          <w:color w:val="000000" w:themeColor="text1"/>
          <w:sz w:val="24"/>
          <w:szCs w:val="24"/>
        </w:rPr>
        <w:t>сондай-ақ кредитордың құқықтарын Банктен/</w:t>
      </w:r>
      <w:r w:rsidR="0014346C" w:rsidRPr="00433283">
        <w:rPr>
          <w:rStyle w:val="s0"/>
          <w:color w:val="000000" w:themeColor="text1"/>
          <w:sz w:val="24"/>
          <w:szCs w:val="24"/>
        </w:rPr>
        <w:t>МҚҰ-нан</w:t>
      </w:r>
      <w:r w:rsidRPr="00433283">
        <w:rPr>
          <w:rStyle w:val="s0"/>
          <w:color w:val="000000" w:themeColor="text1"/>
          <w:sz w:val="24"/>
          <w:szCs w:val="24"/>
        </w:rPr>
        <w:t xml:space="preserve"> Қорға беру туралы барлық қажетті қосымша келісімдер/келісімдер жасасуға </w:t>
      </w:r>
      <w:r w:rsidR="001A2171" w:rsidRPr="00433283">
        <w:rPr>
          <w:rStyle w:val="s0"/>
          <w:color w:val="000000" w:themeColor="text1"/>
          <w:sz w:val="24"/>
          <w:szCs w:val="24"/>
          <w:lang w:val="kk-KZ"/>
        </w:rPr>
        <w:t>міндеттенеді</w:t>
      </w:r>
      <w:r w:rsidRPr="00433283">
        <w:rPr>
          <w:rStyle w:val="s0"/>
          <w:color w:val="000000" w:themeColor="text1"/>
          <w:sz w:val="24"/>
          <w:szCs w:val="24"/>
        </w:rPr>
        <w:t>.</w:t>
      </w:r>
    </w:p>
    <w:p w:rsidR="00A949C0" w:rsidRPr="00433283" w:rsidRDefault="00A949C0" w:rsidP="00A949C0">
      <w:pPr>
        <w:pStyle w:val="a3"/>
        <w:tabs>
          <w:tab w:val="left" w:pos="0"/>
          <w:tab w:val="left" w:pos="1276"/>
        </w:tabs>
        <w:spacing w:after="0" w:line="240" w:lineRule="auto"/>
        <w:ind w:left="360"/>
        <w:rPr>
          <w:rFonts w:ascii="Times New Roman" w:eastAsia="Calibri" w:hAnsi="Times New Roman" w:cs="Times New Roman"/>
          <w:b/>
          <w:bCs/>
          <w:color w:val="000000" w:themeColor="text1"/>
          <w:sz w:val="24"/>
          <w:szCs w:val="24"/>
        </w:rPr>
      </w:pPr>
    </w:p>
    <w:p w:rsidR="00A949C0" w:rsidRPr="00433283" w:rsidRDefault="00A949C0" w:rsidP="00D709CA">
      <w:pPr>
        <w:pStyle w:val="1"/>
        <w:numPr>
          <w:ilvl w:val="0"/>
          <w:numId w:val="1"/>
        </w:numPr>
        <w:tabs>
          <w:tab w:val="left" w:pos="284"/>
        </w:tabs>
        <w:spacing w:before="0" w:after="0"/>
        <w:ind w:left="0" w:firstLine="0"/>
        <w:jc w:val="center"/>
        <w:rPr>
          <w:rFonts w:ascii="Times New Roman" w:eastAsia="Calibri" w:hAnsi="Times New Roman"/>
          <w:bCs w:val="0"/>
          <w:color w:val="000000" w:themeColor="text1"/>
          <w:sz w:val="24"/>
          <w:szCs w:val="24"/>
        </w:rPr>
      </w:pPr>
      <w:r w:rsidRPr="00433283">
        <w:rPr>
          <w:rFonts w:ascii="Times New Roman" w:eastAsia="Calibri" w:hAnsi="Times New Roman"/>
          <w:bCs w:val="0"/>
          <w:color w:val="000000" w:themeColor="text1"/>
          <w:sz w:val="24"/>
          <w:szCs w:val="24"/>
        </w:rPr>
        <w:t>Мониторинг</w:t>
      </w:r>
    </w:p>
    <w:p w:rsidR="00A949C0" w:rsidRPr="00433283" w:rsidRDefault="00A949C0" w:rsidP="00A949C0">
      <w:pPr>
        <w:pStyle w:val="a3"/>
        <w:tabs>
          <w:tab w:val="left" w:pos="284"/>
        </w:tabs>
        <w:spacing w:after="0" w:line="240" w:lineRule="auto"/>
        <w:ind w:left="390"/>
        <w:rPr>
          <w:rFonts w:ascii="Times New Roman" w:eastAsia="Calibri" w:hAnsi="Times New Roman" w:cs="Times New Roman"/>
          <w:b/>
          <w:bCs/>
          <w:color w:val="000000" w:themeColor="text1"/>
          <w:sz w:val="24"/>
          <w:szCs w:val="24"/>
        </w:rPr>
      </w:pPr>
    </w:p>
    <w:p w:rsidR="00A949C0" w:rsidRPr="00433283" w:rsidRDefault="00D709CA" w:rsidP="00D709CA">
      <w:pPr>
        <w:pStyle w:val="a3"/>
        <w:numPr>
          <w:ilvl w:val="1"/>
          <w:numId w:val="29"/>
        </w:numPr>
        <w:tabs>
          <w:tab w:val="left" w:pos="993"/>
        </w:tabs>
        <w:spacing w:after="0" w:line="240" w:lineRule="auto"/>
        <w:ind w:left="0" w:firstLine="709"/>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 </w:t>
      </w:r>
      <w:r w:rsidR="00A949C0" w:rsidRPr="00433283">
        <w:rPr>
          <w:rFonts w:ascii="Times New Roman" w:hAnsi="Times New Roman" w:cs="Times New Roman"/>
          <w:color w:val="000000" w:themeColor="text1"/>
          <w:sz w:val="24"/>
          <w:szCs w:val="24"/>
        </w:rPr>
        <w:t>Келісімнің қолданылу мерзімі ішінде Қор кредиттің/қаржыландырудың/микрокредиттің нысаналы пайдаланылуына мониторинг, жобаның және (немесе) Қарыз алушының</w:t>
      </w:r>
      <w:r w:rsidR="008C4A2A" w:rsidRPr="00433283">
        <w:rPr>
          <w:rFonts w:ascii="Times New Roman" w:hAnsi="Times New Roman" w:cs="Times New Roman"/>
          <w:color w:val="000000" w:themeColor="text1"/>
          <w:sz w:val="24"/>
          <w:szCs w:val="24"/>
          <w:lang w:val="kk-KZ"/>
        </w:rPr>
        <w:t xml:space="preserve"> Ереже мен Келісім</w:t>
      </w:r>
      <w:r w:rsidR="00A949C0" w:rsidRPr="00433283">
        <w:rPr>
          <w:rFonts w:ascii="Times New Roman" w:hAnsi="Times New Roman" w:cs="Times New Roman"/>
          <w:color w:val="000000" w:themeColor="text1"/>
          <w:sz w:val="24"/>
          <w:szCs w:val="24"/>
        </w:rPr>
        <w:t xml:space="preserve"> шарттарына</w:t>
      </w:r>
      <w:r w:rsidR="001A2171" w:rsidRPr="00433283">
        <w:rPr>
          <w:rFonts w:ascii="Times New Roman" w:hAnsi="Times New Roman" w:cs="Times New Roman"/>
          <w:color w:val="000000" w:themeColor="text1"/>
          <w:sz w:val="24"/>
          <w:szCs w:val="24"/>
          <w:lang w:val="kk-KZ"/>
        </w:rPr>
        <w:t xml:space="preserve"> </w:t>
      </w:r>
      <w:r w:rsidR="001A2171" w:rsidRPr="00433283">
        <w:rPr>
          <w:rFonts w:ascii="Times New Roman" w:hAnsi="Times New Roman" w:cs="Times New Roman"/>
          <w:color w:val="000000" w:themeColor="text1"/>
          <w:sz w:val="24"/>
          <w:szCs w:val="24"/>
        </w:rPr>
        <w:t>сәйкестігіне</w:t>
      </w:r>
      <w:r w:rsidR="00A949C0" w:rsidRPr="00433283">
        <w:rPr>
          <w:rFonts w:ascii="Times New Roman" w:hAnsi="Times New Roman" w:cs="Times New Roman"/>
          <w:color w:val="000000" w:themeColor="text1"/>
          <w:sz w:val="24"/>
          <w:szCs w:val="24"/>
        </w:rPr>
        <w:t>, Банктің/МҚҰ-ның Қарыз алушыларға кредиттер/қаржыландыру/микрокредиттер беру шарттарына</w:t>
      </w:r>
      <w:r w:rsidR="001A2171" w:rsidRPr="00433283">
        <w:rPr>
          <w:rFonts w:ascii="Times New Roman" w:hAnsi="Times New Roman" w:cs="Times New Roman"/>
          <w:color w:val="000000" w:themeColor="text1"/>
          <w:sz w:val="24"/>
          <w:szCs w:val="24"/>
        </w:rPr>
        <w:t xml:space="preserve"> мониторинг</w:t>
      </w:r>
      <w:r w:rsidR="00A949C0" w:rsidRPr="00433283">
        <w:rPr>
          <w:rFonts w:ascii="Times New Roman" w:hAnsi="Times New Roman" w:cs="Times New Roman"/>
          <w:color w:val="000000" w:themeColor="text1"/>
          <w:sz w:val="24"/>
          <w:szCs w:val="24"/>
        </w:rPr>
        <w:t xml:space="preserve">, Банктің/МҚҰ-ның Келісім мен </w:t>
      </w:r>
      <w:r w:rsidR="008C4A2A" w:rsidRPr="00433283">
        <w:rPr>
          <w:rFonts w:ascii="Times New Roman" w:hAnsi="Times New Roman" w:cs="Times New Roman"/>
          <w:color w:val="000000" w:themeColor="text1"/>
          <w:sz w:val="24"/>
          <w:szCs w:val="24"/>
          <w:lang w:val="kk-KZ"/>
        </w:rPr>
        <w:t>Ереже</w:t>
      </w:r>
      <w:r w:rsidR="00A949C0" w:rsidRPr="00433283">
        <w:rPr>
          <w:rFonts w:ascii="Times New Roman" w:hAnsi="Times New Roman" w:cs="Times New Roman"/>
          <w:color w:val="000000" w:themeColor="text1"/>
          <w:sz w:val="24"/>
          <w:szCs w:val="24"/>
        </w:rPr>
        <w:t xml:space="preserve"> талаптарын сақтауын, оның ішінде Қор өкілдерінің Жобаны іске асыру орнына баруы және </w:t>
      </w:r>
      <w:r w:rsidR="001A2171" w:rsidRPr="00433283">
        <w:rPr>
          <w:rFonts w:ascii="Times New Roman" w:hAnsi="Times New Roman" w:cs="Times New Roman"/>
          <w:color w:val="000000" w:themeColor="text1"/>
          <w:sz w:val="24"/>
          <w:szCs w:val="24"/>
        </w:rPr>
        <w:t xml:space="preserve">банк және коммерциялық құпияны сақтау жөніндегі талаптарды сақтай отырып </w:t>
      </w:r>
      <w:r w:rsidR="00A949C0" w:rsidRPr="00433283">
        <w:rPr>
          <w:rFonts w:ascii="Times New Roman" w:hAnsi="Times New Roman" w:cs="Times New Roman"/>
          <w:color w:val="000000" w:themeColor="text1"/>
          <w:sz w:val="24"/>
          <w:szCs w:val="24"/>
        </w:rPr>
        <w:t>Банктен/</w:t>
      </w:r>
      <w:r w:rsidR="0014346C" w:rsidRPr="00433283">
        <w:rPr>
          <w:rFonts w:ascii="Times New Roman" w:hAnsi="Times New Roman" w:cs="Times New Roman"/>
          <w:color w:val="000000" w:themeColor="text1"/>
          <w:sz w:val="24"/>
          <w:szCs w:val="24"/>
        </w:rPr>
        <w:t>МҚҰ-нан</w:t>
      </w:r>
      <w:r w:rsidR="00A949C0" w:rsidRPr="00433283">
        <w:rPr>
          <w:rFonts w:ascii="Times New Roman" w:hAnsi="Times New Roman" w:cs="Times New Roman"/>
          <w:color w:val="000000" w:themeColor="text1"/>
          <w:sz w:val="24"/>
          <w:szCs w:val="24"/>
        </w:rPr>
        <w:t xml:space="preserve"> құжаттарды (уәкілетті тұлғаның қолымен және Банктің/МҚҰ-ның мөрімен расталған көшірмелер)</w:t>
      </w:r>
      <w:r w:rsidR="001A2171" w:rsidRPr="00433283">
        <w:rPr>
          <w:rFonts w:ascii="Times New Roman" w:hAnsi="Times New Roman" w:cs="Times New Roman"/>
          <w:color w:val="000000" w:themeColor="text1"/>
          <w:sz w:val="24"/>
          <w:szCs w:val="24"/>
          <w:lang w:val="kk-KZ"/>
        </w:rPr>
        <w:t xml:space="preserve"> </w:t>
      </w:r>
      <w:r w:rsidR="008C4A2A" w:rsidRPr="00433283">
        <w:rPr>
          <w:rFonts w:ascii="Times New Roman" w:hAnsi="Times New Roman" w:cs="Times New Roman"/>
          <w:color w:val="000000" w:themeColor="text1"/>
          <w:sz w:val="24"/>
          <w:szCs w:val="24"/>
          <w:lang w:val="kk-KZ"/>
        </w:rPr>
        <w:t>және/немесе Қордың мобильді қосымшасын қолдану</w:t>
      </w:r>
      <w:r w:rsidR="001A2171" w:rsidRPr="00433283">
        <w:rPr>
          <w:rFonts w:ascii="Times New Roman" w:hAnsi="Times New Roman" w:cs="Times New Roman"/>
          <w:color w:val="000000" w:themeColor="text1"/>
          <w:sz w:val="24"/>
          <w:szCs w:val="24"/>
        </w:rPr>
        <w:t xml:space="preserve"> тексеру</w:t>
      </w:r>
      <w:r w:rsidR="001A2171" w:rsidRPr="00433283">
        <w:rPr>
          <w:rFonts w:ascii="Times New Roman" w:hAnsi="Times New Roman" w:cs="Times New Roman"/>
          <w:color w:val="000000" w:themeColor="text1"/>
          <w:sz w:val="24"/>
          <w:szCs w:val="24"/>
          <w:lang w:val="kk-KZ"/>
        </w:rPr>
        <w:t xml:space="preserve"> </w:t>
      </w:r>
      <w:r w:rsidR="001A2171" w:rsidRPr="00433283">
        <w:rPr>
          <w:rFonts w:ascii="Times New Roman" w:hAnsi="Times New Roman" w:cs="Times New Roman"/>
          <w:color w:val="000000" w:themeColor="text1"/>
          <w:sz w:val="24"/>
          <w:szCs w:val="24"/>
        </w:rPr>
        <w:t>жүргізеді</w:t>
      </w:r>
      <w:r w:rsidR="00A949C0" w:rsidRPr="00433283">
        <w:rPr>
          <w:rFonts w:ascii="Times New Roman" w:hAnsi="Times New Roman" w:cs="Times New Roman"/>
          <w:color w:val="000000" w:themeColor="text1"/>
          <w:sz w:val="24"/>
          <w:szCs w:val="24"/>
        </w:rPr>
        <w:t>.</w:t>
      </w:r>
    </w:p>
    <w:p w:rsidR="006D2ADF" w:rsidRPr="00433283" w:rsidRDefault="006D2ADF" w:rsidP="006D2ADF">
      <w:pPr>
        <w:pStyle w:val="a3"/>
        <w:numPr>
          <w:ilvl w:val="1"/>
          <w:numId w:val="29"/>
        </w:numPr>
        <w:tabs>
          <w:tab w:val="left" w:pos="993"/>
        </w:tabs>
        <w:spacing w:after="0" w:line="240" w:lineRule="auto"/>
        <w:ind w:left="0" w:firstLine="709"/>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Қордың мониторинг жүргізу тәртібі, шарттары мен мерзімдері Келісім</w:t>
      </w:r>
      <w:r w:rsidR="00AA7E6E" w:rsidRPr="00433283">
        <w:rPr>
          <w:rFonts w:ascii="Times New Roman" w:hAnsi="Times New Roman" w:cs="Times New Roman"/>
          <w:color w:val="000000" w:themeColor="text1"/>
          <w:sz w:val="24"/>
          <w:szCs w:val="24"/>
          <w:lang w:val="kk-KZ"/>
        </w:rPr>
        <w:t xml:space="preserve"> және </w:t>
      </w:r>
      <w:r w:rsidR="008C4A2A" w:rsidRPr="00433283">
        <w:rPr>
          <w:rFonts w:ascii="Times New Roman" w:hAnsi="Times New Roman" w:cs="Times New Roman"/>
          <w:color w:val="000000" w:themeColor="text1"/>
          <w:sz w:val="24"/>
          <w:szCs w:val="24"/>
          <w:lang w:val="kk-KZ"/>
        </w:rPr>
        <w:t>Ереже</w:t>
      </w:r>
      <w:r w:rsidR="00AA7E6E" w:rsidRPr="00433283">
        <w:rPr>
          <w:rFonts w:ascii="Times New Roman" w:hAnsi="Times New Roman" w:cs="Times New Roman"/>
          <w:color w:val="000000" w:themeColor="text1"/>
          <w:sz w:val="24"/>
          <w:szCs w:val="24"/>
          <w:lang w:val="kk-KZ"/>
        </w:rPr>
        <w:t xml:space="preserve"> арқылы</w:t>
      </w:r>
      <w:r w:rsidRPr="00433283">
        <w:rPr>
          <w:rFonts w:ascii="Times New Roman" w:hAnsi="Times New Roman" w:cs="Times New Roman"/>
          <w:color w:val="000000" w:themeColor="text1"/>
          <w:sz w:val="24"/>
          <w:szCs w:val="24"/>
        </w:rPr>
        <w:t xml:space="preserve"> кәсіпкерлікті қаржылық қолдау бағдарламалары шеңберінде іске асырылатын жобаларға мониторинг жүргізу қағидаларымен және Қордың ішкі құжаттарымен реттеледі.</w:t>
      </w:r>
    </w:p>
    <w:p w:rsidR="006D2ADF" w:rsidRPr="00433283" w:rsidRDefault="006D2ADF" w:rsidP="006D2ADF">
      <w:pPr>
        <w:pStyle w:val="a3"/>
        <w:numPr>
          <w:ilvl w:val="1"/>
          <w:numId w:val="29"/>
        </w:numPr>
        <w:tabs>
          <w:tab w:val="left" w:pos="993"/>
        </w:tabs>
        <w:spacing w:after="0" w:line="240" w:lineRule="auto"/>
        <w:ind w:left="0" w:firstLine="709"/>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Банк/МҚҰ Қордың мониторинг, оның ішінде жобаны іске асыру орнына бару</w:t>
      </w:r>
      <w:r w:rsidRPr="00433283">
        <w:rPr>
          <w:rFonts w:ascii="Times New Roman" w:hAnsi="Times New Roman" w:cs="Times New Roman"/>
          <w:color w:val="000000" w:themeColor="text1"/>
          <w:sz w:val="24"/>
          <w:szCs w:val="24"/>
          <w:lang w:val="kk-KZ"/>
        </w:rPr>
        <w:t>ымен</w:t>
      </w:r>
      <w:r w:rsidRPr="00433283">
        <w:rPr>
          <w:rFonts w:ascii="Times New Roman" w:hAnsi="Times New Roman" w:cs="Times New Roman"/>
          <w:color w:val="000000" w:themeColor="text1"/>
          <w:sz w:val="24"/>
          <w:szCs w:val="24"/>
        </w:rPr>
        <w:t xml:space="preserve"> жүргізуі кезінде Қорға жәрдем көрсетуге міндетті, сондай-ақ мониторинг жүргізу үшін қажетті құжаттарды Қорға ұсынуға міндеттенеді.</w:t>
      </w:r>
    </w:p>
    <w:p w:rsidR="006D2ADF" w:rsidRPr="00433283" w:rsidRDefault="006D2ADF" w:rsidP="006D2ADF">
      <w:pPr>
        <w:pStyle w:val="a3"/>
        <w:numPr>
          <w:ilvl w:val="1"/>
          <w:numId w:val="29"/>
        </w:numPr>
        <w:tabs>
          <w:tab w:val="left" w:pos="993"/>
        </w:tabs>
        <w:spacing w:after="0" w:line="240" w:lineRule="auto"/>
        <w:ind w:left="0" w:firstLine="709"/>
        <w:jc w:val="both"/>
        <w:rPr>
          <w:rFonts w:ascii="Times New Roman" w:eastAsia="Calibri" w:hAnsi="Times New Roman" w:cs="Times New Roman"/>
          <w:sz w:val="24"/>
          <w:szCs w:val="24"/>
        </w:rPr>
      </w:pPr>
      <w:r w:rsidRPr="00433283">
        <w:rPr>
          <w:rFonts w:ascii="Times New Roman" w:hAnsi="Times New Roman" w:cs="Times New Roman"/>
          <w:color w:val="000000" w:themeColor="text1"/>
          <w:sz w:val="24"/>
          <w:szCs w:val="24"/>
        </w:rPr>
        <w:t>Банк</w:t>
      </w:r>
      <w:r w:rsidRPr="00433283">
        <w:rPr>
          <w:rFonts w:ascii="Times New Roman" w:eastAsia="Calibri" w:hAnsi="Times New Roman" w:cs="Times New Roman"/>
          <w:sz w:val="24"/>
          <w:szCs w:val="24"/>
        </w:rPr>
        <w:t xml:space="preserve">/МҚҰ жобаның </w:t>
      </w:r>
      <w:r w:rsidR="00AA7E6E" w:rsidRPr="00433283">
        <w:rPr>
          <w:rFonts w:ascii="Times New Roman" w:eastAsia="Calibri" w:hAnsi="Times New Roman" w:cs="Times New Roman"/>
          <w:sz w:val="24"/>
          <w:szCs w:val="24"/>
          <w:lang w:val="kk-KZ"/>
        </w:rPr>
        <w:t>Ережелер</w:t>
      </w:r>
      <w:r w:rsidRPr="00433283">
        <w:rPr>
          <w:rFonts w:ascii="Times New Roman" w:eastAsia="Calibri" w:hAnsi="Times New Roman" w:cs="Times New Roman"/>
          <w:sz w:val="24"/>
          <w:szCs w:val="24"/>
        </w:rPr>
        <w:t xml:space="preserve"> мен Келісімнің шарттарына сәйкестігіне мониторингін жүзеге асырады, атап айтқанда:</w:t>
      </w:r>
    </w:p>
    <w:p w:rsidR="006D2ADF" w:rsidRPr="00433283" w:rsidRDefault="006D2ADF" w:rsidP="006D2ADF">
      <w:pPr>
        <w:spacing w:after="0" w:line="240" w:lineRule="auto"/>
        <w:ind w:firstLine="708"/>
        <w:contextualSpacing/>
        <w:jc w:val="both"/>
        <w:rPr>
          <w:rFonts w:ascii="Times New Roman" w:eastAsia="Calibri" w:hAnsi="Times New Roman" w:cs="Times New Roman"/>
          <w:sz w:val="24"/>
          <w:szCs w:val="24"/>
        </w:rPr>
      </w:pPr>
      <w:r w:rsidRPr="00433283">
        <w:rPr>
          <w:rFonts w:ascii="Times New Roman" w:hAnsi="Times New Roman" w:cs="Times New Roman"/>
          <w:bCs/>
          <w:color w:val="000000" w:themeColor="text1"/>
          <w:sz w:val="24"/>
          <w:szCs w:val="24"/>
        </w:rPr>
        <w:t>- Банктік қарыз шарты/Қаржыландыру шарты/Микрокредит беру туралы шарт жасалған сәттен бастап 1 (бір) жылдан кешіктірілмейтін мерзімде кредитті/микрокредитті/қаржыландыру шартын мақсатты пайдалану мониторингі</w:t>
      </w:r>
      <w:r w:rsidRPr="00433283">
        <w:rPr>
          <w:rFonts w:ascii="Times New Roman" w:eastAsia="Calibri" w:hAnsi="Times New Roman" w:cs="Times New Roman"/>
          <w:sz w:val="24"/>
          <w:szCs w:val="24"/>
        </w:rPr>
        <w:t>;</w:t>
      </w:r>
    </w:p>
    <w:p w:rsidR="006D2ADF" w:rsidRPr="00433283" w:rsidRDefault="006D2ADF" w:rsidP="006D2ADF">
      <w:pPr>
        <w:spacing w:after="0" w:line="240" w:lineRule="auto"/>
        <w:ind w:firstLine="708"/>
        <w:contextualSpacing/>
        <w:jc w:val="both"/>
        <w:rPr>
          <w:rFonts w:ascii="Times New Roman" w:eastAsia="Calibri" w:hAnsi="Times New Roman" w:cs="Times New Roman"/>
          <w:sz w:val="24"/>
          <w:szCs w:val="24"/>
        </w:rPr>
      </w:pPr>
      <w:r w:rsidRPr="00433283">
        <w:rPr>
          <w:rFonts w:ascii="Times New Roman" w:eastAsia="Calibri" w:hAnsi="Times New Roman" w:cs="Times New Roman"/>
          <w:sz w:val="24"/>
          <w:szCs w:val="24"/>
        </w:rPr>
        <w:t>- төлем тәртібінің мониторингі (тұрақты негізде);</w:t>
      </w:r>
    </w:p>
    <w:p w:rsidR="006D2ADF" w:rsidRPr="00433283" w:rsidRDefault="006D2ADF" w:rsidP="006D2ADF">
      <w:pPr>
        <w:tabs>
          <w:tab w:val="left" w:pos="993"/>
        </w:tabs>
        <w:spacing w:after="0" w:line="240" w:lineRule="auto"/>
        <w:ind w:firstLine="709"/>
        <w:jc w:val="both"/>
        <w:rPr>
          <w:rFonts w:ascii="Times New Roman" w:eastAsia="Calibri" w:hAnsi="Times New Roman" w:cs="Times New Roman"/>
          <w:sz w:val="24"/>
          <w:szCs w:val="24"/>
        </w:rPr>
      </w:pPr>
      <w:r w:rsidRPr="00433283">
        <w:rPr>
          <w:rFonts w:ascii="Times New Roman" w:eastAsia="Calibri" w:hAnsi="Times New Roman" w:cs="Times New Roman"/>
          <w:sz w:val="24"/>
          <w:szCs w:val="24"/>
        </w:rPr>
        <w:t xml:space="preserve">- жобаның және (немесе) кәсіпкердің кредиттік шарт/қаржыландыру/микрокредит шарты жасалған сәттен бастап 1 (бір) жылдан кешіктірілмейтін мерзімде </w:t>
      </w:r>
      <w:r w:rsidR="00AA7E6E" w:rsidRPr="00433283">
        <w:rPr>
          <w:rFonts w:ascii="Times New Roman" w:eastAsia="Calibri" w:hAnsi="Times New Roman" w:cs="Times New Roman"/>
          <w:sz w:val="24"/>
          <w:szCs w:val="24"/>
          <w:lang w:val="kk-KZ"/>
        </w:rPr>
        <w:t>Ережелер мен</w:t>
      </w:r>
      <w:r w:rsidRPr="00433283">
        <w:rPr>
          <w:rFonts w:ascii="Times New Roman" w:eastAsia="Calibri" w:hAnsi="Times New Roman" w:cs="Times New Roman"/>
          <w:sz w:val="24"/>
          <w:szCs w:val="24"/>
        </w:rPr>
        <w:t xml:space="preserve"> Келісім талаптарына сәйкестігін мониторинг</w:t>
      </w:r>
      <w:r w:rsidRPr="00433283">
        <w:rPr>
          <w:rFonts w:ascii="Times New Roman" w:eastAsia="Calibri" w:hAnsi="Times New Roman" w:cs="Times New Roman"/>
          <w:sz w:val="24"/>
          <w:szCs w:val="24"/>
          <w:lang w:val="kk-KZ"/>
        </w:rPr>
        <w:t>т</w:t>
      </w:r>
      <w:r w:rsidRPr="00433283">
        <w:rPr>
          <w:rFonts w:ascii="Times New Roman" w:eastAsia="Calibri" w:hAnsi="Times New Roman" w:cs="Times New Roman"/>
          <w:sz w:val="24"/>
          <w:szCs w:val="24"/>
        </w:rPr>
        <w:t>еу.</w:t>
      </w:r>
    </w:p>
    <w:p w:rsidR="00A17465" w:rsidRPr="00433283" w:rsidRDefault="00A17465" w:rsidP="00D709CA">
      <w:pPr>
        <w:pStyle w:val="a3"/>
        <w:numPr>
          <w:ilvl w:val="1"/>
          <w:numId w:val="29"/>
        </w:numPr>
        <w:tabs>
          <w:tab w:val="left" w:pos="993"/>
        </w:tabs>
        <w:spacing w:after="0" w:line="240" w:lineRule="auto"/>
        <w:ind w:left="0" w:firstLine="709"/>
        <w:jc w:val="both"/>
        <w:rPr>
          <w:rFonts w:ascii="Times New Roman" w:eastAsia="Calibri" w:hAnsi="Times New Roman" w:cs="Times New Roman"/>
          <w:sz w:val="24"/>
          <w:szCs w:val="24"/>
          <w:lang w:val="kk-KZ" w:eastAsia="ru-RU"/>
        </w:rPr>
      </w:pPr>
      <w:r w:rsidRPr="00433283">
        <w:rPr>
          <w:rFonts w:ascii="Times New Roman" w:eastAsia="Calibri" w:hAnsi="Times New Roman" w:cs="Times New Roman"/>
          <w:sz w:val="24"/>
          <w:szCs w:val="24"/>
          <w:lang w:val="kk-KZ" w:eastAsia="ru-RU"/>
        </w:rPr>
        <w:t>Қор мынадай жағдайларда мониторинг жүргізеді:</w:t>
      </w:r>
    </w:p>
    <w:p w:rsidR="00A17465" w:rsidRPr="00433283" w:rsidRDefault="00A17465" w:rsidP="00A17465">
      <w:pPr>
        <w:spacing w:after="0"/>
        <w:ind w:firstLine="540"/>
        <w:rPr>
          <w:rFonts w:ascii="Times New Roman" w:eastAsia="Calibri" w:hAnsi="Times New Roman" w:cs="Times New Roman"/>
          <w:sz w:val="24"/>
          <w:szCs w:val="24"/>
          <w:lang w:val="kk-KZ" w:eastAsia="ru-RU"/>
        </w:rPr>
      </w:pPr>
      <w:r w:rsidRPr="00433283">
        <w:rPr>
          <w:rFonts w:ascii="Times New Roman" w:eastAsia="Calibri" w:hAnsi="Times New Roman" w:cs="Times New Roman"/>
          <w:sz w:val="24"/>
          <w:szCs w:val="24"/>
          <w:lang w:val="kk-KZ" w:eastAsia="ru-RU"/>
        </w:rPr>
        <w:t xml:space="preserve">1) 60 (алпыс) күнтізбелік күннен астам мерзімі өткен міндеттемелер болған жағдайда (немесе Банктік қарыз шарты/қаржыландыру шарты/микрокредит шарты бойынша Қарыз алушының негізгі борыш сомасын өтеу бойынша міндеттемелерді орындамауы) </w:t>
      </w:r>
      <w:r w:rsidR="00183D6C" w:rsidRPr="00433283">
        <w:rPr>
          <w:rFonts w:ascii="Times New Roman" w:eastAsia="Calibri" w:hAnsi="Times New Roman" w:cs="Times New Roman"/>
          <w:sz w:val="24"/>
          <w:szCs w:val="24"/>
          <w:lang w:val="kk-KZ" w:eastAsia="ru-RU"/>
        </w:rPr>
        <w:t>Ереже</w:t>
      </w:r>
      <w:r w:rsidRPr="00433283">
        <w:rPr>
          <w:rFonts w:ascii="Times New Roman" w:eastAsia="Calibri" w:hAnsi="Times New Roman" w:cs="Times New Roman"/>
          <w:sz w:val="24"/>
          <w:szCs w:val="24"/>
          <w:lang w:val="kk-KZ" w:eastAsia="ru-RU"/>
        </w:rPr>
        <w:t xml:space="preserve"> талаптарына сәйкес жобалар үшін;</w:t>
      </w:r>
    </w:p>
    <w:p w:rsidR="00A17465" w:rsidRPr="00433283" w:rsidRDefault="00A17465" w:rsidP="00A17465">
      <w:pPr>
        <w:ind w:firstLine="567"/>
        <w:contextualSpacing/>
        <w:jc w:val="both"/>
        <w:rPr>
          <w:rFonts w:ascii="Times New Roman" w:eastAsia="Calibri" w:hAnsi="Times New Roman" w:cs="Times New Roman"/>
          <w:sz w:val="24"/>
          <w:szCs w:val="24"/>
          <w:lang w:val="kk-KZ"/>
        </w:rPr>
      </w:pPr>
      <w:r w:rsidRPr="00433283">
        <w:rPr>
          <w:rFonts w:ascii="Times New Roman" w:eastAsia="Calibri" w:hAnsi="Times New Roman" w:cs="Times New Roman"/>
          <w:sz w:val="24"/>
          <w:szCs w:val="24"/>
          <w:lang w:val="kk-KZ"/>
        </w:rPr>
        <w:t xml:space="preserve">2) хабарламаны Қорға жіберген жағдайда </w:t>
      </w:r>
      <w:r w:rsidR="00183D6C" w:rsidRPr="00433283">
        <w:rPr>
          <w:rFonts w:ascii="Times New Roman" w:eastAsia="Calibri" w:hAnsi="Times New Roman" w:cs="Times New Roman"/>
          <w:sz w:val="24"/>
          <w:szCs w:val="24"/>
          <w:lang w:val="kk-KZ"/>
        </w:rPr>
        <w:t xml:space="preserve">Ереженің 54 тармағының </w:t>
      </w:r>
      <w:r w:rsidRPr="00433283">
        <w:rPr>
          <w:rFonts w:ascii="Times New Roman" w:eastAsia="Calibri" w:hAnsi="Times New Roman" w:cs="Times New Roman"/>
          <w:sz w:val="24"/>
          <w:szCs w:val="24"/>
          <w:lang w:val="kk-KZ"/>
        </w:rPr>
        <w:t>1) және 2) тармақшаларына сәйкес Банктің/МҚҰ-ның кредиттік қаражатын өз бетінше мақсатсыз пайдаланғаны а</w:t>
      </w:r>
      <w:r w:rsidR="006D2ADF" w:rsidRPr="00433283">
        <w:rPr>
          <w:rFonts w:ascii="Times New Roman" w:eastAsia="Calibri" w:hAnsi="Times New Roman" w:cs="Times New Roman"/>
          <w:sz w:val="24"/>
          <w:szCs w:val="24"/>
          <w:lang w:val="kk-KZ"/>
        </w:rPr>
        <w:t>нықталған жағдайларда жүргізеді.</w:t>
      </w:r>
    </w:p>
    <w:p w:rsidR="00A17465" w:rsidRPr="00433283" w:rsidRDefault="00A17465" w:rsidP="00A17465">
      <w:pPr>
        <w:tabs>
          <w:tab w:val="left" w:pos="993"/>
        </w:tabs>
        <w:spacing w:after="0" w:line="240" w:lineRule="auto"/>
        <w:jc w:val="both"/>
        <w:rPr>
          <w:rFonts w:ascii="Times New Roman" w:hAnsi="Times New Roman" w:cs="Times New Roman"/>
          <w:color w:val="000000" w:themeColor="text1"/>
          <w:sz w:val="24"/>
          <w:szCs w:val="24"/>
          <w:lang w:val="kk-KZ"/>
        </w:rPr>
      </w:pPr>
      <w:r w:rsidRPr="00433283">
        <w:rPr>
          <w:rFonts w:ascii="Times New Roman" w:eastAsia="Calibri" w:hAnsi="Times New Roman" w:cs="Times New Roman"/>
          <w:sz w:val="24"/>
          <w:szCs w:val="24"/>
          <w:lang w:val="kk-KZ"/>
        </w:rPr>
        <w:t xml:space="preserve">Қор </w:t>
      </w:r>
      <w:r w:rsidR="00183D6C" w:rsidRPr="00433283">
        <w:rPr>
          <w:rFonts w:ascii="Times New Roman" w:eastAsia="Calibri" w:hAnsi="Times New Roman" w:cs="Times New Roman"/>
          <w:sz w:val="24"/>
          <w:szCs w:val="24"/>
          <w:lang w:val="kk-KZ"/>
        </w:rPr>
        <w:t xml:space="preserve">Ереже талаптарына сәйкес </w:t>
      </w:r>
      <w:r w:rsidRPr="00433283">
        <w:rPr>
          <w:rFonts w:ascii="Times New Roman" w:eastAsia="Calibri" w:hAnsi="Times New Roman" w:cs="Times New Roman"/>
          <w:sz w:val="24"/>
          <w:szCs w:val="24"/>
          <w:lang w:val="kk-KZ"/>
        </w:rPr>
        <w:t>Қарыз алушылардың жобалар</w:t>
      </w:r>
      <w:r w:rsidR="00183D6C" w:rsidRPr="00433283">
        <w:rPr>
          <w:rFonts w:ascii="Times New Roman" w:eastAsia="Calibri" w:hAnsi="Times New Roman" w:cs="Times New Roman"/>
          <w:sz w:val="24"/>
          <w:szCs w:val="24"/>
          <w:lang w:val="kk-KZ"/>
        </w:rPr>
        <w:t xml:space="preserve">ына </w:t>
      </w:r>
      <w:r w:rsidRPr="00433283">
        <w:rPr>
          <w:rFonts w:ascii="Times New Roman" w:eastAsia="Calibri" w:hAnsi="Times New Roman" w:cs="Times New Roman"/>
          <w:sz w:val="24"/>
          <w:szCs w:val="24"/>
          <w:lang w:val="kk-KZ"/>
        </w:rPr>
        <w:t>мониторинг жүргізеді.</w:t>
      </w:r>
    </w:p>
    <w:p w:rsidR="00A17465" w:rsidRPr="00433283" w:rsidRDefault="00A17465" w:rsidP="00A17465">
      <w:pPr>
        <w:spacing w:after="0"/>
        <w:ind w:firstLine="708"/>
        <w:rPr>
          <w:rFonts w:ascii="Times New Roman" w:hAnsi="Times New Roman" w:cs="Times New Roman"/>
          <w:sz w:val="24"/>
          <w:szCs w:val="24"/>
          <w:lang w:val="kk-KZ" w:eastAsia="ru-RU"/>
        </w:rPr>
      </w:pPr>
    </w:p>
    <w:p w:rsidR="00A949C0" w:rsidRPr="00433283" w:rsidRDefault="00A949C0" w:rsidP="00A949C0">
      <w:pPr>
        <w:pStyle w:val="a3"/>
        <w:tabs>
          <w:tab w:val="left" w:pos="993"/>
        </w:tabs>
        <w:spacing w:after="0" w:line="240" w:lineRule="auto"/>
        <w:ind w:left="567"/>
        <w:jc w:val="both"/>
        <w:rPr>
          <w:rFonts w:ascii="Times New Roman" w:hAnsi="Times New Roman" w:cs="Times New Roman"/>
          <w:color w:val="000000" w:themeColor="text1"/>
          <w:sz w:val="24"/>
          <w:szCs w:val="24"/>
          <w:lang w:val="kk-KZ"/>
        </w:rPr>
      </w:pPr>
    </w:p>
    <w:p w:rsidR="00A949C0" w:rsidRPr="00433283" w:rsidRDefault="00FC636B" w:rsidP="00FC636B">
      <w:pPr>
        <w:tabs>
          <w:tab w:val="left" w:pos="0"/>
          <w:tab w:val="left" w:pos="1276"/>
        </w:tabs>
        <w:spacing w:after="0" w:line="240" w:lineRule="auto"/>
        <w:jc w:val="center"/>
        <w:rPr>
          <w:rFonts w:ascii="Times New Roman" w:eastAsia="Calibri" w:hAnsi="Times New Roman" w:cs="Times New Roman"/>
          <w:b/>
          <w:bCs/>
          <w:color w:val="000000" w:themeColor="text1"/>
          <w:sz w:val="24"/>
          <w:szCs w:val="24"/>
          <w:lang w:val="kk-KZ"/>
        </w:rPr>
      </w:pPr>
      <w:r w:rsidRPr="00433283">
        <w:rPr>
          <w:rFonts w:ascii="Times New Roman" w:eastAsia="Calibri" w:hAnsi="Times New Roman" w:cs="Times New Roman"/>
          <w:b/>
          <w:bCs/>
          <w:color w:val="000000" w:themeColor="text1"/>
          <w:sz w:val="24"/>
          <w:szCs w:val="24"/>
          <w:lang w:val="kk-KZ"/>
        </w:rPr>
        <w:t>8.</w:t>
      </w:r>
      <w:r w:rsidR="00A949C0" w:rsidRPr="00433283">
        <w:rPr>
          <w:rFonts w:ascii="Times New Roman" w:eastAsia="Calibri" w:hAnsi="Times New Roman" w:cs="Times New Roman"/>
          <w:b/>
          <w:bCs/>
          <w:color w:val="000000" w:themeColor="text1"/>
          <w:sz w:val="24"/>
          <w:szCs w:val="24"/>
          <w:lang w:val="kk-KZ"/>
        </w:rPr>
        <w:t>Тараптардың жауапкершілігі</w:t>
      </w:r>
    </w:p>
    <w:p w:rsidR="00A949C0" w:rsidRPr="00433283" w:rsidRDefault="00A949C0" w:rsidP="00A949C0">
      <w:pPr>
        <w:pStyle w:val="a3"/>
        <w:tabs>
          <w:tab w:val="left" w:pos="0"/>
          <w:tab w:val="left" w:pos="1276"/>
        </w:tabs>
        <w:spacing w:after="0" w:line="240" w:lineRule="auto"/>
        <w:ind w:left="390"/>
        <w:rPr>
          <w:rFonts w:ascii="Times New Roman" w:eastAsia="Calibri" w:hAnsi="Times New Roman" w:cs="Times New Roman"/>
          <w:b/>
          <w:bCs/>
          <w:color w:val="000000" w:themeColor="text1"/>
          <w:sz w:val="24"/>
          <w:szCs w:val="24"/>
          <w:lang w:val="kk-KZ"/>
        </w:rPr>
      </w:pPr>
    </w:p>
    <w:p w:rsidR="00A949C0" w:rsidRPr="00433283" w:rsidRDefault="00A949C0" w:rsidP="00FC636B">
      <w:pPr>
        <w:pStyle w:val="a3"/>
        <w:numPr>
          <w:ilvl w:val="1"/>
          <w:numId w:val="34"/>
        </w:numPr>
        <w:tabs>
          <w:tab w:val="left" w:pos="993"/>
        </w:tabs>
        <w:spacing w:after="0" w:line="240" w:lineRule="auto"/>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Тараптар Келiсiмге және Қазақстан Республикасының заңнамасына сәйкес мiндеттемелердi орындамағаны және/немесе тиiсiнше орындамағаны үшiн жауапты болады.</w:t>
      </w:r>
    </w:p>
    <w:p w:rsidR="00A949C0" w:rsidRPr="00433283" w:rsidRDefault="00A949C0" w:rsidP="00FC636B">
      <w:pPr>
        <w:pStyle w:val="a3"/>
        <w:numPr>
          <w:ilvl w:val="1"/>
          <w:numId w:val="34"/>
        </w:numPr>
        <w:tabs>
          <w:tab w:val="left" w:pos="993"/>
        </w:tabs>
        <w:spacing w:after="0" w:line="240" w:lineRule="auto"/>
        <w:jc w:val="both"/>
        <w:rPr>
          <w:rFonts w:ascii="Times New Roman" w:hAnsi="Times New Roman" w:cs="Times New Roman"/>
          <w:color w:val="000000" w:themeColor="text1"/>
          <w:sz w:val="24"/>
          <w:szCs w:val="24"/>
          <w:lang w:val="kk-KZ"/>
        </w:rPr>
      </w:pPr>
      <w:r w:rsidRPr="00433283">
        <w:rPr>
          <w:rStyle w:val="a6"/>
          <w:rFonts w:ascii="Times New Roman" w:eastAsia="Calibri" w:hAnsi="Times New Roman" w:cs="Times New Roman"/>
          <w:color w:val="000000" w:themeColor="text1"/>
          <w:sz w:val="24"/>
          <w:szCs w:val="24"/>
          <w:u w:val="none"/>
          <w:lang w:val="kk-KZ"/>
        </w:rPr>
        <w:t xml:space="preserve">Банк/МҚҰ </w:t>
      </w:r>
      <w:r w:rsidR="003E70B9" w:rsidRPr="00433283">
        <w:rPr>
          <w:rStyle w:val="a6"/>
          <w:rFonts w:ascii="Times New Roman" w:eastAsia="Calibri" w:hAnsi="Times New Roman" w:cs="Times New Roman"/>
          <w:color w:val="000000" w:themeColor="text1"/>
          <w:sz w:val="24"/>
          <w:szCs w:val="24"/>
          <w:u w:val="none"/>
          <w:lang w:val="kk-KZ"/>
        </w:rPr>
        <w:t xml:space="preserve">Келісімнің 5.4-тармағының </w:t>
      </w:r>
      <w:r w:rsidRPr="00433283">
        <w:rPr>
          <w:rStyle w:val="a6"/>
          <w:rFonts w:ascii="Times New Roman" w:eastAsia="Calibri" w:hAnsi="Times New Roman" w:cs="Times New Roman"/>
          <w:color w:val="000000" w:themeColor="text1"/>
          <w:sz w:val="24"/>
          <w:szCs w:val="24"/>
          <w:u w:val="none"/>
          <w:lang w:val="kk-KZ"/>
        </w:rPr>
        <w:t>5.4.15</w:t>
      </w:r>
      <w:r w:rsidR="003E70B9" w:rsidRPr="00433283">
        <w:rPr>
          <w:rStyle w:val="a6"/>
          <w:rFonts w:ascii="Times New Roman" w:eastAsia="Calibri" w:hAnsi="Times New Roman" w:cs="Times New Roman"/>
          <w:color w:val="000000" w:themeColor="text1"/>
          <w:sz w:val="24"/>
          <w:szCs w:val="24"/>
          <w:u w:val="none"/>
          <w:lang w:val="kk-KZ"/>
        </w:rPr>
        <w:t>-5.4.17, 5.4.21, 5.4.25-</w:t>
      </w:r>
      <w:r w:rsidRPr="00433283">
        <w:rPr>
          <w:rStyle w:val="a6"/>
          <w:rFonts w:ascii="Times New Roman" w:eastAsia="Calibri" w:hAnsi="Times New Roman" w:cs="Times New Roman"/>
          <w:color w:val="000000" w:themeColor="text1"/>
          <w:sz w:val="24"/>
          <w:szCs w:val="24"/>
          <w:u w:val="none"/>
          <w:lang w:val="kk-KZ"/>
        </w:rPr>
        <w:t xml:space="preserve"> тармақшаларында көзделген міндеттемелерді бұзған жағдайда</w:t>
      </w:r>
      <w:r w:rsidR="003E70B9" w:rsidRPr="00433283">
        <w:rPr>
          <w:rStyle w:val="a6"/>
          <w:rFonts w:ascii="Times New Roman" w:eastAsia="Calibri" w:hAnsi="Times New Roman" w:cs="Times New Roman"/>
          <w:color w:val="000000" w:themeColor="text1"/>
          <w:sz w:val="24"/>
          <w:szCs w:val="24"/>
          <w:u w:val="none"/>
          <w:lang w:val="kk-KZ"/>
        </w:rPr>
        <w:t>,</w:t>
      </w:r>
      <w:r w:rsidRPr="00433283">
        <w:rPr>
          <w:rFonts w:ascii="Times New Roman" w:hAnsi="Times New Roman" w:cs="Times New Roman"/>
          <w:color w:val="000000" w:themeColor="text1"/>
          <w:sz w:val="24"/>
          <w:szCs w:val="24"/>
          <w:lang w:val="kk-KZ"/>
        </w:rPr>
        <w:t xml:space="preserve"> Банк/МҚҰ көрсетілген тармақшаларда көзделген мөлшерде және мерзімдерде айыппұл санкцияларын төлеуге міндетті.</w:t>
      </w:r>
    </w:p>
    <w:p w:rsidR="00A949C0" w:rsidRPr="00433283" w:rsidRDefault="00A949C0" w:rsidP="00FC636B">
      <w:pPr>
        <w:pStyle w:val="a3"/>
        <w:numPr>
          <w:ilvl w:val="1"/>
          <w:numId w:val="34"/>
        </w:numPr>
        <w:tabs>
          <w:tab w:val="left" w:pos="993"/>
        </w:tabs>
        <w:spacing w:after="0" w:line="240" w:lineRule="auto"/>
        <w:ind w:left="0" w:firstLine="567"/>
        <w:jc w:val="both"/>
        <w:rPr>
          <w:rFonts w:ascii="Times New Roman" w:hAnsi="Times New Roman" w:cs="Times New Roman"/>
          <w:color w:val="000000" w:themeColor="text1"/>
          <w:sz w:val="24"/>
          <w:szCs w:val="24"/>
          <w:lang w:val="kk-KZ"/>
        </w:rPr>
      </w:pPr>
      <w:r w:rsidRPr="00433283">
        <w:rPr>
          <w:rStyle w:val="a6"/>
          <w:rFonts w:ascii="Times New Roman" w:eastAsia="Calibri" w:hAnsi="Times New Roman" w:cs="Times New Roman"/>
          <w:color w:val="000000" w:themeColor="text1"/>
          <w:sz w:val="24"/>
          <w:szCs w:val="24"/>
          <w:u w:val="none"/>
          <w:lang w:val="kk-KZ"/>
        </w:rPr>
        <w:t xml:space="preserve">Банк/МҚҰ </w:t>
      </w:r>
      <w:r w:rsidR="003E70B9" w:rsidRPr="00433283">
        <w:rPr>
          <w:rFonts w:ascii="Times New Roman" w:hAnsi="Times New Roman" w:cs="Times New Roman"/>
          <w:sz w:val="24"/>
          <w:szCs w:val="24"/>
          <w:lang w:val="kk-KZ"/>
        </w:rPr>
        <w:t xml:space="preserve">Келісімнің </w:t>
      </w:r>
      <w:r w:rsidRPr="00433283">
        <w:rPr>
          <w:rStyle w:val="a6"/>
          <w:rFonts w:ascii="Times New Roman" w:eastAsia="Calibri" w:hAnsi="Times New Roman" w:cs="Times New Roman"/>
          <w:color w:val="000000" w:themeColor="text1"/>
          <w:sz w:val="24"/>
          <w:szCs w:val="24"/>
          <w:u w:val="none"/>
          <w:lang w:val="kk-KZ"/>
        </w:rPr>
        <w:t>5.4-</w:t>
      </w:r>
      <w:r w:rsidR="003E70B9" w:rsidRPr="00433283">
        <w:rPr>
          <w:rStyle w:val="a6"/>
          <w:rFonts w:ascii="Times New Roman" w:eastAsia="Calibri" w:hAnsi="Times New Roman" w:cs="Times New Roman"/>
          <w:color w:val="000000" w:themeColor="text1"/>
          <w:sz w:val="24"/>
          <w:szCs w:val="24"/>
          <w:u w:val="none"/>
          <w:lang w:val="kk-KZ"/>
        </w:rPr>
        <w:t>тармағының</w:t>
      </w:r>
      <w:r w:rsidRPr="00433283">
        <w:rPr>
          <w:rStyle w:val="a6"/>
          <w:rFonts w:ascii="Times New Roman" w:eastAsia="Calibri" w:hAnsi="Times New Roman" w:cs="Times New Roman"/>
          <w:color w:val="000000" w:themeColor="text1"/>
          <w:sz w:val="24"/>
          <w:szCs w:val="24"/>
          <w:u w:val="none"/>
          <w:lang w:val="kk-KZ"/>
        </w:rPr>
        <w:t xml:space="preserve"> 5.4.14-тармақшасында көзделген </w:t>
      </w:r>
      <w:r w:rsidR="003E70B9" w:rsidRPr="00433283">
        <w:rPr>
          <w:rStyle w:val="a6"/>
          <w:rFonts w:ascii="Times New Roman" w:eastAsia="Calibri" w:hAnsi="Times New Roman" w:cs="Times New Roman"/>
          <w:color w:val="000000" w:themeColor="text1"/>
          <w:sz w:val="24"/>
          <w:szCs w:val="24"/>
          <w:u w:val="none"/>
          <w:lang w:val="kk-KZ"/>
        </w:rPr>
        <w:t>міндеттемелерді бұзған жағдайда,</w:t>
      </w:r>
      <w:r w:rsidRPr="00433283">
        <w:rPr>
          <w:rStyle w:val="a6"/>
          <w:rFonts w:ascii="Times New Roman" w:eastAsia="Calibri" w:hAnsi="Times New Roman" w:cs="Times New Roman"/>
          <w:color w:val="000000" w:themeColor="text1"/>
          <w:sz w:val="24"/>
          <w:szCs w:val="24"/>
          <w:u w:val="none"/>
          <w:lang w:val="kk-KZ"/>
        </w:rPr>
        <w:t xml:space="preserve"> </w:t>
      </w:r>
      <w:r w:rsidR="00E47D52" w:rsidRPr="00433283">
        <w:rPr>
          <w:rFonts w:ascii="Times New Roman" w:hAnsi="Times New Roman" w:cs="Times New Roman"/>
          <w:sz w:val="24"/>
          <w:szCs w:val="24"/>
          <w:lang w:val="kk-KZ"/>
        </w:rPr>
        <w:t>Банк/МҚҰ кредитті/микрокредитті/қаржыландыруды мақсатсыз пайдалану сомасына барабар субсидиялауды тоқтата тұруға және анықталған міндеттемелердің бұзылуын Қордың субсидиялауды тоқтату туралы жазбаша талабында көрсетілген мерзім ішінде жоюға міндетті</w:t>
      </w:r>
      <w:r w:rsidRPr="00433283">
        <w:rPr>
          <w:rFonts w:ascii="Times New Roman" w:hAnsi="Times New Roman" w:cs="Times New Roman"/>
          <w:sz w:val="24"/>
          <w:szCs w:val="24"/>
          <w:lang w:val="kk-KZ"/>
        </w:rPr>
        <w:t xml:space="preserve">. </w:t>
      </w:r>
      <w:r w:rsidRPr="00433283">
        <w:rPr>
          <w:rStyle w:val="s0"/>
          <w:sz w:val="24"/>
          <w:szCs w:val="24"/>
          <w:lang w:val="kk-KZ"/>
        </w:rPr>
        <w:t xml:space="preserve">Субсидиялау қоры кредиттер/микрокредиттер/қаржыландыру бойынша сыйақы </w:t>
      </w:r>
      <w:r w:rsidR="003E70B9" w:rsidRPr="00433283">
        <w:rPr>
          <w:rStyle w:val="s0"/>
          <w:sz w:val="24"/>
          <w:szCs w:val="24"/>
          <w:lang w:val="kk-KZ"/>
        </w:rPr>
        <w:t>мөлшерлемесінің</w:t>
      </w:r>
      <w:r w:rsidRPr="00433283">
        <w:rPr>
          <w:rStyle w:val="s0"/>
          <w:sz w:val="24"/>
          <w:szCs w:val="24"/>
          <w:lang w:val="kk-KZ"/>
        </w:rPr>
        <w:t xml:space="preserve"> бір бөлігін тоқтатқан кезде Банк/МҚҰ номиналды сыйақы </w:t>
      </w:r>
      <w:r w:rsidR="003E70B9" w:rsidRPr="00433283">
        <w:rPr>
          <w:rStyle w:val="s0"/>
          <w:sz w:val="24"/>
          <w:szCs w:val="24"/>
          <w:lang w:val="kk-KZ"/>
        </w:rPr>
        <w:t>мөлшерлемесі</w:t>
      </w:r>
      <w:r w:rsidRPr="00433283">
        <w:rPr>
          <w:rStyle w:val="s0"/>
          <w:sz w:val="24"/>
          <w:szCs w:val="24"/>
          <w:lang w:val="kk-KZ"/>
        </w:rPr>
        <w:t xml:space="preserve"> өзгеретін қаржыландыру шарттарын қайта қарауға құқылы</w:t>
      </w:r>
      <w:r w:rsidRPr="00433283">
        <w:rPr>
          <w:rFonts w:ascii="Times New Roman" w:hAnsi="Times New Roman" w:cs="Times New Roman"/>
          <w:color w:val="000000" w:themeColor="text1"/>
          <w:sz w:val="24"/>
          <w:szCs w:val="24"/>
          <w:lang w:val="kk-KZ"/>
        </w:rPr>
        <w:t>.</w:t>
      </w:r>
    </w:p>
    <w:p w:rsidR="00A949C0" w:rsidRPr="00433283" w:rsidRDefault="00A949C0" w:rsidP="00FC636B">
      <w:pPr>
        <w:pStyle w:val="a3"/>
        <w:numPr>
          <w:ilvl w:val="1"/>
          <w:numId w:val="34"/>
        </w:numPr>
        <w:tabs>
          <w:tab w:val="left" w:pos="993"/>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Тұрақсыздық айыбын (айыппұлдарды, өсімпұлдарды) төлеу талабы кінәлі Тарап құқықтарын бұзған Тараптың құқығы болып табылады. Тұрақсыздық айыбын төлеу туралы жазбаша талапты жіберу Тараптың тұрақсыздық айыбын төлеуді талап ету құқығын пайдалануы болып есептеледі. Тұрақсыздық айыбын (айыппұлдарды, өсімпұлдарды) төлеу кінәлі Тарапты Келісім бойынша міндеттемелерді тиісінше орындаудан босатпайды.</w:t>
      </w:r>
    </w:p>
    <w:p w:rsidR="00A949C0" w:rsidRPr="00433283" w:rsidRDefault="00A949C0" w:rsidP="00FC636B">
      <w:pPr>
        <w:pStyle w:val="a3"/>
        <w:numPr>
          <w:ilvl w:val="1"/>
          <w:numId w:val="34"/>
        </w:numPr>
        <w:tabs>
          <w:tab w:val="left" w:pos="993"/>
        </w:tabs>
        <w:spacing w:after="0" w:line="240" w:lineRule="auto"/>
        <w:ind w:left="0" w:firstLine="567"/>
        <w:jc w:val="both"/>
        <w:rPr>
          <w:rFonts w:ascii="Times New Roman" w:hAnsi="Times New Roman" w:cs="Times New Roman"/>
          <w:color w:val="000000" w:themeColor="text1"/>
          <w:sz w:val="24"/>
          <w:szCs w:val="24"/>
          <w:lang w:val="kk-KZ"/>
        </w:rPr>
      </w:pPr>
      <w:r w:rsidRPr="00433283">
        <w:rPr>
          <w:rFonts w:ascii="Times New Roman" w:hAnsi="Times New Roman" w:cs="Times New Roman"/>
          <w:bCs/>
          <w:color w:val="000000" w:themeColor="text1"/>
          <w:sz w:val="24"/>
          <w:szCs w:val="24"/>
          <w:lang w:val="kk-KZ"/>
        </w:rPr>
        <w:t>Келісімнің қолданылу мерзімі ішінде Банк/МҚҰ Қорға берілген (ұсынылған) немесе ол ұсынатын ақпараттың сәйкестігі үшін жауапты болады. Қор берілген немесе берілетін ақпараттың, оның ішінде құжаттаманың дұрыстығы мен дәлдігін тексеруге міндетті емес. Банк/МҚҰ Қазақстан Республикасының заңнамасында көзделген жалған, толық емес және/немесе дәйексіз мәліметтерді ұсынғаны үшін жауапкершілік туралы ескертілді.</w:t>
      </w:r>
    </w:p>
    <w:p w:rsidR="00A949C0" w:rsidRPr="00433283" w:rsidRDefault="00A949C0" w:rsidP="00A949C0">
      <w:pPr>
        <w:pStyle w:val="af"/>
        <w:tabs>
          <w:tab w:val="left" w:pos="0"/>
        </w:tabs>
        <w:ind w:left="709"/>
        <w:rPr>
          <w:color w:val="000000" w:themeColor="text1"/>
          <w:sz w:val="24"/>
          <w:szCs w:val="24"/>
          <w:lang w:val="kk-KZ"/>
        </w:rPr>
      </w:pPr>
    </w:p>
    <w:p w:rsidR="00A949C0" w:rsidRPr="00433283" w:rsidRDefault="00A949C0" w:rsidP="00FC636B">
      <w:pPr>
        <w:pStyle w:val="a3"/>
        <w:numPr>
          <w:ilvl w:val="0"/>
          <w:numId w:val="34"/>
        </w:numPr>
        <w:tabs>
          <w:tab w:val="left" w:pos="0"/>
          <w:tab w:val="left" w:pos="1276"/>
        </w:tabs>
        <w:spacing w:after="0" w:line="240" w:lineRule="auto"/>
        <w:jc w:val="center"/>
        <w:rPr>
          <w:rFonts w:ascii="Times New Roman" w:eastAsia="Calibri" w:hAnsi="Times New Roman" w:cs="Times New Roman"/>
          <w:b/>
          <w:bCs/>
          <w:color w:val="000000" w:themeColor="text1"/>
          <w:sz w:val="24"/>
          <w:szCs w:val="24"/>
        </w:rPr>
      </w:pPr>
      <w:r w:rsidRPr="00433283">
        <w:rPr>
          <w:rFonts w:ascii="Times New Roman" w:eastAsia="Calibri" w:hAnsi="Times New Roman" w:cs="Times New Roman"/>
          <w:b/>
          <w:bCs/>
          <w:color w:val="000000" w:themeColor="text1"/>
          <w:sz w:val="24"/>
          <w:szCs w:val="24"/>
        </w:rPr>
        <w:t>Хабарламалар</w:t>
      </w:r>
    </w:p>
    <w:p w:rsidR="00A949C0" w:rsidRPr="00433283" w:rsidRDefault="00A949C0" w:rsidP="00A949C0">
      <w:pPr>
        <w:pStyle w:val="af"/>
        <w:ind w:left="710"/>
        <w:rPr>
          <w:color w:val="000000" w:themeColor="text1"/>
          <w:sz w:val="24"/>
          <w:szCs w:val="24"/>
        </w:rPr>
      </w:pPr>
    </w:p>
    <w:p w:rsidR="00A949C0" w:rsidRPr="00433283" w:rsidRDefault="00A949C0" w:rsidP="00FC636B">
      <w:pPr>
        <w:pStyle w:val="af"/>
        <w:numPr>
          <w:ilvl w:val="1"/>
          <w:numId w:val="34"/>
        </w:numPr>
        <w:tabs>
          <w:tab w:val="left" w:pos="993"/>
        </w:tabs>
        <w:ind w:left="0" w:firstLine="567"/>
        <w:rPr>
          <w:color w:val="000000" w:themeColor="text1"/>
          <w:sz w:val="24"/>
          <w:szCs w:val="24"/>
        </w:rPr>
      </w:pPr>
      <w:r w:rsidRPr="00433283">
        <w:rPr>
          <w:color w:val="000000" w:themeColor="text1"/>
          <w:sz w:val="24"/>
          <w:szCs w:val="24"/>
        </w:rPr>
        <w:t>Тараптар Келісім шеңберінде талап етілетін немесе жасалған кез келген хабарлама, хабар, хат немесе сұрау салу жазбаша/электрондық нысанда ұсынылады деп келіседі. Мұндай хабарлама, хабар, хат немесе сұрау салу, олар Тараптың уәкілетті өкіліне жеке тапсырылған, пошта немесе курьерлік байланыс арқылы, факсимильді және телекстік байланыс арқылы Келісімге көрсетілген қатысушы Тараптың мекенжайы бойынша жеткізілген жағдайлардың кез келгенінде тиісті түрде ұсынылған немесе жіберілген ретінде қаралатын болады.</w:t>
      </w:r>
    </w:p>
    <w:p w:rsidR="00A949C0" w:rsidRPr="00433283" w:rsidRDefault="00A949C0" w:rsidP="00FC636B">
      <w:pPr>
        <w:pStyle w:val="af"/>
        <w:numPr>
          <w:ilvl w:val="1"/>
          <w:numId w:val="34"/>
        </w:numPr>
        <w:tabs>
          <w:tab w:val="left" w:pos="993"/>
        </w:tabs>
        <w:ind w:left="0" w:firstLine="567"/>
        <w:rPr>
          <w:color w:val="000000" w:themeColor="text1"/>
          <w:sz w:val="24"/>
          <w:szCs w:val="24"/>
        </w:rPr>
      </w:pPr>
      <w:r w:rsidRPr="00433283">
        <w:rPr>
          <w:color w:val="000000" w:themeColor="text1"/>
          <w:sz w:val="24"/>
          <w:szCs w:val="24"/>
        </w:rPr>
        <w:t>Кез келген хабарлама, хабар, хат немесе сұрау салу:</w:t>
      </w:r>
    </w:p>
    <w:p w:rsidR="00A949C0" w:rsidRPr="00433283" w:rsidRDefault="003E70B9" w:rsidP="00FC636B">
      <w:pPr>
        <w:pStyle w:val="af"/>
        <w:numPr>
          <w:ilvl w:val="2"/>
          <w:numId w:val="34"/>
        </w:numPr>
        <w:tabs>
          <w:tab w:val="left" w:pos="567"/>
          <w:tab w:val="left" w:pos="993"/>
          <w:tab w:val="left" w:pos="1134"/>
        </w:tabs>
        <w:ind w:left="0" w:firstLine="567"/>
        <w:rPr>
          <w:color w:val="000000" w:themeColor="text1"/>
          <w:sz w:val="24"/>
          <w:szCs w:val="24"/>
        </w:rPr>
      </w:pPr>
      <w:r w:rsidRPr="00433283">
        <w:rPr>
          <w:color w:val="000000" w:themeColor="text1"/>
          <w:sz w:val="24"/>
          <w:szCs w:val="24"/>
        </w:rPr>
        <w:t>қолма-қол (курьермен) жөнелт</w:t>
      </w:r>
      <w:r w:rsidRPr="00433283">
        <w:rPr>
          <w:color w:val="000000" w:themeColor="text1"/>
          <w:sz w:val="24"/>
          <w:szCs w:val="24"/>
          <w:lang w:val="kk-KZ"/>
        </w:rPr>
        <w:t>ілген жағдайда</w:t>
      </w:r>
      <w:r w:rsidRPr="00433283">
        <w:rPr>
          <w:color w:val="000000" w:themeColor="text1"/>
          <w:sz w:val="24"/>
          <w:szCs w:val="24"/>
        </w:rPr>
        <w:t xml:space="preserve"> - тиісті белгісі</w:t>
      </w:r>
      <w:r w:rsidRPr="00433283">
        <w:rPr>
          <w:color w:val="000000" w:themeColor="text1"/>
          <w:sz w:val="24"/>
          <w:szCs w:val="24"/>
          <w:lang w:val="kk-KZ"/>
        </w:rPr>
        <w:t xml:space="preserve">мен </w:t>
      </w:r>
      <w:r w:rsidR="00A949C0" w:rsidRPr="00433283">
        <w:rPr>
          <w:color w:val="000000" w:themeColor="text1"/>
          <w:sz w:val="24"/>
          <w:szCs w:val="24"/>
        </w:rPr>
        <w:t>ал</w:t>
      </w:r>
      <w:r w:rsidRPr="00433283">
        <w:rPr>
          <w:color w:val="000000" w:themeColor="text1"/>
          <w:sz w:val="24"/>
          <w:szCs w:val="24"/>
          <w:lang w:val="kk-KZ"/>
        </w:rPr>
        <w:t>ын</w:t>
      </w:r>
      <w:r w:rsidR="00A949C0" w:rsidRPr="00433283">
        <w:rPr>
          <w:color w:val="000000" w:themeColor="text1"/>
          <w:sz w:val="24"/>
          <w:szCs w:val="24"/>
        </w:rPr>
        <w:t>ған күні;</w:t>
      </w:r>
    </w:p>
    <w:p w:rsidR="00A949C0" w:rsidRPr="00433283" w:rsidRDefault="00A949C0" w:rsidP="00FC636B">
      <w:pPr>
        <w:pStyle w:val="af"/>
        <w:numPr>
          <w:ilvl w:val="2"/>
          <w:numId w:val="34"/>
        </w:numPr>
        <w:tabs>
          <w:tab w:val="left" w:pos="993"/>
          <w:tab w:val="left" w:pos="1134"/>
        </w:tabs>
        <w:ind w:left="993" w:hanging="426"/>
        <w:rPr>
          <w:color w:val="000000" w:themeColor="text1"/>
          <w:sz w:val="24"/>
          <w:szCs w:val="24"/>
        </w:rPr>
      </w:pPr>
      <w:r w:rsidRPr="00433283">
        <w:rPr>
          <w:color w:val="000000" w:themeColor="text1"/>
          <w:sz w:val="24"/>
          <w:szCs w:val="24"/>
        </w:rPr>
        <w:t>алғаны туралы хабарламасы бар тапсырыс хатпен жіберілген;</w:t>
      </w:r>
    </w:p>
    <w:p w:rsidR="00A949C0" w:rsidRPr="00433283" w:rsidRDefault="00A949C0" w:rsidP="00FC636B">
      <w:pPr>
        <w:pStyle w:val="af"/>
        <w:numPr>
          <w:ilvl w:val="2"/>
          <w:numId w:val="34"/>
        </w:numPr>
        <w:tabs>
          <w:tab w:val="left" w:pos="567"/>
          <w:tab w:val="left" w:pos="1134"/>
        </w:tabs>
        <w:ind w:left="0" w:firstLine="567"/>
        <w:rPr>
          <w:color w:val="000000" w:themeColor="text1"/>
          <w:sz w:val="24"/>
          <w:szCs w:val="24"/>
        </w:rPr>
      </w:pPr>
      <w:r w:rsidRPr="00433283">
        <w:rPr>
          <w:color w:val="000000" w:themeColor="text1"/>
          <w:sz w:val="24"/>
          <w:szCs w:val="24"/>
        </w:rPr>
        <w:t>факсимильді немесе телекстік байланыс</w:t>
      </w:r>
      <w:r w:rsidR="003E70B9" w:rsidRPr="00433283">
        <w:rPr>
          <w:color w:val="000000" w:themeColor="text1"/>
          <w:sz w:val="24"/>
          <w:szCs w:val="24"/>
        </w:rPr>
        <w:t xml:space="preserve"> арқылы жөнелт</w:t>
      </w:r>
      <w:r w:rsidR="003E70B9" w:rsidRPr="00433283">
        <w:rPr>
          <w:color w:val="000000" w:themeColor="text1"/>
          <w:sz w:val="24"/>
          <w:szCs w:val="24"/>
          <w:lang w:val="kk-KZ"/>
        </w:rPr>
        <w:t>ілген кезде</w:t>
      </w:r>
      <w:r w:rsidRPr="00433283">
        <w:rPr>
          <w:color w:val="000000" w:themeColor="text1"/>
          <w:sz w:val="24"/>
          <w:szCs w:val="24"/>
        </w:rPr>
        <w:t xml:space="preserve"> - жөнелтудің сәтті аяқталғаны туралы факсимильді аппараттың растауы болған жағдайда жөнелтілген күні;</w:t>
      </w:r>
    </w:p>
    <w:p w:rsidR="00A949C0" w:rsidRPr="00433283" w:rsidRDefault="003E70B9" w:rsidP="00FC636B">
      <w:pPr>
        <w:pStyle w:val="af"/>
        <w:numPr>
          <w:ilvl w:val="2"/>
          <w:numId w:val="34"/>
        </w:numPr>
        <w:tabs>
          <w:tab w:val="left" w:pos="567"/>
          <w:tab w:val="left" w:pos="1134"/>
        </w:tabs>
        <w:ind w:left="0" w:firstLine="567"/>
        <w:rPr>
          <w:color w:val="000000" w:themeColor="text1"/>
          <w:sz w:val="24"/>
          <w:szCs w:val="24"/>
        </w:rPr>
      </w:pPr>
      <w:r w:rsidRPr="00433283">
        <w:rPr>
          <w:color w:val="000000" w:themeColor="text1"/>
          <w:sz w:val="24"/>
          <w:szCs w:val="24"/>
        </w:rPr>
        <w:t>электрондық пошта арқылы жібер</w:t>
      </w:r>
      <w:r w:rsidRPr="00433283">
        <w:rPr>
          <w:color w:val="000000" w:themeColor="text1"/>
          <w:sz w:val="24"/>
          <w:szCs w:val="24"/>
          <w:lang w:val="kk-KZ"/>
        </w:rPr>
        <w:t>ілген кезде</w:t>
      </w:r>
      <w:r w:rsidR="00A949C0" w:rsidRPr="00433283">
        <w:rPr>
          <w:color w:val="000000" w:themeColor="text1"/>
          <w:sz w:val="24"/>
          <w:szCs w:val="24"/>
        </w:rPr>
        <w:t xml:space="preserve"> - жеткізу туралы есеп болған кезде хабарлама жіберілген күні;</w:t>
      </w:r>
    </w:p>
    <w:p w:rsidR="00A949C0" w:rsidRPr="00433283" w:rsidRDefault="00A949C0" w:rsidP="00FC636B">
      <w:pPr>
        <w:pStyle w:val="af"/>
        <w:numPr>
          <w:ilvl w:val="2"/>
          <w:numId w:val="34"/>
        </w:numPr>
        <w:tabs>
          <w:tab w:val="left" w:pos="567"/>
          <w:tab w:val="left" w:pos="1134"/>
        </w:tabs>
        <w:ind w:left="0" w:firstLine="567"/>
        <w:rPr>
          <w:color w:val="000000" w:themeColor="text1"/>
          <w:sz w:val="24"/>
          <w:szCs w:val="24"/>
        </w:rPr>
      </w:pPr>
      <w:r w:rsidRPr="00433283">
        <w:rPr>
          <w:color w:val="000000" w:themeColor="text1"/>
          <w:sz w:val="24"/>
          <w:szCs w:val="24"/>
        </w:rPr>
        <w:t>ақпаратты цифрлық арналар/шлюздер арқылы, цифрлық платформалар арқылы жібер</w:t>
      </w:r>
      <w:r w:rsidR="003E70B9" w:rsidRPr="00433283">
        <w:rPr>
          <w:color w:val="000000" w:themeColor="text1"/>
          <w:sz w:val="24"/>
          <w:szCs w:val="24"/>
          <w:lang w:val="kk-KZ"/>
        </w:rPr>
        <w:t>ілгенде</w:t>
      </w:r>
      <w:r w:rsidRPr="00433283">
        <w:rPr>
          <w:color w:val="000000" w:themeColor="text1"/>
          <w:sz w:val="24"/>
          <w:szCs w:val="24"/>
        </w:rPr>
        <w:t xml:space="preserve"> - жеткізу туралы есеп болған кезде хабарлама жіберілген күні</w:t>
      </w:r>
      <w:r w:rsidR="003E70B9" w:rsidRPr="00433283">
        <w:rPr>
          <w:color w:val="000000" w:themeColor="text1"/>
          <w:sz w:val="24"/>
          <w:szCs w:val="24"/>
          <w:lang w:val="kk-KZ"/>
        </w:rPr>
        <w:t xml:space="preserve"> алынған болып есептеледі</w:t>
      </w:r>
      <w:r w:rsidRPr="00433283">
        <w:rPr>
          <w:color w:val="000000" w:themeColor="text1"/>
          <w:sz w:val="24"/>
          <w:szCs w:val="24"/>
        </w:rPr>
        <w:t>.</w:t>
      </w:r>
    </w:p>
    <w:p w:rsidR="00A949C0" w:rsidRPr="00433283" w:rsidRDefault="00A949C0" w:rsidP="00FC636B">
      <w:pPr>
        <w:pStyle w:val="af"/>
        <w:numPr>
          <w:ilvl w:val="1"/>
          <w:numId w:val="34"/>
        </w:numPr>
        <w:tabs>
          <w:tab w:val="left" w:pos="993"/>
        </w:tabs>
        <w:ind w:left="0" w:firstLine="567"/>
        <w:rPr>
          <w:color w:val="000000" w:themeColor="text1"/>
          <w:sz w:val="24"/>
          <w:szCs w:val="24"/>
        </w:rPr>
      </w:pPr>
      <w:r w:rsidRPr="00433283">
        <w:rPr>
          <w:color w:val="000000" w:themeColor="text1"/>
          <w:sz w:val="24"/>
          <w:szCs w:val="24"/>
        </w:rPr>
        <w:t>Ай сайынғы есептілік Банктің/</w:t>
      </w:r>
      <w:r w:rsidR="00961D76" w:rsidRPr="00433283">
        <w:rPr>
          <w:color w:val="000000" w:themeColor="text1"/>
          <w:sz w:val="24"/>
          <w:szCs w:val="24"/>
        </w:rPr>
        <w:t>МҚҰ</w:t>
      </w:r>
      <w:r w:rsidRPr="00433283">
        <w:rPr>
          <w:color w:val="000000" w:themeColor="text1"/>
          <w:sz w:val="24"/>
          <w:szCs w:val="24"/>
        </w:rPr>
        <w:t xml:space="preserve"> кейіннен құжаттардың түпнұсқаларын Қорға бере отырып, жөнелтудің сәтті аяқталғаны туралы электрондық поштаның растауы болған жағдайда жіберілген күні электрондық пошта арқылы жіберу жолымен ұсынылуы мүмкін.</w:t>
      </w:r>
    </w:p>
    <w:p w:rsidR="00A949C0" w:rsidRPr="00433283" w:rsidRDefault="00A949C0" w:rsidP="00A949C0">
      <w:pPr>
        <w:pStyle w:val="af"/>
        <w:ind w:left="710"/>
        <w:rPr>
          <w:color w:val="000000" w:themeColor="text1"/>
          <w:sz w:val="24"/>
          <w:szCs w:val="24"/>
        </w:rPr>
      </w:pPr>
    </w:p>
    <w:p w:rsidR="00A949C0" w:rsidRPr="00433283" w:rsidRDefault="00A949C0" w:rsidP="00FC636B">
      <w:pPr>
        <w:pStyle w:val="a3"/>
        <w:numPr>
          <w:ilvl w:val="0"/>
          <w:numId w:val="34"/>
        </w:numPr>
        <w:tabs>
          <w:tab w:val="left" w:pos="0"/>
          <w:tab w:val="left" w:pos="1276"/>
        </w:tabs>
        <w:spacing w:after="0" w:line="240" w:lineRule="auto"/>
        <w:jc w:val="center"/>
        <w:rPr>
          <w:rFonts w:ascii="Times New Roman" w:eastAsia="Calibri" w:hAnsi="Times New Roman" w:cs="Times New Roman"/>
          <w:b/>
          <w:bCs/>
          <w:color w:val="000000" w:themeColor="text1"/>
          <w:sz w:val="24"/>
          <w:szCs w:val="24"/>
        </w:rPr>
      </w:pPr>
      <w:r w:rsidRPr="00433283">
        <w:rPr>
          <w:rFonts w:ascii="Times New Roman" w:eastAsia="Calibri" w:hAnsi="Times New Roman" w:cs="Times New Roman"/>
          <w:b/>
          <w:bCs/>
          <w:color w:val="000000" w:themeColor="text1"/>
          <w:sz w:val="24"/>
          <w:szCs w:val="24"/>
        </w:rPr>
        <w:t>Құпиялылық</w:t>
      </w:r>
    </w:p>
    <w:p w:rsidR="00A949C0" w:rsidRPr="00433283" w:rsidRDefault="00A949C0" w:rsidP="00A949C0">
      <w:pPr>
        <w:pStyle w:val="a3"/>
        <w:tabs>
          <w:tab w:val="left" w:pos="0"/>
          <w:tab w:val="left" w:pos="1276"/>
        </w:tabs>
        <w:spacing w:after="0" w:line="240" w:lineRule="auto"/>
        <w:ind w:left="390"/>
        <w:rPr>
          <w:rFonts w:ascii="Times New Roman" w:eastAsia="Calibri" w:hAnsi="Times New Roman" w:cs="Times New Roman"/>
          <w:b/>
          <w:bCs/>
          <w:color w:val="000000" w:themeColor="text1"/>
          <w:sz w:val="24"/>
          <w:szCs w:val="24"/>
        </w:rPr>
      </w:pPr>
    </w:p>
    <w:p w:rsidR="00A949C0" w:rsidRPr="00433283" w:rsidRDefault="00E25AF4" w:rsidP="00FC636B">
      <w:pPr>
        <w:pStyle w:val="af"/>
        <w:numPr>
          <w:ilvl w:val="1"/>
          <w:numId w:val="34"/>
        </w:numPr>
        <w:tabs>
          <w:tab w:val="left" w:pos="993"/>
          <w:tab w:val="left" w:pos="1134"/>
        </w:tabs>
        <w:ind w:left="0" w:firstLine="567"/>
        <w:rPr>
          <w:color w:val="000000" w:themeColor="text1"/>
          <w:sz w:val="24"/>
          <w:szCs w:val="24"/>
          <w:lang w:val="kk-KZ"/>
        </w:rPr>
      </w:pPr>
      <w:r w:rsidRPr="00433283">
        <w:rPr>
          <w:color w:val="000000" w:themeColor="text1"/>
          <w:sz w:val="24"/>
          <w:szCs w:val="24"/>
          <w:lang w:val="kk-KZ"/>
        </w:rPr>
        <w:t xml:space="preserve"> </w:t>
      </w:r>
      <w:r w:rsidR="00A949C0" w:rsidRPr="00433283">
        <w:rPr>
          <w:color w:val="000000" w:themeColor="text1"/>
          <w:sz w:val="24"/>
          <w:szCs w:val="24"/>
          <w:lang w:val="kk-KZ"/>
        </w:rPr>
        <w:t>Тараптар Келісімнің болуы мен шарттарының құпиялылығын сақтау үшін барлық қажетті, оның ішінде ұйымдастырушылық (Банктің/</w:t>
      </w:r>
      <w:r w:rsidR="00961D76" w:rsidRPr="00433283">
        <w:rPr>
          <w:color w:val="000000" w:themeColor="text1"/>
          <w:sz w:val="24"/>
          <w:szCs w:val="24"/>
          <w:lang w:val="kk-KZ"/>
        </w:rPr>
        <w:t>МҚҰ</w:t>
      </w:r>
      <w:r w:rsidR="00A949C0" w:rsidRPr="00433283">
        <w:rPr>
          <w:color w:val="000000" w:themeColor="text1"/>
          <w:sz w:val="24"/>
          <w:szCs w:val="24"/>
          <w:lang w:val="kk-KZ"/>
        </w:rPr>
        <w:t xml:space="preserve"> мен Қордың ішкі рәсімдерін білдіретін) және құқықтық сипаттағы шараларды қабылдайды. Қордың лауазымды </w:t>
      </w:r>
      <w:r w:rsidR="005E25D8" w:rsidRPr="00433283">
        <w:rPr>
          <w:color w:val="000000" w:themeColor="text1"/>
          <w:sz w:val="24"/>
          <w:szCs w:val="24"/>
          <w:lang w:val="kk-KZ"/>
        </w:rPr>
        <w:t>тұлғалары</w:t>
      </w:r>
      <w:r w:rsidR="00A949C0" w:rsidRPr="00433283">
        <w:rPr>
          <w:color w:val="000000" w:themeColor="text1"/>
          <w:sz w:val="24"/>
          <w:szCs w:val="24"/>
          <w:lang w:val="kk-KZ"/>
        </w:rPr>
        <w:t xml:space="preserve"> мен </w:t>
      </w:r>
      <w:r w:rsidR="005E25D8" w:rsidRPr="00433283">
        <w:rPr>
          <w:color w:val="000000" w:themeColor="text1"/>
          <w:sz w:val="24"/>
          <w:szCs w:val="24"/>
          <w:lang w:val="kk-KZ"/>
        </w:rPr>
        <w:t>жұмыс</w:t>
      </w:r>
      <w:r w:rsidR="00A949C0" w:rsidRPr="00433283">
        <w:rPr>
          <w:color w:val="000000" w:themeColor="text1"/>
          <w:sz w:val="24"/>
          <w:szCs w:val="24"/>
          <w:lang w:val="kk-KZ"/>
        </w:rPr>
        <w:t>керлеріне Қор Келісім бойынша өз құқықтарын іске асыру барысында алған мәліметтерді жария етуге не үшінші тұлғаларға беруге тыйым салынады.</w:t>
      </w:r>
    </w:p>
    <w:p w:rsidR="00A949C0" w:rsidRPr="00433283" w:rsidRDefault="00A949C0" w:rsidP="00A949C0">
      <w:pPr>
        <w:pStyle w:val="ad"/>
        <w:tabs>
          <w:tab w:val="left" w:pos="1134"/>
        </w:tabs>
        <w:ind w:firstLine="567"/>
        <w:jc w:val="both"/>
        <w:rPr>
          <w:rStyle w:val="s0"/>
          <w:color w:val="000000" w:themeColor="text1"/>
          <w:sz w:val="24"/>
          <w:szCs w:val="24"/>
          <w:lang w:val="kk-KZ"/>
        </w:rPr>
      </w:pPr>
      <w:r w:rsidRPr="00433283">
        <w:rPr>
          <w:rFonts w:ascii="Times New Roman" w:hAnsi="Times New Roman"/>
          <w:color w:val="000000" w:themeColor="text1"/>
          <w:sz w:val="24"/>
          <w:szCs w:val="24"/>
          <w:lang w:val="kk-KZ"/>
        </w:rPr>
        <w:t>Келісімге қол қоюмен Банк/МҚҰ осы тармаққа сәйкес құпия деп танылған ақпаратты Қор Қордың жалғыз акционеріне, сондай-ақ Келісім шеңберінде ақпарат алу құқығы Қазақстан Республикасының заңнамасында көзделген тұлғаларға беруі мүмкін екендігін растайды және келіседі</w:t>
      </w:r>
      <w:r w:rsidRPr="00433283">
        <w:rPr>
          <w:rStyle w:val="s0"/>
          <w:color w:val="000000" w:themeColor="text1"/>
          <w:sz w:val="24"/>
          <w:szCs w:val="24"/>
          <w:lang w:val="kk-KZ"/>
        </w:rPr>
        <w:t>.</w:t>
      </w:r>
    </w:p>
    <w:p w:rsidR="00A949C0" w:rsidRPr="00433283" w:rsidRDefault="00E25AF4" w:rsidP="00E25AF4">
      <w:pPr>
        <w:pStyle w:val="af"/>
        <w:tabs>
          <w:tab w:val="left" w:pos="993"/>
          <w:tab w:val="left" w:pos="1134"/>
        </w:tabs>
        <w:rPr>
          <w:color w:val="000000" w:themeColor="text1"/>
          <w:sz w:val="24"/>
          <w:szCs w:val="24"/>
          <w:lang w:val="kk-KZ"/>
        </w:rPr>
      </w:pPr>
      <w:r w:rsidRPr="00433283">
        <w:rPr>
          <w:color w:val="000000" w:themeColor="text1"/>
          <w:sz w:val="24"/>
          <w:szCs w:val="24"/>
          <w:lang w:val="kk-KZ"/>
        </w:rPr>
        <w:tab/>
        <w:t xml:space="preserve">10.2 </w:t>
      </w:r>
      <w:r w:rsidR="00A949C0" w:rsidRPr="00433283">
        <w:rPr>
          <w:color w:val="000000" w:themeColor="text1"/>
          <w:sz w:val="24"/>
          <w:szCs w:val="24"/>
          <w:lang w:val="kk-KZ"/>
        </w:rPr>
        <w:t>Келісімнің талаптарын бұза отырып, Тараптардың кез келгені құпия ақпаратты жария еткен не таратқан жағдайда, кінәлі Тарап осындай ақпаратты жария ету салдарынан екінші Тарап шеккен ықтимал шығындарды өтей отырып, Қазақстан Республикасының заңнамасында көзделген жауаптылықта болады.</w:t>
      </w:r>
    </w:p>
    <w:p w:rsidR="00A949C0" w:rsidRPr="00433283" w:rsidRDefault="00E25AF4" w:rsidP="00E25AF4">
      <w:pPr>
        <w:pStyle w:val="af"/>
        <w:numPr>
          <w:ilvl w:val="1"/>
          <w:numId w:val="35"/>
        </w:numPr>
        <w:tabs>
          <w:tab w:val="left" w:pos="993"/>
          <w:tab w:val="left" w:pos="1134"/>
        </w:tabs>
        <w:rPr>
          <w:color w:val="000000" w:themeColor="text1"/>
          <w:sz w:val="24"/>
          <w:szCs w:val="24"/>
          <w:lang w:val="kk-KZ"/>
        </w:rPr>
      </w:pPr>
      <w:r w:rsidRPr="00433283">
        <w:rPr>
          <w:rStyle w:val="s0"/>
          <w:color w:val="000000" w:themeColor="text1"/>
          <w:sz w:val="24"/>
          <w:szCs w:val="24"/>
          <w:lang w:val="kk-KZ"/>
        </w:rPr>
        <w:t xml:space="preserve">. </w:t>
      </w:r>
      <w:r w:rsidR="00A949C0" w:rsidRPr="00433283">
        <w:rPr>
          <w:rStyle w:val="s0"/>
          <w:color w:val="000000" w:themeColor="text1"/>
          <w:sz w:val="24"/>
          <w:szCs w:val="24"/>
          <w:lang w:val="kk-KZ"/>
        </w:rPr>
        <w:t>Осы Келісімде, сондай-ақ Қазақстан Республикасының азаматтық және кәсіпкерлік заңнамасында тікелей көзделген жағдайларда Тараптың құпия ақпаратты үшінші тұлғаларға беруі, жариялауы немесе оны өзге де жария етуі мүмкін</w:t>
      </w:r>
      <w:r w:rsidR="00A949C0" w:rsidRPr="00433283">
        <w:rPr>
          <w:color w:val="000000" w:themeColor="text1"/>
          <w:sz w:val="24"/>
          <w:szCs w:val="24"/>
          <w:lang w:val="kk-KZ"/>
        </w:rPr>
        <w:t>.</w:t>
      </w:r>
    </w:p>
    <w:p w:rsidR="00A949C0" w:rsidRPr="00433283" w:rsidRDefault="00E25AF4" w:rsidP="00E25AF4">
      <w:pPr>
        <w:pStyle w:val="af"/>
        <w:numPr>
          <w:ilvl w:val="1"/>
          <w:numId w:val="35"/>
        </w:numPr>
        <w:tabs>
          <w:tab w:val="left" w:pos="993"/>
          <w:tab w:val="left" w:pos="1134"/>
        </w:tabs>
        <w:ind w:left="0" w:firstLine="567"/>
        <w:rPr>
          <w:color w:val="000000" w:themeColor="text1"/>
          <w:sz w:val="24"/>
          <w:szCs w:val="24"/>
          <w:lang w:val="kk-KZ"/>
        </w:rPr>
      </w:pPr>
      <w:r w:rsidRPr="00433283">
        <w:rPr>
          <w:color w:val="000000" w:themeColor="text1"/>
          <w:sz w:val="24"/>
          <w:szCs w:val="24"/>
          <w:lang w:val="kk-KZ"/>
        </w:rPr>
        <w:t xml:space="preserve">. </w:t>
      </w:r>
      <w:r w:rsidR="00A949C0" w:rsidRPr="00433283">
        <w:rPr>
          <w:color w:val="000000" w:themeColor="text1"/>
          <w:sz w:val="24"/>
          <w:szCs w:val="24"/>
          <w:lang w:val="kk-KZ"/>
        </w:rPr>
        <w:t>Тараптар ынтымақтастық туралы мәліметтерді (Келісім шеңберінде Қарыз алушыларды қаржыландырудың жалпы шарттары туралы ақпарат) жария етуге, сондай-ақ көрсетілген ақпаратты жарнамалық мақсаттарда таратуға бір-біріне құқық береді.</w:t>
      </w:r>
    </w:p>
    <w:p w:rsidR="00A949C0" w:rsidRPr="00433283" w:rsidRDefault="00A949C0" w:rsidP="00A949C0">
      <w:pPr>
        <w:pStyle w:val="af"/>
        <w:tabs>
          <w:tab w:val="left" w:pos="540"/>
        </w:tabs>
        <w:ind w:left="709"/>
        <w:rPr>
          <w:color w:val="000000" w:themeColor="text1"/>
          <w:sz w:val="24"/>
          <w:szCs w:val="24"/>
          <w:lang w:val="kk-KZ"/>
        </w:rPr>
      </w:pPr>
    </w:p>
    <w:p w:rsidR="00A949C0" w:rsidRPr="00433283" w:rsidRDefault="00A949C0" w:rsidP="00E25AF4">
      <w:pPr>
        <w:pStyle w:val="a3"/>
        <w:numPr>
          <w:ilvl w:val="0"/>
          <w:numId w:val="35"/>
        </w:numPr>
        <w:tabs>
          <w:tab w:val="left" w:pos="284"/>
        </w:tabs>
        <w:spacing w:after="0" w:line="240" w:lineRule="auto"/>
        <w:jc w:val="center"/>
        <w:rPr>
          <w:rFonts w:ascii="Times New Roman" w:eastAsia="Calibri" w:hAnsi="Times New Roman" w:cs="Times New Roman"/>
          <w:b/>
          <w:bCs/>
          <w:color w:val="000000" w:themeColor="text1"/>
          <w:sz w:val="24"/>
          <w:szCs w:val="24"/>
        </w:rPr>
      </w:pPr>
      <w:r w:rsidRPr="00433283">
        <w:rPr>
          <w:rFonts w:ascii="Times New Roman" w:eastAsia="Calibri" w:hAnsi="Times New Roman" w:cs="Times New Roman"/>
          <w:b/>
          <w:bCs/>
          <w:color w:val="000000" w:themeColor="text1"/>
          <w:sz w:val="24"/>
          <w:szCs w:val="24"/>
        </w:rPr>
        <w:t xml:space="preserve">Еңсерілмейтін күш </w:t>
      </w:r>
      <w:r w:rsidR="00154EAE" w:rsidRPr="00433283">
        <w:rPr>
          <w:rFonts w:ascii="Times New Roman" w:eastAsia="Calibri" w:hAnsi="Times New Roman" w:cs="Times New Roman"/>
          <w:b/>
          <w:bCs/>
          <w:color w:val="000000" w:themeColor="text1"/>
          <w:sz w:val="24"/>
          <w:szCs w:val="24"/>
          <w:lang w:val="kk-KZ"/>
        </w:rPr>
        <w:t>мән-жайлары</w:t>
      </w:r>
    </w:p>
    <w:p w:rsidR="00A949C0" w:rsidRPr="00433283" w:rsidRDefault="00A949C0" w:rsidP="00A949C0">
      <w:pPr>
        <w:pStyle w:val="a3"/>
        <w:tabs>
          <w:tab w:val="left" w:pos="284"/>
        </w:tabs>
        <w:spacing w:after="0" w:line="240" w:lineRule="auto"/>
        <w:ind w:left="390"/>
        <w:rPr>
          <w:rFonts w:ascii="Times New Roman" w:eastAsia="Calibri" w:hAnsi="Times New Roman" w:cs="Times New Roman"/>
          <w:b/>
          <w:bCs/>
          <w:color w:val="000000" w:themeColor="text1"/>
          <w:sz w:val="24"/>
          <w:szCs w:val="24"/>
        </w:rPr>
      </w:pPr>
    </w:p>
    <w:p w:rsidR="00A949C0" w:rsidRPr="00433283" w:rsidRDefault="00F010FC" w:rsidP="00B535A5">
      <w:pPr>
        <w:pStyle w:val="af"/>
        <w:numPr>
          <w:ilvl w:val="1"/>
          <w:numId w:val="36"/>
        </w:numPr>
        <w:tabs>
          <w:tab w:val="left" w:pos="1134"/>
        </w:tabs>
        <w:rPr>
          <w:color w:val="000000" w:themeColor="text1"/>
          <w:sz w:val="24"/>
          <w:szCs w:val="24"/>
          <w:lang w:val="kk-KZ"/>
        </w:rPr>
      </w:pPr>
      <w:r w:rsidRPr="00433283">
        <w:rPr>
          <w:color w:val="000000" w:themeColor="text1"/>
          <w:sz w:val="24"/>
          <w:szCs w:val="24"/>
          <w:lang w:val="kk-KZ"/>
        </w:rPr>
        <w:t xml:space="preserve">  </w:t>
      </w:r>
      <w:r w:rsidR="00A949C0" w:rsidRPr="00433283">
        <w:rPr>
          <w:color w:val="000000" w:themeColor="text1"/>
          <w:sz w:val="24"/>
          <w:szCs w:val="24"/>
          <w:lang w:val="kk-KZ"/>
        </w:rPr>
        <w:t>Егер орындаудың мүмкін еместігі Еңсерілмейтін күш мән-жайларының салдары болып табылса, Тараптар Келісім бойынша өз міндеттерін орындамағаны не тиісінше орындамағаны үшін жауапкершіліктен босатылады.</w:t>
      </w:r>
    </w:p>
    <w:p w:rsidR="00A949C0" w:rsidRPr="00433283" w:rsidRDefault="00A949C0" w:rsidP="00B535A5">
      <w:pPr>
        <w:pStyle w:val="af"/>
        <w:numPr>
          <w:ilvl w:val="1"/>
          <w:numId w:val="36"/>
        </w:numPr>
        <w:tabs>
          <w:tab w:val="left" w:pos="1134"/>
        </w:tabs>
        <w:ind w:left="0" w:firstLine="567"/>
        <w:rPr>
          <w:color w:val="000000" w:themeColor="text1"/>
          <w:sz w:val="24"/>
          <w:szCs w:val="24"/>
          <w:lang w:val="kk-KZ"/>
        </w:rPr>
      </w:pPr>
      <w:r w:rsidRPr="00433283">
        <w:rPr>
          <w:color w:val="000000" w:themeColor="text1"/>
          <w:sz w:val="24"/>
          <w:szCs w:val="24"/>
          <w:lang w:val="kk-KZ"/>
        </w:rPr>
        <w:t>Еңсерілмейтін күш мән-жайлары туындаған кезде Келісім бойынша оның міндеттемелерін орындау мүмкін болмауы туындаған Тарап осындай жағдайлар туралы басталған күннен бастап 10 (он) жұмыс күні ішінде екінші Тарапқа уақтылы хабарлауға тиіс.</w:t>
      </w:r>
    </w:p>
    <w:p w:rsidR="00A949C0" w:rsidRPr="00433283" w:rsidRDefault="00A949C0" w:rsidP="00B535A5">
      <w:pPr>
        <w:pStyle w:val="af"/>
        <w:numPr>
          <w:ilvl w:val="1"/>
          <w:numId w:val="36"/>
        </w:numPr>
        <w:tabs>
          <w:tab w:val="left" w:pos="1134"/>
        </w:tabs>
        <w:ind w:left="0" w:firstLine="567"/>
        <w:rPr>
          <w:color w:val="000000" w:themeColor="text1"/>
          <w:sz w:val="24"/>
          <w:szCs w:val="24"/>
          <w:lang w:val="kk-KZ"/>
        </w:rPr>
      </w:pPr>
      <w:r w:rsidRPr="00433283">
        <w:rPr>
          <w:color w:val="000000" w:themeColor="text1"/>
          <w:sz w:val="24"/>
          <w:szCs w:val="24"/>
          <w:lang w:val="kk-KZ"/>
        </w:rPr>
        <w:t>Уақтылы хабарлама болмаған кезде Тарап екінші Тарапқа хабарламаудан немесе уақтылы хабарламаудан келтірілген залалды өтеуге міндетті.</w:t>
      </w:r>
    </w:p>
    <w:p w:rsidR="00A949C0" w:rsidRPr="00433283" w:rsidRDefault="00A949C0" w:rsidP="00B535A5">
      <w:pPr>
        <w:pStyle w:val="af"/>
        <w:numPr>
          <w:ilvl w:val="1"/>
          <w:numId w:val="36"/>
        </w:numPr>
        <w:tabs>
          <w:tab w:val="left" w:pos="1134"/>
        </w:tabs>
        <w:ind w:left="0" w:firstLine="567"/>
        <w:rPr>
          <w:color w:val="000000" w:themeColor="text1"/>
          <w:sz w:val="24"/>
          <w:szCs w:val="24"/>
          <w:lang w:val="kk-KZ"/>
        </w:rPr>
      </w:pPr>
      <w:r w:rsidRPr="00433283">
        <w:rPr>
          <w:color w:val="000000" w:themeColor="text1"/>
          <w:sz w:val="24"/>
          <w:szCs w:val="24"/>
          <w:lang w:val="kk-KZ"/>
        </w:rPr>
        <w:t xml:space="preserve">Еңсерілмейтін күш </w:t>
      </w:r>
      <w:r w:rsidR="00154EAE" w:rsidRPr="00433283">
        <w:rPr>
          <w:color w:val="000000" w:themeColor="text1"/>
          <w:sz w:val="24"/>
          <w:szCs w:val="24"/>
          <w:lang w:val="kk-KZ"/>
        </w:rPr>
        <w:t>мән-жайларының</w:t>
      </w:r>
      <w:r w:rsidRPr="00433283">
        <w:rPr>
          <w:color w:val="000000" w:themeColor="text1"/>
          <w:sz w:val="24"/>
          <w:szCs w:val="24"/>
          <w:lang w:val="kk-KZ"/>
        </w:rPr>
        <w:t xml:space="preserve"> басталуы Келісімнің орындалу мерзімінің олардың қолданылу кезеңіне ұлғаюын туындатады.</w:t>
      </w:r>
    </w:p>
    <w:p w:rsidR="00A949C0" w:rsidRPr="00433283" w:rsidRDefault="00A949C0" w:rsidP="00A949C0">
      <w:pPr>
        <w:pStyle w:val="af"/>
        <w:tabs>
          <w:tab w:val="left" w:pos="540"/>
        </w:tabs>
        <w:ind w:left="709"/>
        <w:rPr>
          <w:color w:val="000000" w:themeColor="text1"/>
          <w:sz w:val="24"/>
          <w:szCs w:val="24"/>
          <w:lang w:val="kk-KZ"/>
        </w:rPr>
      </w:pPr>
    </w:p>
    <w:p w:rsidR="00A949C0" w:rsidRPr="00433283" w:rsidRDefault="00A949C0" w:rsidP="00B535A5">
      <w:pPr>
        <w:pStyle w:val="a3"/>
        <w:numPr>
          <w:ilvl w:val="0"/>
          <w:numId w:val="36"/>
        </w:numPr>
        <w:tabs>
          <w:tab w:val="left" w:pos="284"/>
        </w:tabs>
        <w:spacing w:after="0" w:line="240" w:lineRule="auto"/>
        <w:jc w:val="center"/>
        <w:rPr>
          <w:rFonts w:ascii="Times New Roman" w:eastAsia="Calibri" w:hAnsi="Times New Roman" w:cs="Times New Roman"/>
          <w:b/>
          <w:bCs/>
          <w:color w:val="000000" w:themeColor="text1"/>
          <w:sz w:val="24"/>
          <w:szCs w:val="24"/>
        </w:rPr>
      </w:pPr>
      <w:r w:rsidRPr="00433283">
        <w:rPr>
          <w:rFonts w:ascii="Times New Roman" w:eastAsia="Calibri" w:hAnsi="Times New Roman" w:cs="Times New Roman"/>
          <w:b/>
          <w:bCs/>
          <w:color w:val="000000" w:themeColor="text1"/>
          <w:sz w:val="24"/>
          <w:szCs w:val="24"/>
        </w:rPr>
        <w:t>Дауларды шешу</w:t>
      </w:r>
    </w:p>
    <w:p w:rsidR="00A949C0" w:rsidRPr="00433283" w:rsidRDefault="00A949C0" w:rsidP="00A949C0">
      <w:pPr>
        <w:pStyle w:val="a3"/>
        <w:tabs>
          <w:tab w:val="left" w:pos="284"/>
        </w:tabs>
        <w:spacing w:after="0" w:line="240" w:lineRule="auto"/>
        <w:ind w:left="390"/>
        <w:rPr>
          <w:rFonts w:ascii="Times New Roman" w:eastAsia="Calibri" w:hAnsi="Times New Roman" w:cs="Times New Roman"/>
          <w:b/>
          <w:bCs/>
          <w:color w:val="000000" w:themeColor="text1"/>
          <w:sz w:val="24"/>
          <w:szCs w:val="24"/>
        </w:rPr>
      </w:pPr>
    </w:p>
    <w:p w:rsidR="00A949C0" w:rsidRPr="00433283" w:rsidRDefault="00A949C0" w:rsidP="00B535A5">
      <w:pPr>
        <w:pStyle w:val="af"/>
        <w:numPr>
          <w:ilvl w:val="1"/>
          <w:numId w:val="36"/>
        </w:numPr>
        <w:tabs>
          <w:tab w:val="left" w:pos="1134"/>
        </w:tabs>
        <w:ind w:left="0" w:firstLine="567"/>
        <w:rPr>
          <w:color w:val="000000" w:themeColor="text1"/>
          <w:sz w:val="24"/>
          <w:szCs w:val="24"/>
        </w:rPr>
      </w:pPr>
      <w:r w:rsidRPr="00433283">
        <w:rPr>
          <w:color w:val="000000" w:themeColor="text1"/>
          <w:sz w:val="24"/>
          <w:szCs w:val="24"/>
        </w:rPr>
        <w:t>Келiсiмге байланысты немесе одан туындайтын барлық даулар мен келiспеушiлiктер Тараптар арасындағы келiссөздер жолымен шешiледi. Реттелмеген даулар Қазақстан Республикасының заңнамасына сәйкес сот тәртібімен шешіледі.</w:t>
      </w:r>
    </w:p>
    <w:p w:rsidR="00A949C0" w:rsidRPr="00433283" w:rsidRDefault="00A949C0" w:rsidP="00A949C0">
      <w:pPr>
        <w:pStyle w:val="af"/>
        <w:tabs>
          <w:tab w:val="left" w:pos="540"/>
        </w:tabs>
        <w:ind w:left="709"/>
        <w:rPr>
          <w:color w:val="000000" w:themeColor="text1"/>
          <w:sz w:val="24"/>
          <w:szCs w:val="24"/>
        </w:rPr>
      </w:pPr>
    </w:p>
    <w:p w:rsidR="00A949C0" w:rsidRPr="00433283" w:rsidRDefault="00A949C0" w:rsidP="00B535A5">
      <w:pPr>
        <w:pStyle w:val="a3"/>
        <w:numPr>
          <w:ilvl w:val="0"/>
          <w:numId w:val="36"/>
        </w:numPr>
        <w:tabs>
          <w:tab w:val="left" w:pos="284"/>
        </w:tabs>
        <w:spacing w:after="0" w:line="240" w:lineRule="auto"/>
        <w:jc w:val="center"/>
        <w:rPr>
          <w:rFonts w:ascii="Times New Roman" w:eastAsia="Calibri" w:hAnsi="Times New Roman" w:cs="Times New Roman"/>
          <w:b/>
          <w:bCs/>
          <w:color w:val="000000" w:themeColor="text1"/>
          <w:sz w:val="24"/>
          <w:szCs w:val="24"/>
        </w:rPr>
      </w:pPr>
      <w:r w:rsidRPr="00433283">
        <w:rPr>
          <w:rFonts w:ascii="Times New Roman" w:eastAsia="Calibri" w:hAnsi="Times New Roman" w:cs="Times New Roman"/>
          <w:b/>
          <w:bCs/>
          <w:color w:val="000000" w:themeColor="text1"/>
          <w:sz w:val="24"/>
          <w:szCs w:val="24"/>
        </w:rPr>
        <w:t>Қорытынды ережелер</w:t>
      </w:r>
    </w:p>
    <w:p w:rsidR="00A949C0" w:rsidRPr="00433283" w:rsidRDefault="00A949C0" w:rsidP="00A949C0">
      <w:pPr>
        <w:pStyle w:val="a3"/>
        <w:tabs>
          <w:tab w:val="left" w:pos="284"/>
        </w:tabs>
        <w:spacing w:after="0" w:line="240" w:lineRule="auto"/>
        <w:ind w:left="390"/>
        <w:rPr>
          <w:rFonts w:ascii="Times New Roman" w:eastAsia="Calibri" w:hAnsi="Times New Roman" w:cs="Times New Roman"/>
          <w:bCs/>
          <w:color w:val="000000" w:themeColor="text1"/>
          <w:sz w:val="24"/>
          <w:szCs w:val="24"/>
        </w:rPr>
      </w:pPr>
    </w:p>
    <w:p w:rsidR="00A949C0" w:rsidRPr="00433283" w:rsidRDefault="00A949C0" w:rsidP="00B535A5">
      <w:pPr>
        <w:pStyle w:val="a3"/>
        <w:numPr>
          <w:ilvl w:val="1"/>
          <w:numId w:val="36"/>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Келісімнің ережелері өзгертілуі және/немесе толықтырылуы мүмкін. Келісімде көзделген жағдайларды қоспағанда, Тараптардың келісімі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деп танылады.</w:t>
      </w:r>
    </w:p>
    <w:p w:rsidR="00A949C0" w:rsidRPr="00433283" w:rsidRDefault="00A949C0" w:rsidP="00B535A5">
      <w:pPr>
        <w:pStyle w:val="a3"/>
        <w:numPr>
          <w:ilvl w:val="1"/>
          <w:numId w:val="36"/>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Келісім Тараптардың жазбаша келісімі бойынша не Қазақстан Республикасының заңнамасында және/немесе Келісімде көзделген жағдайларда Қордың бастамасы бойынша біржақты соттан тыс тәртіппен ғана бұзылуы мүмкін. Бұл ретте, Қор Шартты болжамды бұзу күніне дейін кемінде күнтізбелік 10 (он) күн бұрын Келісімді алдағы бұзу туралы хабарлама жібереді.</w:t>
      </w:r>
    </w:p>
    <w:p w:rsidR="00A949C0" w:rsidRPr="00433283" w:rsidRDefault="00A949C0" w:rsidP="00B535A5">
      <w:pPr>
        <w:pStyle w:val="a3"/>
        <w:numPr>
          <w:ilvl w:val="1"/>
          <w:numId w:val="36"/>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Келісім Тараптардың әрқайсысы үшін бір-бір данадан бірдей заңды күші бар 2 (екі) данада мемлекеттік және орыс тілдерінде жасалды. Келісімнің мемлекеттік және орыс тілдеріндегі мәтіндері арасында әртүрлі оқылулар туындаған жағдайда Тараптар Келісімнің орыс тіліндегі мәтінін басшылыққа алуға келісті.</w:t>
      </w:r>
    </w:p>
    <w:p w:rsidR="00A949C0" w:rsidRPr="00433283" w:rsidRDefault="00A949C0" w:rsidP="00B535A5">
      <w:pPr>
        <w:pStyle w:val="a3"/>
        <w:numPr>
          <w:ilvl w:val="1"/>
          <w:numId w:val="36"/>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Келісім Тараптар қол қойған күннен бастап күшіне енеді және Тараптар Келісім бойынша өз міндеттемелерін толық орындағанға дейін қолданылады.</w:t>
      </w:r>
    </w:p>
    <w:p w:rsidR="00A949C0" w:rsidRPr="00433283" w:rsidRDefault="00A949C0" w:rsidP="00B535A5">
      <w:pPr>
        <w:pStyle w:val="a3"/>
        <w:numPr>
          <w:ilvl w:val="1"/>
          <w:numId w:val="36"/>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Тараптар Келісімге қол қойылғаннан кейін барлық алдыңғы талқылаулар, ұсыныстар, сондай-ақ хат алмасу заңдық күшін жоғалтады және Келісімнің мәтінімен ауыстырылады деп келіседі.</w:t>
      </w:r>
    </w:p>
    <w:p w:rsidR="00A949C0" w:rsidRPr="00433283" w:rsidRDefault="00A949C0" w:rsidP="00B535A5">
      <w:pPr>
        <w:pStyle w:val="a3"/>
        <w:numPr>
          <w:ilvl w:val="1"/>
          <w:numId w:val="36"/>
        </w:numPr>
        <w:tabs>
          <w:tab w:val="left" w:pos="1134"/>
        </w:tabs>
        <w:spacing w:after="0" w:line="240" w:lineRule="auto"/>
        <w:ind w:left="0" w:firstLine="567"/>
        <w:contextualSpacing w:val="0"/>
        <w:jc w:val="both"/>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Келiсiмде көзделмеген барлық өзге жағдайларда Тараптар Қазақстан Республикасының қолданылып жүрген заңдарын басшылыққа алады.</w:t>
      </w:r>
    </w:p>
    <w:p w:rsidR="00A949C0" w:rsidRPr="00433283" w:rsidRDefault="00A949C0" w:rsidP="00A949C0">
      <w:pPr>
        <w:pStyle w:val="a3"/>
        <w:spacing w:after="0" w:line="240" w:lineRule="auto"/>
        <w:ind w:left="390"/>
        <w:contextualSpacing w:val="0"/>
        <w:jc w:val="both"/>
        <w:rPr>
          <w:rFonts w:ascii="Times New Roman" w:hAnsi="Times New Roman" w:cs="Times New Roman"/>
          <w:color w:val="000000" w:themeColor="text1"/>
          <w:sz w:val="24"/>
          <w:szCs w:val="24"/>
        </w:rPr>
      </w:pPr>
    </w:p>
    <w:p w:rsidR="00A949C0" w:rsidRPr="00433283" w:rsidRDefault="00A949C0" w:rsidP="00B535A5">
      <w:pPr>
        <w:pStyle w:val="a3"/>
        <w:numPr>
          <w:ilvl w:val="0"/>
          <w:numId w:val="36"/>
        </w:numPr>
        <w:tabs>
          <w:tab w:val="left" w:pos="284"/>
        </w:tabs>
        <w:spacing w:after="0" w:line="240" w:lineRule="auto"/>
        <w:jc w:val="center"/>
        <w:rPr>
          <w:rFonts w:ascii="Times New Roman" w:eastAsia="Calibri" w:hAnsi="Times New Roman" w:cs="Times New Roman"/>
          <w:b/>
          <w:bCs/>
          <w:color w:val="000000" w:themeColor="text1"/>
          <w:sz w:val="24"/>
          <w:szCs w:val="24"/>
        </w:rPr>
      </w:pPr>
      <w:r w:rsidRPr="00433283">
        <w:rPr>
          <w:rFonts w:ascii="Times New Roman" w:eastAsia="Calibri" w:hAnsi="Times New Roman" w:cs="Times New Roman"/>
          <w:b/>
          <w:bCs/>
          <w:color w:val="000000" w:themeColor="text1"/>
          <w:sz w:val="24"/>
          <w:szCs w:val="24"/>
        </w:rPr>
        <w:t xml:space="preserve">Сыбайлас жемқорлыққа қарсы </w:t>
      </w:r>
      <w:r w:rsidR="00154EAE" w:rsidRPr="00433283">
        <w:rPr>
          <w:rFonts w:ascii="Times New Roman" w:eastAsia="Calibri" w:hAnsi="Times New Roman" w:cs="Times New Roman"/>
          <w:b/>
          <w:bCs/>
          <w:color w:val="000000" w:themeColor="text1"/>
          <w:sz w:val="24"/>
          <w:szCs w:val="24"/>
          <w:lang w:val="kk-KZ"/>
        </w:rPr>
        <w:t>шарттар</w:t>
      </w:r>
    </w:p>
    <w:p w:rsidR="00A949C0" w:rsidRPr="00433283" w:rsidRDefault="00A949C0" w:rsidP="00A949C0">
      <w:pPr>
        <w:pStyle w:val="a3"/>
        <w:tabs>
          <w:tab w:val="left" w:pos="284"/>
        </w:tabs>
        <w:spacing w:after="0" w:line="240" w:lineRule="auto"/>
        <w:ind w:left="357"/>
        <w:rPr>
          <w:rFonts w:ascii="Times New Roman" w:hAnsi="Times New Roman" w:cs="Times New Roman"/>
          <w:b/>
          <w:bCs/>
          <w:color w:val="000000" w:themeColor="text1"/>
          <w:sz w:val="24"/>
          <w:szCs w:val="24"/>
        </w:rPr>
      </w:pPr>
    </w:p>
    <w:p w:rsidR="00A949C0" w:rsidRPr="00433283" w:rsidRDefault="00A949C0" w:rsidP="00B535A5">
      <w:pPr>
        <w:pStyle w:val="a3"/>
        <w:numPr>
          <w:ilvl w:val="1"/>
          <w:numId w:val="36"/>
        </w:numPr>
        <w:tabs>
          <w:tab w:val="left" w:pos="1134"/>
        </w:tabs>
        <w:spacing w:after="0" w:line="240" w:lineRule="auto"/>
        <w:ind w:left="0" w:firstLine="567"/>
        <w:contextualSpacing w:val="0"/>
        <w:jc w:val="both"/>
        <w:rPr>
          <w:rFonts w:ascii="Times New Roman" w:eastAsia="Calibri" w:hAnsi="Times New Roman" w:cs="Times New Roman"/>
          <w:color w:val="000000" w:themeColor="text1"/>
          <w:sz w:val="24"/>
          <w:szCs w:val="24"/>
        </w:rPr>
      </w:pPr>
      <w:r w:rsidRPr="00433283">
        <w:rPr>
          <w:rFonts w:ascii="Times New Roman" w:hAnsi="Times New Roman" w:cs="Times New Roman"/>
          <w:color w:val="000000" w:themeColor="text1"/>
          <w:sz w:val="24"/>
          <w:szCs w:val="24"/>
        </w:rPr>
        <w:t>Келісім бойынша өз міндеттемелерін орындау кезінде Тараптар және/немесе олардың қызметкерлері қандай да бір заңсыз артықшылықтар немесе өзге де заңсыз мақсаттар алу мақсатында осы тұлғалардың іс-әрекеттеріне немесе шешімдеріне ықпал ету үшін кез келген тұлғаларға қандай да бір ақша қаражатын немесе құндылықтарды төлемейді, төлеуді ұсынбайды және төлеуге рұқсат бермейді.</w:t>
      </w:r>
    </w:p>
    <w:p w:rsidR="00A949C0" w:rsidRPr="00433283" w:rsidRDefault="00A949C0" w:rsidP="00B535A5">
      <w:pPr>
        <w:pStyle w:val="a3"/>
        <w:numPr>
          <w:ilvl w:val="1"/>
          <w:numId w:val="36"/>
        </w:numPr>
        <w:tabs>
          <w:tab w:val="left" w:pos="1134"/>
        </w:tabs>
        <w:spacing w:after="0" w:line="240" w:lineRule="auto"/>
        <w:ind w:left="0" w:firstLine="567"/>
        <w:contextualSpacing w:val="0"/>
        <w:jc w:val="both"/>
        <w:rPr>
          <w:rFonts w:ascii="Times New Roman" w:eastAsia="Calibri"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Келісім бойынша өз міндеттемелерін орындау кезінде Тараптар және/немесе олардың </w:t>
      </w:r>
      <w:r w:rsidR="00C11000" w:rsidRPr="00433283">
        <w:rPr>
          <w:rFonts w:ascii="Times New Roman" w:hAnsi="Times New Roman" w:cs="Times New Roman"/>
          <w:color w:val="000000" w:themeColor="text1"/>
          <w:sz w:val="24"/>
          <w:szCs w:val="24"/>
          <w:lang w:val="kk-KZ"/>
        </w:rPr>
        <w:t>жұмыскерлері</w:t>
      </w:r>
      <w:r w:rsidRPr="00433283">
        <w:rPr>
          <w:rFonts w:ascii="Times New Roman" w:hAnsi="Times New Roman" w:cs="Times New Roman"/>
          <w:color w:val="000000" w:themeColor="text1"/>
          <w:sz w:val="24"/>
          <w:szCs w:val="24"/>
        </w:rPr>
        <w:t xml:space="preserve"> осы Келісімнің мақсаттары үшін қолданылатын, пара беру/алу, коммерциялық </w:t>
      </w:r>
      <w:r w:rsidR="00C11000" w:rsidRPr="00433283">
        <w:rPr>
          <w:rFonts w:ascii="Times New Roman" w:hAnsi="Times New Roman" w:cs="Times New Roman"/>
          <w:color w:val="000000" w:themeColor="text1"/>
          <w:sz w:val="24"/>
          <w:szCs w:val="24"/>
          <w:lang w:val="kk-KZ"/>
        </w:rPr>
        <w:t xml:space="preserve">параға </w:t>
      </w:r>
      <w:r w:rsidRPr="00433283">
        <w:rPr>
          <w:rFonts w:ascii="Times New Roman" w:hAnsi="Times New Roman" w:cs="Times New Roman"/>
          <w:color w:val="000000" w:themeColor="text1"/>
          <w:sz w:val="24"/>
          <w:szCs w:val="24"/>
        </w:rPr>
        <w:t>сатып алу сияқты ҚР заңнамасымен сараланатын іс-әрекеттерді, сондай-ақ ҚР сыбайлас жемқорлыққа қарсы іс-қимыл туралы заңнамасының талаптарын бұзатын іс-әрекеттерді жүзеге асырмайды.</w:t>
      </w:r>
    </w:p>
    <w:p w:rsidR="00A949C0" w:rsidRPr="00433283" w:rsidRDefault="00A949C0" w:rsidP="00B535A5">
      <w:pPr>
        <w:pStyle w:val="a3"/>
        <w:numPr>
          <w:ilvl w:val="1"/>
          <w:numId w:val="36"/>
        </w:numPr>
        <w:tabs>
          <w:tab w:val="left" w:pos="1134"/>
        </w:tabs>
        <w:spacing w:after="0" w:line="240" w:lineRule="auto"/>
        <w:ind w:left="0" w:firstLine="567"/>
        <w:contextualSpacing w:val="0"/>
        <w:jc w:val="both"/>
        <w:rPr>
          <w:rFonts w:ascii="Times New Roman" w:eastAsia="Calibri" w:hAnsi="Times New Roman" w:cs="Times New Roman"/>
          <w:color w:val="000000" w:themeColor="text1"/>
          <w:sz w:val="24"/>
          <w:szCs w:val="24"/>
        </w:rPr>
      </w:pPr>
      <w:r w:rsidRPr="00433283">
        <w:rPr>
          <w:rFonts w:ascii="Times New Roman" w:hAnsi="Times New Roman" w:cs="Times New Roman"/>
          <w:color w:val="000000" w:themeColor="text1"/>
          <w:sz w:val="24"/>
          <w:szCs w:val="24"/>
        </w:rPr>
        <w:t xml:space="preserve">Келісім Тараптарының әрқайсысы екінші Тараптың </w:t>
      </w:r>
      <w:r w:rsidR="00C11000" w:rsidRPr="00433283">
        <w:rPr>
          <w:rFonts w:ascii="Times New Roman" w:hAnsi="Times New Roman" w:cs="Times New Roman"/>
          <w:color w:val="000000" w:themeColor="text1"/>
          <w:sz w:val="24"/>
          <w:szCs w:val="24"/>
          <w:lang w:val="kk-KZ"/>
        </w:rPr>
        <w:t>жұмыс</w:t>
      </w:r>
      <w:r w:rsidRPr="00433283">
        <w:rPr>
          <w:rFonts w:ascii="Times New Roman" w:hAnsi="Times New Roman" w:cs="Times New Roman"/>
          <w:color w:val="000000" w:themeColor="text1"/>
          <w:sz w:val="24"/>
          <w:szCs w:val="24"/>
        </w:rPr>
        <w:t xml:space="preserve">керлерін қандай да бір жолмен ынталандырудан, оның ішінде ақшалай сомаларды, сыйлықтарды беру, олардың атына осы тармақта аталмаған жұмыстарды (қызметтерді) өтеусіз орындау жолымен және </w:t>
      </w:r>
      <w:r w:rsidR="00C11000" w:rsidRPr="00433283">
        <w:rPr>
          <w:rFonts w:ascii="Times New Roman" w:hAnsi="Times New Roman" w:cs="Times New Roman"/>
          <w:color w:val="000000" w:themeColor="text1"/>
          <w:sz w:val="24"/>
          <w:szCs w:val="24"/>
          <w:lang w:val="kk-KZ"/>
        </w:rPr>
        <w:t>жұмыскерді</w:t>
      </w:r>
      <w:r w:rsidRPr="00433283">
        <w:rPr>
          <w:rFonts w:ascii="Times New Roman" w:hAnsi="Times New Roman" w:cs="Times New Roman"/>
          <w:color w:val="000000" w:themeColor="text1"/>
          <w:sz w:val="24"/>
          <w:szCs w:val="24"/>
        </w:rPr>
        <w:t xml:space="preserve"> белгілі бір тәуелділікке қоятын және осы </w:t>
      </w:r>
      <w:r w:rsidR="00C11000" w:rsidRPr="00433283">
        <w:rPr>
          <w:rFonts w:ascii="Times New Roman" w:hAnsi="Times New Roman" w:cs="Times New Roman"/>
          <w:color w:val="000000" w:themeColor="text1"/>
          <w:sz w:val="24"/>
          <w:szCs w:val="24"/>
          <w:lang w:val="kk-KZ"/>
        </w:rPr>
        <w:t>жұмыс</w:t>
      </w:r>
      <w:r w:rsidRPr="00433283">
        <w:rPr>
          <w:rFonts w:ascii="Times New Roman" w:hAnsi="Times New Roman" w:cs="Times New Roman"/>
          <w:color w:val="000000" w:themeColor="text1"/>
          <w:sz w:val="24"/>
          <w:szCs w:val="24"/>
        </w:rPr>
        <w:t>кердің оны ынталандыратын Тараптың пайдасына қандай да бір іс-қимылдарды орындауын қамтамасыз етуге бағытталған басқа да тәсілдермен бас тартады.</w:t>
      </w:r>
    </w:p>
    <w:p w:rsidR="00A949C0" w:rsidRPr="00433283" w:rsidRDefault="00A949C0" w:rsidP="00B535A5">
      <w:pPr>
        <w:pStyle w:val="a3"/>
        <w:numPr>
          <w:ilvl w:val="1"/>
          <w:numId w:val="36"/>
        </w:numPr>
        <w:tabs>
          <w:tab w:val="left" w:pos="1134"/>
        </w:tabs>
        <w:spacing w:after="0" w:line="240" w:lineRule="auto"/>
        <w:ind w:left="0" w:firstLine="567"/>
        <w:contextualSpacing w:val="0"/>
        <w:jc w:val="both"/>
        <w:rPr>
          <w:rFonts w:ascii="Times New Roman" w:eastAsia="Calibri" w:hAnsi="Times New Roman" w:cs="Times New Roman"/>
          <w:color w:val="000000" w:themeColor="text1"/>
          <w:sz w:val="24"/>
          <w:szCs w:val="24"/>
        </w:rPr>
      </w:pPr>
      <w:r w:rsidRPr="00433283">
        <w:rPr>
          <w:rFonts w:ascii="Times New Roman" w:hAnsi="Times New Roman" w:cs="Times New Roman"/>
          <w:color w:val="000000" w:themeColor="text1"/>
          <w:sz w:val="24"/>
          <w:szCs w:val="24"/>
        </w:rPr>
        <w:t>Тарапта сыбайлас жемқорлыққа қарсы қандай да бір шарттардың бұзылуы орын алды немесе орын алуы мүмкін деген күдік туындаған жағдайда</w:t>
      </w:r>
      <w:r w:rsidR="00C11000" w:rsidRPr="00433283">
        <w:rPr>
          <w:rFonts w:ascii="Times New Roman" w:hAnsi="Times New Roman" w:cs="Times New Roman"/>
          <w:color w:val="000000" w:themeColor="text1"/>
          <w:sz w:val="24"/>
          <w:szCs w:val="24"/>
          <w:lang w:val="kk-KZ"/>
        </w:rPr>
        <w:t>,</w:t>
      </w:r>
      <w:r w:rsidRPr="00433283">
        <w:rPr>
          <w:rFonts w:ascii="Times New Roman" w:hAnsi="Times New Roman" w:cs="Times New Roman"/>
          <w:color w:val="000000" w:themeColor="text1"/>
          <w:sz w:val="24"/>
          <w:szCs w:val="24"/>
        </w:rPr>
        <w:t xml:space="preserve"> тиісті Тарап 5 (бес) жұмыс күні ішінде екінші Тарапты жазбаша нысанда хабардар етуге міндеттенеді. Жазбаша хабарламадан кейін тиісті Тарап бұзушылықтар болмағанын немесе болмайтынын растауды алғанға дейін осы Келісім бойынша міндеттемелердің орындалуын тоқтата тұруға құқылы. Бұл растау жазбаша хабарлама жіберілген күннен бастап 5 (бес) жұмыс күні ішінде жіберілуі тиіс.</w:t>
      </w:r>
    </w:p>
    <w:p w:rsidR="00A949C0" w:rsidRPr="00433283" w:rsidRDefault="00A949C0" w:rsidP="00A949C0">
      <w:pPr>
        <w:tabs>
          <w:tab w:val="left" w:pos="284"/>
        </w:tabs>
        <w:spacing w:after="0"/>
        <w:rPr>
          <w:rFonts w:ascii="Times New Roman" w:hAnsi="Times New Roman" w:cs="Times New Roman"/>
          <w:b/>
          <w:color w:val="000000" w:themeColor="text1"/>
          <w:sz w:val="24"/>
          <w:szCs w:val="24"/>
        </w:rPr>
      </w:pPr>
    </w:p>
    <w:p w:rsidR="00ED7ACC" w:rsidRPr="00433283" w:rsidRDefault="00ED7ACC" w:rsidP="00A949C0">
      <w:pPr>
        <w:tabs>
          <w:tab w:val="left" w:pos="284"/>
        </w:tabs>
        <w:spacing w:after="0"/>
        <w:rPr>
          <w:rFonts w:ascii="Times New Roman" w:hAnsi="Times New Roman" w:cs="Times New Roman"/>
          <w:b/>
          <w:color w:val="000000" w:themeColor="text1"/>
          <w:sz w:val="24"/>
          <w:szCs w:val="24"/>
        </w:rPr>
      </w:pPr>
    </w:p>
    <w:p w:rsidR="00A949C0" w:rsidRPr="00433283" w:rsidRDefault="00A949C0" w:rsidP="00B535A5">
      <w:pPr>
        <w:pStyle w:val="a3"/>
        <w:numPr>
          <w:ilvl w:val="0"/>
          <w:numId w:val="36"/>
        </w:numPr>
        <w:tabs>
          <w:tab w:val="left" w:pos="284"/>
        </w:tabs>
        <w:spacing w:after="0" w:line="240" w:lineRule="auto"/>
        <w:jc w:val="center"/>
        <w:rPr>
          <w:rFonts w:ascii="Times New Roman" w:hAnsi="Times New Roman" w:cs="Times New Roman"/>
          <w:b/>
          <w:color w:val="000000" w:themeColor="text1"/>
          <w:sz w:val="24"/>
          <w:szCs w:val="24"/>
        </w:rPr>
      </w:pPr>
      <w:r w:rsidRPr="00433283">
        <w:rPr>
          <w:rFonts w:ascii="Times New Roman" w:eastAsia="Calibri" w:hAnsi="Times New Roman" w:cs="Times New Roman"/>
          <w:b/>
          <w:bCs/>
          <w:color w:val="000000" w:themeColor="text1"/>
          <w:sz w:val="24"/>
          <w:szCs w:val="24"/>
        </w:rPr>
        <w:t>Тараптардың заңды мекенжайлары, банктік деректемелері және қолдары</w:t>
      </w:r>
    </w:p>
    <w:p w:rsidR="00A949C0" w:rsidRPr="00433283" w:rsidRDefault="00A949C0" w:rsidP="00A949C0">
      <w:pPr>
        <w:pStyle w:val="a3"/>
        <w:tabs>
          <w:tab w:val="left" w:pos="284"/>
        </w:tabs>
        <w:spacing w:after="0" w:line="240" w:lineRule="auto"/>
        <w:ind w:left="390"/>
        <w:rPr>
          <w:rFonts w:ascii="Times New Roman" w:hAnsi="Times New Roman" w:cs="Times New Roman"/>
          <w:b/>
          <w:color w:val="000000" w:themeColor="text1"/>
          <w:sz w:val="24"/>
          <w:szCs w:val="24"/>
        </w:rPr>
      </w:pPr>
    </w:p>
    <w:tbl>
      <w:tblPr>
        <w:tblW w:w="9531" w:type="dxa"/>
        <w:tblInd w:w="108" w:type="dxa"/>
        <w:tblLayout w:type="fixed"/>
        <w:tblLook w:val="0000" w:firstRow="0" w:lastRow="0" w:firstColumn="0" w:lastColumn="0" w:noHBand="0" w:noVBand="0"/>
      </w:tblPr>
      <w:tblGrid>
        <w:gridCol w:w="4995"/>
        <w:gridCol w:w="4536"/>
      </w:tblGrid>
      <w:tr w:rsidR="00A949C0" w:rsidRPr="00433283" w:rsidTr="00A949C0">
        <w:tc>
          <w:tcPr>
            <w:tcW w:w="4995" w:type="dxa"/>
          </w:tcPr>
          <w:p w:rsidR="00A949C0" w:rsidRPr="00433283" w:rsidRDefault="00A949C0" w:rsidP="00A949C0">
            <w:pPr>
              <w:spacing w:after="0"/>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Банк/МҚҰ:</w:t>
            </w:r>
          </w:p>
          <w:p w:rsidR="00A949C0" w:rsidRPr="00433283" w:rsidRDefault="00C11000" w:rsidP="00A949C0">
            <w:pPr>
              <w:spacing w:after="0"/>
              <w:rPr>
                <w:rFonts w:ascii="Times New Roman" w:hAnsi="Times New Roman" w:cs="Times New Roman"/>
                <w:b/>
                <w:color w:val="000000" w:themeColor="text1"/>
                <w:sz w:val="24"/>
                <w:szCs w:val="24"/>
              </w:rPr>
            </w:pPr>
            <w:proofErr w:type="gramStart"/>
            <w:r w:rsidRPr="00433283">
              <w:rPr>
                <w:rFonts w:ascii="Times New Roman" w:hAnsi="Times New Roman" w:cs="Times New Roman"/>
                <w:b/>
                <w:color w:val="000000" w:themeColor="text1"/>
                <w:sz w:val="24"/>
                <w:szCs w:val="24"/>
              </w:rPr>
              <w:t>« _</w:t>
            </w:r>
            <w:proofErr w:type="gramEnd"/>
            <w:r w:rsidRPr="00433283">
              <w:rPr>
                <w:rFonts w:ascii="Times New Roman" w:hAnsi="Times New Roman" w:cs="Times New Roman"/>
                <w:b/>
                <w:color w:val="000000" w:themeColor="text1"/>
                <w:sz w:val="24"/>
                <w:szCs w:val="24"/>
              </w:rPr>
              <w:t>_______ »</w:t>
            </w:r>
            <w:r w:rsidRPr="00433283">
              <w:rPr>
                <w:rFonts w:ascii="Times New Roman" w:hAnsi="Times New Roman" w:cs="Times New Roman"/>
                <w:b/>
                <w:color w:val="000000" w:themeColor="text1"/>
                <w:sz w:val="24"/>
                <w:szCs w:val="24"/>
                <w:lang w:val="kk-KZ"/>
              </w:rPr>
              <w:t xml:space="preserve"> а</w:t>
            </w:r>
            <w:r w:rsidR="00A949C0" w:rsidRPr="00433283">
              <w:rPr>
                <w:rFonts w:ascii="Times New Roman" w:hAnsi="Times New Roman" w:cs="Times New Roman"/>
                <w:b/>
                <w:color w:val="000000" w:themeColor="text1"/>
                <w:sz w:val="24"/>
                <w:szCs w:val="24"/>
              </w:rPr>
              <w:t>кционерлік қоғам</w:t>
            </w:r>
            <w:r w:rsidRPr="00433283">
              <w:rPr>
                <w:rFonts w:ascii="Times New Roman" w:hAnsi="Times New Roman" w:cs="Times New Roman"/>
                <w:b/>
                <w:color w:val="000000" w:themeColor="text1"/>
                <w:sz w:val="24"/>
                <w:szCs w:val="24"/>
                <w:lang w:val="kk-KZ"/>
              </w:rPr>
              <w:t xml:space="preserve">ы/ </w:t>
            </w:r>
            <w:r w:rsidR="00A949C0" w:rsidRPr="00433283">
              <w:rPr>
                <w:rFonts w:ascii="Times New Roman" w:hAnsi="Times New Roman" w:cs="Times New Roman"/>
                <w:b/>
                <w:color w:val="000000" w:themeColor="text1"/>
                <w:sz w:val="24"/>
                <w:szCs w:val="24"/>
              </w:rPr>
              <w:t>жауапкершілігі шектеулі серіктестігі</w:t>
            </w:r>
          </w:p>
          <w:p w:rsidR="00A949C0" w:rsidRPr="00433283" w:rsidRDefault="00A949C0" w:rsidP="00A949C0">
            <w:pPr>
              <w:spacing w:after="0"/>
              <w:rPr>
                <w:rStyle w:val="s0"/>
                <w:color w:val="000000" w:themeColor="text1"/>
                <w:sz w:val="24"/>
                <w:szCs w:val="24"/>
              </w:rPr>
            </w:pPr>
            <w:r w:rsidRPr="00433283">
              <w:rPr>
                <w:rFonts w:ascii="Times New Roman" w:hAnsi="Times New Roman" w:cs="Times New Roman"/>
                <w:color w:val="000000" w:themeColor="text1"/>
                <w:sz w:val="24"/>
                <w:szCs w:val="24"/>
              </w:rPr>
              <w:t>Мекенжайы:</w:t>
            </w:r>
          </w:p>
          <w:p w:rsidR="00A949C0" w:rsidRPr="00433283" w:rsidRDefault="00A949C0" w:rsidP="00A949C0">
            <w:pPr>
              <w:spacing w:after="0"/>
              <w:rPr>
                <w:rFonts w:ascii="Times New Roman" w:hAnsi="Times New Roman" w:cs="Times New Roman"/>
                <w:b/>
                <w:color w:val="000000" w:themeColor="text1"/>
                <w:sz w:val="24"/>
                <w:szCs w:val="24"/>
              </w:rPr>
            </w:pPr>
          </w:p>
          <w:p w:rsidR="00A949C0" w:rsidRPr="00433283" w:rsidRDefault="00A949C0" w:rsidP="00A949C0">
            <w:pPr>
              <w:spacing w:after="0"/>
              <w:rPr>
                <w:rFonts w:ascii="Times New Roman" w:hAnsi="Times New Roman" w:cs="Times New Roman"/>
                <w:b/>
                <w:color w:val="000000" w:themeColor="text1"/>
                <w:sz w:val="24"/>
                <w:szCs w:val="24"/>
              </w:rPr>
            </w:pPr>
          </w:p>
          <w:p w:rsidR="00A949C0" w:rsidRPr="00433283" w:rsidRDefault="00A949C0" w:rsidP="00A949C0">
            <w:pPr>
              <w:spacing w:after="0"/>
              <w:rPr>
                <w:rFonts w:ascii="Times New Roman" w:hAnsi="Times New Roman" w:cs="Times New Roman"/>
                <w:b/>
                <w:color w:val="000000" w:themeColor="text1"/>
                <w:sz w:val="24"/>
                <w:szCs w:val="24"/>
              </w:rPr>
            </w:pPr>
          </w:p>
          <w:p w:rsidR="00A949C0" w:rsidRPr="00433283" w:rsidRDefault="00A949C0" w:rsidP="00A949C0">
            <w:pPr>
              <w:spacing w:after="0"/>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_____________________</w:t>
            </w:r>
          </w:p>
          <w:p w:rsidR="00A949C0" w:rsidRPr="00433283" w:rsidRDefault="00A949C0" w:rsidP="00A949C0">
            <w:pPr>
              <w:spacing w:after="0" w:line="240" w:lineRule="auto"/>
              <w:rPr>
                <w:rStyle w:val="s0"/>
                <w:b/>
                <w:color w:val="000000" w:themeColor="text1"/>
                <w:sz w:val="24"/>
                <w:szCs w:val="24"/>
              </w:rPr>
            </w:pPr>
            <w:r w:rsidRPr="00433283">
              <w:rPr>
                <w:rFonts w:ascii="Times New Roman" w:hAnsi="Times New Roman" w:cs="Times New Roman"/>
                <w:b/>
                <w:color w:val="000000" w:themeColor="text1"/>
                <w:sz w:val="24"/>
                <w:szCs w:val="24"/>
                <w:lang w:val="kk-KZ"/>
              </w:rPr>
              <w:tab/>
            </w:r>
            <w:r w:rsidR="007D52F6" w:rsidRPr="00433283">
              <w:rPr>
                <w:rFonts w:ascii="Times New Roman" w:hAnsi="Times New Roman" w:cs="Times New Roman"/>
                <w:b/>
                <w:color w:val="000000" w:themeColor="text1"/>
                <w:sz w:val="24"/>
                <w:szCs w:val="24"/>
                <w:lang w:val="kk-KZ"/>
              </w:rPr>
              <w:t>аты-жөні</w:t>
            </w:r>
          </w:p>
          <w:p w:rsidR="00A949C0" w:rsidRPr="00433283" w:rsidRDefault="00A949C0" w:rsidP="00A949C0">
            <w:pPr>
              <w:spacing w:after="0"/>
              <w:rPr>
                <w:rFonts w:ascii="Times New Roman" w:hAnsi="Times New Roman" w:cs="Times New Roman"/>
                <w:b/>
                <w:color w:val="000000" w:themeColor="text1"/>
                <w:sz w:val="24"/>
                <w:szCs w:val="24"/>
              </w:rPr>
            </w:pPr>
            <w:r w:rsidRPr="00433283">
              <w:rPr>
                <w:rStyle w:val="s0"/>
                <w:color w:val="000000" w:themeColor="text1"/>
                <w:sz w:val="24"/>
                <w:szCs w:val="24"/>
              </w:rPr>
              <w:t>м</w:t>
            </w:r>
            <w:r w:rsidR="00C11000" w:rsidRPr="00433283">
              <w:rPr>
                <w:rStyle w:val="s0"/>
                <w:color w:val="000000" w:themeColor="text1"/>
                <w:sz w:val="24"/>
                <w:szCs w:val="24"/>
                <w:lang w:val="kk-KZ"/>
              </w:rPr>
              <w:t>о</w:t>
            </w:r>
            <w:r w:rsidRPr="00433283">
              <w:rPr>
                <w:rFonts w:ascii="Times New Roman" w:hAnsi="Times New Roman" w:cs="Times New Roman"/>
                <w:color w:val="000000" w:themeColor="text1"/>
                <w:sz w:val="24"/>
                <w:szCs w:val="24"/>
              </w:rPr>
              <w:tab/>
            </w:r>
          </w:p>
        </w:tc>
        <w:tc>
          <w:tcPr>
            <w:tcW w:w="4536" w:type="dxa"/>
          </w:tcPr>
          <w:p w:rsidR="00A949C0" w:rsidRPr="00433283" w:rsidRDefault="00A949C0" w:rsidP="00A949C0">
            <w:pPr>
              <w:spacing w:after="0"/>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Қор:</w:t>
            </w:r>
          </w:p>
          <w:p w:rsidR="00A949C0" w:rsidRPr="00433283" w:rsidRDefault="00C11000" w:rsidP="00A949C0">
            <w:pPr>
              <w:spacing w:after="0"/>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lang w:val="kk-KZ"/>
              </w:rPr>
              <w:t>«</w:t>
            </w:r>
            <w:r w:rsidR="00A949C0" w:rsidRPr="00433283">
              <w:rPr>
                <w:rFonts w:ascii="Times New Roman" w:hAnsi="Times New Roman" w:cs="Times New Roman"/>
                <w:b/>
                <w:color w:val="000000" w:themeColor="text1"/>
                <w:sz w:val="24"/>
                <w:szCs w:val="24"/>
              </w:rPr>
              <w:t>Даму</w:t>
            </w:r>
            <w:r w:rsidRPr="00433283">
              <w:rPr>
                <w:rFonts w:ascii="Times New Roman" w:hAnsi="Times New Roman" w:cs="Times New Roman"/>
                <w:b/>
                <w:color w:val="000000" w:themeColor="text1"/>
                <w:sz w:val="24"/>
                <w:szCs w:val="24"/>
                <w:lang w:val="kk-KZ"/>
              </w:rPr>
              <w:t>»</w:t>
            </w:r>
            <w:r w:rsidR="00A949C0" w:rsidRPr="00433283">
              <w:rPr>
                <w:rFonts w:ascii="Times New Roman" w:hAnsi="Times New Roman" w:cs="Times New Roman"/>
                <w:b/>
                <w:color w:val="000000" w:themeColor="text1"/>
                <w:sz w:val="24"/>
                <w:szCs w:val="24"/>
              </w:rPr>
              <w:t xml:space="preserve"> кәсіпкерлікті дамыту қоры</w:t>
            </w:r>
            <w:r w:rsidRPr="00433283">
              <w:rPr>
                <w:rFonts w:ascii="Times New Roman" w:hAnsi="Times New Roman" w:cs="Times New Roman"/>
                <w:b/>
                <w:color w:val="000000" w:themeColor="text1"/>
                <w:sz w:val="24"/>
                <w:szCs w:val="24"/>
                <w:lang w:val="kk-KZ"/>
              </w:rPr>
              <w:t>»</w:t>
            </w:r>
            <w:r w:rsidR="00A949C0" w:rsidRPr="00433283">
              <w:rPr>
                <w:rFonts w:ascii="Times New Roman" w:hAnsi="Times New Roman" w:cs="Times New Roman"/>
                <w:b/>
                <w:color w:val="000000" w:themeColor="text1"/>
                <w:sz w:val="24"/>
                <w:szCs w:val="24"/>
              </w:rPr>
              <w:t xml:space="preserve"> акционерлік қоғамы</w:t>
            </w:r>
          </w:p>
          <w:p w:rsidR="00A949C0" w:rsidRPr="00433283" w:rsidRDefault="00A949C0" w:rsidP="00A949C0">
            <w:pPr>
              <w:pStyle w:val="ad"/>
              <w:rPr>
                <w:rFonts w:ascii="Times New Roman" w:hAnsi="Times New Roman"/>
                <w:color w:val="000000" w:themeColor="text1"/>
                <w:sz w:val="24"/>
                <w:szCs w:val="24"/>
              </w:rPr>
            </w:pPr>
            <w:r w:rsidRPr="00433283">
              <w:rPr>
                <w:rFonts w:ascii="Times New Roman" w:hAnsi="Times New Roman"/>
                <w:color w:val="000000" w:themeColor="text1"/>
                <w:sz w:val="24"/>
                <w:szCs w:val="24"/>
              </w:rPr>
              <w:t>Қазақстан Республикасы,</w:t>
            </w:r>
          </w:p>
          <w:p w:rsidR="00A949C0" w:rsidRPr="00433283" w:rsidRDefault="00A949C0" w:rsidP="00A949C0">
            <w:pPr>
              <w:pStyle w:val="ad"/>
              <w:rPr>
                <w:rFonts w:ascii="Times New Roman" w:hAnsi="Times New Roman"/>
                <w:color w:val="000000" w:themeColor="text1"/>
                <w:sz w:val="24"/>
                <w:szCs w:val="24"/>
              </w:rPr>
            </w:pPr>
            <w:r w:rsidRPr="00433283">
              <w:rPr>
                <w:rFonts w:ascii="Times New Roman" w:hAnsi="Times New Roman"/>
                <w:color w:val="000000" w:themeColor="text1"/>
                <w:sz w:val="24"/>
                <w:szCs w:val="24"/>
              </w:rPr>
              <w:t>Алматы қаласы, Гоголь көшесі, 111</w:t>
            </w:r>
          </w:p>
          <w:p w:rsidR="00A949C0" w:rsidRPr="00433283" w:rsidRDefault="00A949C0" w:rsidP="00A949C0">
            <w:pPr>
              <w:spacing w:after="0"/>
              <w:rPr>
                <w:rFonts w:ascii="Times New Roman" w:hAnsi="Times New Roman" w:cs="Times New Roman"/>
                <w:color w:val="000000" w:themeColor="text1"/>
                <w:sz w:val="24"/>
                <w:szCs w:val="24"/>
              </w:rPr>
            </w:pPr>
            <w:r w:rsidRPr="00433283">
              <w:rPr>
                <w:rFonts w:ascii="Times New Roman" w:hAnsi="Times New Roman" w:cs="Times New Roman"/>
                <w:color w:val="000000" w:themeColor="text1"/>
                <w:sz w:val="24"/>
                <w:szCs w:val="24"/>
              </w:rPr>
              <w:t>тел. 8 (727) 244 55 66, т/</w:t>
            </w:r>
            <w:r w:rsidR="00C11000" w:rsidRPr="00433283">
              <w:rPr>
                <w:rFonts w:ascii="Times New Roman" w:hAnsi="Times New Roman" w:cs="Times New Roman"/>
                <w:color w:val="000000" w:themeColor="text1"/>
                <w:sz w:val="24"/>
                <w:szCs w:val="24"/>
                <w:lang w:val="kk-KZ"/>
              </w:rPr>
              <w:t>ф</w:t>
            </w:r>
            <w:r w:rsidRPr="00433283">
              <w:rPr>
                <w:rFonts w:ascii="Times New Roman" w:hAnsi="Times New Roman" w:cs="Times New Roman"/>
                <w:color w:val="000000" w:themeColor="text1"/>
                <w:sz w:val="24"/>
                <w:szCs w:val="24"/>
              </w:rPr>
              <w:t xml:space="preserve"> 278 07 76</w:t>
            </w:r>
          </w:p>
          <w:p w:rsidR="00A949C0" w:rsidRPr="00433283" w:rsidRDefault="00A949C0" w:rsidP="00A949C0">
            <w:pPr>
              <w:spacing w:after="0"/>
              <w:rPr>
                <w:rFonts w:ascii="Times New Roman" w:hAnsi="Times New Roman" w:cs="Times New Roman"/>
                <w:color w:val="000000" w:themeColor="text1"/>
                <w:sz w:val="24"/>
                <w:szCs w:val="24"/>
              </w:rPr>
            </w:pPr>
          </w:p>
          <w:p w:rsidR="00A949C0" w:rsidRPr="00433283" w:rsidRDefault="00A949C0" w:rsidP="00A949C0">
            <w:pPr>
              <w:spacing w:after="0"/>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___________________</w:t>
            </w:r>
          </w:p>
          <w:p w:rsidR="00A949C0" w:rsidRPr="00433283" w:rsidRDefault="00A949C0" w:rsidP="00A949C0">
            <w:pPr>
              <w:spacing w:after="0" w:line="240" w:lineRule="auto"/>
              <w:rPr>
                <w:rStyle w:val="s0"/>
                <w:b/>
                <w:color w:val="000000" w:themeColor="text1"/>
                <w:sz w:val="24"/>
                <w:szCs w:val="24"/>
              </w:rPr>
            </w:pPr>
            <w:r w:rsidRPr="00433283">
              <w:rPr>
                <w:rFonts w:ascii="Times New Roman" w:hAnsi="Times New Roman" w:cs="Times New Roman"/>
                <w:b/>
                <w:color w:val="000000" w:themeColor="text1"/>
                <w:sz w:val="24"/>
                <w:szCs w:val="24"/>
                <w:lang w:val="kk-KZ"/>
              </w:rPr>
              <w:tab/>
            </w:r>
            <w:r w:rsidR="007D52F6" w:rsidRPr="00433283">
              <w:rPr>
                <w:rFonts w:ascii="Times New Roman" w:hAnsi="Times New Roman" w:cs="Times New Roman"/>
                <w:b/>
                <w:color w:val="000000" w:themeColor="text1"/>
                <w:sz w:val="24"/>
                <w:szCs w:val="24"/>
                <w:lang w:val="kk-KZ"/>
              </w:rPr>
              <w:t>аты-жөні</w:t>
            </w:r>
          </w:p>
          <w:p w:rsidR="00A949C0" w:rsidRPr="00433283" w:rsidRDefault="00A949C0" w:rsidP="00A949C0">
            <w:pPr>
              <w:spacing w:after="0"/>
              <w:rPr>
                <w:rFonts w:ascii="Times New Roman" w:hAnsi="Times New Roman" w:cs="Times New Roman"/>
                <w:b/>
                <w:color w:val="000000" w:themeColor="text1"/>
                <w:sz w:val="24"/>
                <w:szCs w:val="24"/>
              </w:rPr>
            </w:pPr>
            <w:r w:rsidRPr="00433283">
              <w:rPr>
                <w:rStyle w:val="s0"/>
                <w:color w:val="000000" w:themeColor="text1"/>
                <w:sz w:val="24"/>
                <w:szCs w:val="24"/>
              </w:rPr>
              <w:t>м</w:t>
            </w:r>
            <w:r w:rsidR="00C11000" w:rsidRPr="00433283">
              <w:rPr>
                <w:rStyle w:val="s0"/>
                <w:color w:val="000000" w:themeColor="text1"/>
                <w:sz w:val="24"/>
                <w:szCs w:val="24"/>
                <w:lang w:val="kk-KZ"/>
              </w:rPr>
              <w:t>о</w:t>
            </w:r>
            <w:r w:rsidRPr="00433283">
              <w:rPr>
                <w:rFonts w:ascii="Times New Roman" w:hAnsi="Times New Roman" w:cs="Times New Roman"/>
                <w:color w:val="000000" w:themeColor="text1"/>
                <w:sz w:val="24"/>
                <w:szCs w:val="24"/>
              </w:rPr>
              <w:tab/>
            </w:r>
          </w:p>
        </w:tc>
      </w:tr>
    </w:tbl>
    <w:p w:rsidR="00A949C0" w:rsidRPr="00433283" w:rsidRDefault="00A949C0" w:rsidP="00A949C0">
      <w:pPr>
        <w:rPr>
          <w:rFonts w:ascii="Times New Roman" w:hAnsi="Times New Roman" w:cs="Times New Roman"/>
          <w:sz w:val="24"/>
          <w:szCs w:val="24"/>
        </w:rPr>
        <w:sectPr w:rsidR="00A949C0" w:rsidRPr="00433283" w:rsidSect="00617FDC">
          <w:pgSz w:w="11906" w:h="16838"/>
          <w:pgMar w:top="1134" w:right="851" w:bottom="1134" w:left="1701" w:header="709" w:footer="709" w:gutter="0"/>
          <w:cols w:space="708"/>
          <w:docGrid w:linePitch="360"/>
        </w:sectPr>
      </w:pPr>
    </w:p>
    <w:p w:rsidR="00A949C0" w:rsidRPr="00433283" w:rsidRDefault="00A949C0" w:rsidP="00E60569">
      <w:pPr>
        <w:spacing w:after="120"/>
        <w:ind w:left="5103"/>
        <w:rPr>
          <w:rFonts w:ascii="Times New Roman" w:hAnsi="Times New Roman" w:cs="Times New Roman"/>
          <w:color w:val="000000" w:themeColor="text1"/>
          <w:sz w:val="24"/>
          <w:szCs w:val="24"/>
        </w:rPr>
      </w:pPr>
      <w:r w:rsidRPr="00433283">
        <w:rPr>
          <w:rFonts w:ascii="Times New Roman" w:hAnsi="Times New Roman" w:cs="Times New Roman"/>
          <w:b/>
          <w:bCs/>
          <w:color w:val="000000" w:themeColor="text1"/>
          <w:sz w:val="24"/>
          <w:szCs w:val="24"/>
        </w:rPr>
        <w:t xml:space="preserve">Портфельдік субсидиялау және кепілдік беру туралы </w:t>
      </w:r>
      <w:r w:rsidR="00E60569" w:rsidRPr="00433283">
        <w:rPr>
          <w:rFonts w:ascii="Times New Roman" w:hAnsi="Times New Roman" w:cs="Times New Roman"/>
          <w:b/>
          <w:bCs/>
          <w:color w:val="000000" w:themeColor="text1"/>
          <w:sz w:val="24"/>
          <w:szCs w:val="24"/>
        </w:rPr>
        <w:t xml:space="preserve">20__ </w:t>
      </w:r>
      <w:r w:rsidR="00DF4C63" w:rsidRPr="00433283">
        <w:rPr>
          <w:rFonts w:ascii="Times New Roman" w:hAnsi="Times New Roman" w:cs="Times New Roman"/>
          <w:b/>
          <w:bCs/>
          <w:color w:val="000000" w:themeColor="text1"/>
          <w:sz w:val="24"/>
          <w:szCs w:val="24"/>
          <w:lang w:val="kk-KZ"/>
        </w:rPr>
        <w:t>ж</w:t>
      </w:r>
      <w:r w:rsidR="00E60569" w:rsidRPr="00433283">
        <w:rPr>
          <w:rFonts w:ascii="Times New Roman" w:hAnsi="Times New Roman" w:cs="Times New Roman"/>
          <w:b/>
          <w:bCs/>
          <w:color w:val="000000" w:themeColor="text1"/>
          <w:sz w:val="24"/>
          <w:szCs w:val="24"/>
        </w:rPr>
        <w:t>.</w:t>
      </w:r>
      <w:r w:rsidR="00E60569" w:rsidRPr="00433283">
        <w:rPr>
          <w:rFonts w:ascii="Times New Roman" w:hAnsi="Times New Roman" w:cs="Times New Roman"/>
          <w:b/>
          <w:bCs/>
          <w:color w:val="000000" w:themeColor="text1"/>
          <w:sz w:val="24"/>
          <w:szCs w:val="24"/>
          <w:lang w:val="kk-KZ"/>
        </w:rPr>
        <w:t xml:space="preserve"> </w:t>
      </w:r>
      <w:r w:rsidR="00E60569" w:rsidRPr="00433283">
        <w:rPr>
          <w:rFonts w:ascii="Times New Roman" w:hAnsi="Times New Roman" w:cs="Times New Roman"/>
          <w:b/>
          <w:color w:val="000000" w:themeColor="text1"/>
          <w:sz w:val="24"/>
          <w:szCs w:val="24"/>
        </w:rPr>
        <w:t>«___» _________</w:t>
      </w:r>
      <w:r w:rsidR="00E60569" w:rsidRPr="00433283">
        <w:rPr>
          <w:rFonts w:ascii="Times New Roman" w:hAnsi="Times New Roman" w:cs="Times New Roman"/>
          <w:b/>
          <w:bCs/>
          <w:color w:val="000000" w:themeColor="text1"/>
          <w:sz w:val="24"/>
          <w:szCs w:val="24"/>
        </w:rPr>
        <w:t xml:space="preserve"> </w:t>
      </w:r>
      <w:r w:rsidR="00E60569" w:rsidRPr="00433283">
        <w:rPr>
          <w:rFonts w:ascii="Times New Roman" w:hAnsi="Times New Roman" w:cs="Times New Roman"/>
          <w:b/>
          <w:color w:val="000000" w:themeColor="text1"/>
          <w:sz w:val="24"/>
          <w:szCs w:val="24"/>
        </w:rPr>
        <w:t>№______</w:t>
      </w:r>
      <w:r w:rsidR="00E60569" w:rsidRPr="00433283">
        <w:rPr>
          <w:rFonts w:ascii="Times New Roman" w:hAnsi="Times New Roman" w:cs="Times New Roman"/>
          <w:b/>
          <w:color w:val="000000" w:themeColor="text1"/>
          <w:sz w:val="24"/>
          <w:szCs w:val="24"/>
          <w:lang w:val="kk-KZ"/>
        </w:rPr>
        <w:t xml:space="preserve"> </w:t>
      </w:r>
      <w:r w:rsidRPr="00433283">
        <w:rPr>
          <w:rFonts w:ascii="Times New Roman" w:hAnsi="Times New Roman" w:cs="Times New Roman"/>
          <w:b/>
          <w:bCs/>
          <w:color w:val="000000" w:themeColor="text1"/>
          <w:sz w:val="24"/>
          <w:szCs w:val="24"/>
        </w:rPr>
        <w:t xml:space="preserve">келісімге </w:t>
      </w:r>
    </w:p>
    <w:p w:rsidR="00E60569" w:rsidRPr="00433283" w:rsidRDefault="00E60569" w:rsidP="00E60569">
      <w:pPr>
        <w:tabs>
          <w:tab w:val="left" w:pos="4820"/>
        </w:tabs>
        <w:ind w:firstLine="5103"/>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 1 қосымша</w:t>
      </w:r>
    </w:p>
    <w:p w:rsidR="00A949C0" w:rsidRPr="00433283" w:rsidRDefault="00A949C0" w:rsidP="00A949C0">
      <w:pPr>
        <w:jc w:val="right"/>
        <w:rPr>
          <w:rFonts w:ascii="Times New Roman" w:hAnsi="Times New Roman" w:cs="Times New Roman"/>
          <w:b/>
          <w:color w:val="000000" w:themeColor="text1"/>
          <w:sz w:val="24"/>
          <w:szCs w:val="24"/>
        </w:rPr>
      </w:pPr>
    </w:p>
    <w:p w:rsidR="00D66CDC" w:rsidRPr="00433283" w:rsidRDefault="00D66CDC" w:rsidP="00D66CDC">
      <w:pPr>
        <w:ind w:firstLine="708"/>
        <w:jc w:val="right"/>
        <w:rPr>
          <w:rFonts w:ascii="Times New Roman" w:hAnsi="Times New Roman" w:cs="Times New Roman"/>
          <w:b/>
          <w:bCs/>
          <w:sz w:val="24"/>
          <w:szCs w:val="24"/>
        </w:rPr>
      </w:pPr>
      <w:r w:rsidRPr="00433283">
        <w:rPr>
          <w:rFonts w:ascii="Times New Roman" w:hAnsi="Times New Roman" w:cs="Times New Roman"/>
          <w:b/>
          <w:sz w:val="24"/>
          <w:szCs w:val="24"/>
        </w:rPr>
        <w:t>1-нысан</w:t>
      </w:r>
    </w:p>
    <w:p w:rsidR="00D66CDC" w:rsidRPr="00433283" w:rsidRDefault="00D66CDC" w:rsidP="00D66CDC">
      <w:pPr>
        <w:pStyle w:val="ad"/>
        <w:ind w:firstLine="708"/>
        <w:jc w:val="right"/>
        <w:rPr>
          <w:rFonts w:ascii="Times New Roman" w:hAnsi="Times New Roman"/>
          <w:b/>
          <w:sz w:val="24"/>
          <w:szCs w:val="24"/>
        </w:rPr>
      </w:pPr>
      <w:r w:rsidRPr="00433283">
        <w:rPr>
          <w:rFonts w:ascii="Times New Roman" w:hAnsi="Times New Roman"/>
          <w:b/>
          <w:bCs/>
          <w:sz w:val="24"/>
          <w:szCs w:val="24"/>
        </w:rPr>
        <w:t>(шаруашылық серіктестік, акционерлік қоғам үшін)</w:t>
      </w:r>
    </w:p>
    <w:p w:rsidR="00D66CDC" w:rsidRPr="00433283" w:rsidRDefault="00E60569" w:rsidP="00D66CDC">
      <w:pPr>
        <w:pStyle w:val="ad"/>
        <w:ind w:firstLine="708"/>
        <w:jc w:val="right"/>
        <w:rPr>
          <w:rFonts w:ascii="Times New Roman" w:hAnsi="Times New Roman"/>
          <w:sz w:val="24"/>
          <w:szCs w:val="24"/>
        </w:rPr>
      </w:pPr>
      <w:r w:rsidRPr="00433283">
        <w:rPr>
          <w:rFonts w:ascii="Times New Roman" w:hAnsi="Times New Roman"/>
          <w:sz w:val="24"/>
          <w:szCs w:val="24"/>
          <w:lang w:val="kk-KZ"/>
        </w:rPr>
        <w:t>«</w:t>
      </w:r>
      <w:r w:rsidR="00D66CDC" w:rsidRPr="00433283">
        <w:rPr>
          <w:rFonts w:ascii="Times New Roman" w:hAnsi="Times New Roman"/>
          <w:sz w:val="24"/>
          <w:szCs w:val="24"/>
        </w:rPr>
        <w:t>Даму</w:t>
      </w:r>
      <w:r w:rsidRPr="00433283">
        <w:rPr>
          <w:rFonts w:ascii="Times New Roman" w:hAnsi="Times New Roman"/>
          <w:sz w:val="24"/>
          <w:szCs w:val="24"/>
          <w:lang w:val="kk-KZ"/>
        </w:rPr>
        <w:t>»</w:t>
      </w:r>
      <w:r w:rsidR="00D66CDC" w:rsidRPr="00433283">
        <w:rPr>
          <w:rFonts w:ascii="Times New Roman" w:hAnsi="Times New Roman"/>
          <w:sz w:val="24"/>
          <w:szCs w:val="24"/>
        </w:rPr>
        <w:t xml:space="preserve"> кәсіпкерлікті дамыту қоры</w:t>
      </w:r>
      <w:r w:rsidRPr="00433283">
        <w:rPr>
          <w:rFonts w:ascii="Times New Roman" w:hAnsi="Times New Roman"/>
          <w:sz w:val="24"/>
          <w:szCs w:val="24"/>
          <w:lang w:val="kk-KZ"/>
        </w:rPr>
        <w:t xml:space="preserve">» </w:t>
      </w:r>
      <w:r w:rsidR="00D66CDC" w:rsidRPr="00433283">
        <w:rPr>
          <w:rFonts w:ascii="Times New Roman" w:hAnsi="Times New Roman"/>
          <w:sz w:val="24"/>
          <w:szCs w:val="24"/>
        </w:rPr>
        <w:t>АҚ</w:t>
      </w:r>
    </w:p>
    <w:p w:rsidR="00D66CDC" w:rsidRPr="00433283" w:rsidRDefault="00D66CDC" w:rsidP="00D66CDC">
      <w:pPr>
        <w:pStyle w:val="ad"/>
        <w:ind w:firstLine="708"/>
        <w:jc w:val="center"/>
        <w:rPr>
          <w:rFonts w:ascii="Times New Roman" w:hAnsi="Times New Roman"/>
          <w:b/>
          <w:sz w:val="24"/>
          <w:szCs w:val="24"/>
        </w:rPr>
      </w:pPr>
    </w:p>
    <w:p w:rsidR="00D66CDC" w:rsidRPr="00433283" w:rsidRDefault="00D66CDC" w:rsidP="00D66CDC">
      <w:pPr>
        <w:pStyle w:val="ad"/>
        <w:ind w:firstLine="708"/>
        <w:jc w:val="center"/>
        <w:rPr>
          <w:rFonts w:ascii="Times New Roman" w:hAnsi="Times New Roman"/>
          <w:b/>
          <w:sz w:val="24"/>
          <w:szCs w:val="24"/>
        </w:rPr>
      </w:pPr>
    </w:p>
    <w:p w:rsidR="00D66CDC" w:rsidRPr="00433283" w:rsidRDefault="00D66CDC" w:rsidP="00D66CDC">
      <w:pPr>
        <w:pStyle w:val="ad"/>
        <w:ind w:firstLine="708"/>
        <w:jc w:val="center"/>
        <w:rPr>
          <w:rFonts w:ascii="Times New Roman" w:hAnsi="Times New Roman"/>
          <w:b/>
          <w:sz w:val="24"/>
          <w:szCs w:val="24"/>
        </w:rPr>
      </w:pPr>
      <w:r w:rsidRPr="00433283">
        <w:rPr>
          <w:rFonts w:ascii="Times New Roman" w:hAnsi="Times New Roman"/>
          <w:b/>
          <w:sz w:val="24"/>
          <w:szCs w:val="24"/>
        </w:rPr>
        <w:t>ӨТІНІШ-КЕЛІСІМ</w:t>
      </w:r>
    </w:p>
    <w:p w:rsidR="00D66CDC" w:rsidRPr="00433283" w:rsidRDefault="00D66CDC" w:rsidP="00D66CDC">
      <w:pPr>
        <w:pStyle w:val="ad"/>
        <w:ind w:firstLine="708"/>
        <w:jc w:val="center"/>
        <w:rPr>
          <w:rFonts w:ascii="Times New Roman" w:hAnsi="Times New Roman"/>
          <w:b/>
          <w:sz w:val="24"/>
          <w:szCs w:val="24"/>
        </w:rPr>
      </w:pPr>
    </w:p>
    <w:p w:rsidR="00E60569" w:rsidRPr="00433283" w:rsidRDefault="00E60569" w:rsidP="00E60569">
      <w:pPr>
        <w:jc w:val="both"/>
        <w:rPr>
          <w:rFonts w:ascii="Times New Roman" w:hAnsi="Times New Roman" w:cs="Times New Roman"/>
          <w:color w:val="000000"/>
          <w:sz w:val="24"/>
          <w:szCs w:val="24"/>
        </w:rPr>
      </w:pPr>
      <w:r w:rsidRPr="00433283">
        <w:rPr>
          <w:rFonts w:ascii="Times New Roman" w:hAnsi="Times New Roman" w:cs="Times New Roman"/>
          <w:b/>
          <w:bCs/>
          <w:color w:val="000000"/>
          <w:sz w:val="24"/>
          <w:szCs w:val="24"/>
        </w:rPr>
        <w:t>_________________</w:t>
      </w:r>
      <w:r w:rsidRPr="00433283">
        <w:rPr>
          <w:rFonts w:ascii="Times New Roman" w:hAnsi="Times New Roman" w:cs="Times New Roman"/>
          <w:b/>
          <w:bCs/>
          <w:color w:val="000000"/>
          <w:sz w:val="24"/>
          <w:szCs w:val="24"/>
          <w:lang w:val="kk-KZ"/>
        </w:rPr>
        <w:t xml:space="preserve"> қ.</w:t>
      </w:r>
      <w:r w:rsidRPr="00433283">
        <w:rPr>
          <w:rFonts w:ascii="Times New Roman" w:hAnsi="Times New Roman" w:cs="Times New Roman"/>
          <w:b/>
          <w:bCs/>
          <w:color w:val="000000"/>
          <w:sz w:val="24"/>
          <w:szCs w:val="24"/>
        </w:rPr>
        <w:t xml:space="preserve">                                                                                          _______202_ </w:t>
      </w:r>
      <w:r w:rsidRPr="00433283">
        <w:rPr>
          <w:rFonts w:ascii="Times New Roman" w:hAnsi="Times New Roman" w:cs="Times New Roman"/>
          <w:b/>
          <w:bCs/>
          <w:color w:val="000000"/>
          <w:sz w:val="24"/>
          <w:szCs w:val="24"/>
          <w:lang w:val="kk-KZ"/>
        </w:rPr>
        <w:t>ж</w:t>
      </w:r>
      <w:r w:rsidRPr="00433283">
        <w:rPr>
          <w:rFonts w:ascii="Times New Roman" w:hAnsi="Times New Roman" w:cs="Times New Roman"/>
          <w:b/>
          <w:bCs/>
          <w:color w:val="000000"/>
          <w:sz w:val="24"/>
          <w:szCs w:val="24"/>
        </w:rPr>
        <w:t>.</w:t>
      </w:r>
    </w:p>
    <w:p w:rsidR="00D66CDC" w:rsidRPr="00433283" w:rsidRDefault="00D66CDC" w:rsidP="00D66CDC">
      <w:pPr>
        <w:ind w:firstLine="708"/>
        <w:jc w:val="both"/>
        <w:rPr>
          <w:rFonts w:ascii="Times New Roman" w:hAnsi="Times New Roman" w:cs="Times New Roman"/>
          <w:color w:val="000000"/>
          <w:sz w:val="24"/>
          <w:szCs w:val="24"/>
        </w:rPr>
      </w:pPr>
      <w:r w:rsidRPr="00433283">
        <w:rPr>
          <w:rFonts w:ascii="Times New Roman" w:hAnsi="Times New Roman" w:cs="Times New Roman"/>
          <w:color w:val="000000"/>
          <w:sz w:val="24"/>
          <w:szCs w:val="24"/>
        </w:rPr>
        <w:t> </w:t>
      </w:r>
    </w:p>
    <w:p w:rsidR="00D66CDC" w:rsidRPr="00433283" w:rsidRDefault="00D66CDC" w:rsidP="00D66CDC">
      <w:pPr>
        <w:ind w:firstLine="708"/>
        <w:jc w:val="both"/>
        <w:rPr>
          <w:rFonts w:ascii="Times New Roman" w:hAnsi="Times New Roman" w:cs="Times New Roman"/>
          <w:color w:val="000000"/>
          <w:sz w:val="24"/>
          <w:szCs w:val="24"/>
          <w:lang w:val="kk-KZ"/>
        </w:rPr>
      </w:pPr>
      <w:r w:rsidRPr="00433283">
        <w:rPr>
          <w:rFonts w:ascii="Times New Roman" w:hAnsi="Times New Roman" w:cs="Times New Roman"/>
          <w:color w:val="000000"/>
          <w:sz w:val="24"/>
          <w:szCs w:val="24"/>
        </w:rPr>
        <w:t xml:space="preserve">Қазақстан Республикасының заңнамасына сәйкес құрылған және әрекет ететін </w:t>
      </w:r>
      <w:r w:rsidR="00E60569" w:rsidRPr="00433283">
        <w:rPr>
          <w:rFonts w:ascii="Times New Roman" w:hAnsi="Times New Roman" w:cs="Times New Roman"/>
          <w:b/>
          <w:bCs/>
          <w:color w:val="000000"/>
          <w:sz w:val="24"/>
          <w:szCs w:val="24"/>
        </w:rPr>
        <w:t>«*****»</w:t>
      </w:r>
      <w:r w:rsidR="00E60569" w:rsidRPr="00433283">
        <w:rPr>
          <w:rFonts w:ascii="Times New Roman" w:hAnsi="Times New Roman" w:cs="Times New Roman"/>
          <w:b/>
          <w:bCs/>
          <w:color w:val="000000"/>
          <w:sz w:val="24"/>
          <w:szCs w:val="24"/>
          <w:lang w:val="kk-KZ"/>
        </w:rPr>
        <w:t xml:space="preserve"> </w:t>
      </w:r>
      <w:r w:rsidRPr="00433283">
        <w:rPr>
          <w:rFonts w:ascii="Times New Roman" w:hAnsi="Times New Roman" w:cs="Times New Roman"/>
          <w:b/>
          <w:color w:val="000000"/>
          <w:sz w:val="24"/>
          <w:szCs w:val="24"/>
        </w:rPr>
        <w:t>жауапкершілігі</w:t>
      </w:r>
      <w:r w:rsidR="00944EC0" w:rsidRPr="00433283">
        <w:rPr>
          <w:rFonts w:ascii="Times New Roman" w:hAnsi="Times New Roman" w:cs="Times New Roman"/>
          <w:b/>
          <w:color w:val="000000"/>
          <w:sz w:val="24"/>
          <w:szCs w:val="24"/>
        </w:rPr>
        <w:t xml:space="preserve"> шектеулі </w:t>
      </w:r>
      <w:r w:rsidRPr="00433283">
        <w:rPr>
          <w:rFonts w:ascii="Times New Roman" w:hAnsi="Times New Roman" w:cs="Times New Roman"/>
          <w:b/>
          <w:color w:val="000000"/>
          <w:sz w:val="24"/>
          <w:szCs w:val="24"/>
        </w:rPr>
        <w:t xml:space="preserve">/қосымша жауапкершілігі </w:t>
      </w:r>
      <w:r w:rsidR="00944EC0" w:rsidRPr="00433283">
        <w:rPr>
          <w:rFonts w:ascii="Times New Roman" w:hAnsi="Times New Roman" w:cs="Times New Roman"/>
          <w:b/>
          <w:color w:val="000000"/>
          <w:sz w:val="24"/>
          <w:szCs w:val="24"/>
          <w:lang w:val="kk-KZ"/>
        </w:rPr>
        <w:t xml:space="preserve">бар </w:t>
      </w:r>
      <w:r w:rsidR="00944EC0" w:rsidRPr="00433283">
        <w:rPr>
          <w:rFonts w:ascii="Times New Roman" w:hAnsi="Times New Roman" w:cs="Times New Roman"/>
          <w:b/>
          <w:color w:val="000000"/>
          <w:sz w:val="24"/>
          <w:szCs w:val="24"/>
        </w:rPr>
        <w:t>серіктесті</w:t>
      </w:r>
      <w:r w:rsidR="00944EC0" w:rsidRPr="00433283">
        <w:rPr>
          <w:rFonts w:ascii="Times New Roman" w:hAnsi="Times New Roman" w:cs="Times New Roman"/>
          <w:b/>
          <w:color w:val="000000"/>
          <w:sz w:val="24"/>
          <w:szCs w:val="24"/>
          <w:lang w:val="kk-KZ"/>
        </w:rPr>
        <w:t>гі</w:t>
      </w:r>
      <w:r w:rsidRPr="00433283">
        <w:rPr>
          <w:rFonts w:ascii="Times New Roman" w:hAnsi="Times New Roman" w:cs="Times New Roman"/>
          <w:b/>
          <w:color w:val="000000"/>
          <w:sz w:val="24"/>
          <w:szCs w:val="24"/>
        </w:rPr>
        <w:t>/Толық/</w:t>
      </w:r>
      <w:r w:rsidR="00E60569" w:rsidRPr="00433283">
        <w:rPr>
          <w:rFonts w:ascii="Times New Roman" w:hAnsi="Times New Roman" w:cs="Times New Roman"/>
          <w:b/>
          <w:color w:val="000000"/>
          <w:sz w:val="24"/>
          <w:szCs w:val="24"/>
          <w:lang w:val="kk-KZ"/>
        </w:rPr>
        <w:t>Коммандиттік</w:t>
      </w:r>
      <w:r w:rsidRPr="00433283">
        <w:rPr>
          <w:rFonts w:ascii="Times New Roman" w:hAnsi="Times New Roman" w:cs="Times New Roman"/>
          <w:b/>
          <w:color w:val="000000"/>
          <w:sz w:val="24"/>
          <w:szCs w:val="24"/>
        </w:rPr>
        <w:t xml:space="preserve"> серіктестігі</w:t>
      </w:r>
      <w:r w:rsidR="00E60569" w:rsidRPr="00433283">
        <w:rPr>
          <w:rFonts w:ascii="Times New Roman" w:hAnsi="Times New Roman" w:cs="Times New Roman"/>
          <w:b/>
          <w:color w:val="000000"/>
          <w:sz w:val="24"/>
          <w:szCs w:val="24"/>
          <w:lang w:val="kk-KZ"/>
        </w:rPr>
        <w:t>/</w:t>
      </w:r>
      <w:r w:rsidRPr="00433283">
        <w:rPr>
          <w:rFonts w:ascii="Times New Roman" w:hAnsi="Times New Roman" w:cs="Times New Roman"/>
          <w:b/>
          <w:color w:val="000000"/>
          <w:sz w:val="24"/>
          <w:szCs w:val="24"/>
        </w:rPr>
        <w:t>акционерлік қоғамы</w:t>
      </w:r>
      <w:r w:rsidRPr="00433283">
        <w:rPr>
          <w:rFonts w:ascii="Times New Roman" w:hAnsi="Times New Roman" w:cs="Times New Roman"/>
          <w:color w:val="000000"/>
          <w:sz w:val="24"/>
          <w:szCs w:val="24"/>
        </w:rPr>
        <w:t xml:space="preserve"> (бұдан әрі - Қарыз алушы/</w:t>
      </w:r>
      <w:r w:rsidR="0073215A" w:rsidRPr="00433283">
        <w:rPr>
          <w:rFonts w:ascii="Times New Roman" w:eastAsia="Times New Roman" w:hAnsi="Times New Roman" w:cs="Times New Roman"/>
          <w:sz w:val="24"/>
          <w:szCs w:val="24"/>
          <w:lang w:eastAsia="ru-RU"/>
        </w:rPr>
        <w:t>)</w:t>
      </w:r>
      <w:r w:rsidR="00B57B77" w:rsidRPr="00433283">
        <w:rPr>
          <w:rFonts w:ascii="Times New Roman" w:eastAsia="Times New Roman" w:hAnsi="Times New Roman" w:cs="Times New Roman"/>
          <w:color w:val="000000"/>
          <w:sz w:val="24"/>
          <w:szCs w:val="24"/>
          <w:vertAlign w:val="superscript"/>
          <w:lang w:val="kk-KZ" w:eastAsia="ru-RU"/>
        </w:rPr>
        <w:t>1</w:t>
      </w:r>
      <w:r w:rsidR="0073215A" w:rsidRPr="00433283">
        <w:rPr>
          <w:rFonts w:ascii="Times New Roman" w:eastAsia="Times New Roman" w:hAnsi="Times New Roman" w:cs="Times New Roman"/>
          <w:b/>
          <w:bCs/>
          <w:sz w:val="24"/>
          <w:szCs w:val="24"/>
          <w:lang w:eastAsia="ru-RU"/>
        </w:rPr>
        <w:t>,</w:t>
      </w:r>
      <w:r w:rsidR="0073215A" w:rsidRPr="00433283">
        <w:rPr>
          <w:rFonts w:ascii="Times New Roman" w:eastAsia="Times New Roman" w:hAnsi="Times New Roman" w:cs="Times New Roman"/>
          <w:sz w:val="24"/>
          <w:szCs w:val="24"/>
          <w:lang w:eastAsia="ru-RU"/>
        </w:rPr>
        <w:t xml:space="preserve"> </w:t>
      </w:r>
      <w:r w:rsidRPr="00433283">
        <w:rPr>
          <w:rFonts w:ascii="Times New Roman" w:hAnsi="Times New Roman" w:cs="Times New Roman"/>
          <w:color w:val="000000"/>
          <w:sz w:val="24"/>
          <w:szCs w:val="24"/>
        </w:rPr>
        <w:t xml:space="preserve"> (</w:t>
      </w:r>
      <w:r w:rsidR="00E60569" w:rsidRPr="00433283">
        <w:rPr>
          <w:rFonts w:ascii="Times New Roman" w:hAnsi="Times New Roman" w:cs="Times New Roman"/>
          <w:color w:val="000000"/>
          <w:sz w:val="24"/>
          <w:szCs w:val="24"/>
        </w:rPr>
        <w:t>№ </w:t>
      </w:r>
      <w:r w:rsidR="00E60569" w:rsidRPr="00433283">
        <w:rPr>
          <w:rFonts w:ascii="Times New Roman" w:hAnsi="Times New Roman" w:cs="Times New Roman"/>
          <w:sz w:val="24"/>
          <w:szCs w:val="24"/>
        </w:rPr>
        <w:t>*****</w:t>
      </w:r>
      <w:r w:rsidR="00E60569" w:rsidRPr="00433283">
        <w:rPr>
          <w:rFonts w:ascii="Times New Roman" w:hAnsi="Times New Roman" w:cs="Times New Roman"/>
          <w:sz w:val="24"/>
          <w:szCs w:val="24"/>
          <w:lang w:val="kk-KZ"/>
        </w:rPr>
        <w:t xml:space="preserve"> </w:t>
      </w:r>
      <w:r w:rsidR="00E60569" w:rsidRPr="00433283">
        <w:rPr>
          <w:rFonts w:ascii="Times New Roman" w:hAnsi="Times New Roman" w:cs="Times New Roman"/>
          <w:color w:val="000000"/>
          <w:sz w:val="24"/>
          <w:szCs w:val="24"/>
        </w:rPr>
        <w:t>мемлекеттік қайта тіркеу/тіркеу туралы куәлі</w:t>
      </w:r>
      <w:r w:rsidR="00E60569" w:rsidRPr="00433283">
        <w:rPr>
          <w:rFonts w:ascii="Times New Roman" w:hAnsi="Times New Roman" w:cs="Times New Roman"/>
          <w:color w:val="000000"/>
          <w:sz w:val="24"/>
          <w:szCs w:val="24"/>
          <w:lang w:val="kk-KZ"/>
        </w:rPr>
        <w:t>гін</w:t>
      </w:r>
      <w:r w:rsidRPr="00433283">
        <w:rPr>
          <w:rFonts w:ascii="Times New Roman" w:hAnsi="Times New Roman" w:cs="Times New Roman"/>
          <w:color w:val="000000"/>
          <w:sz w:val="24"/>
          <w:szCs w:val="24"/>
        </w:rPr>
        <w:t>/анықтама</w:t>
      </w:r>
      <w:r w:rsidR="00E60569" w:rsidRPr="00433283">
        <w:rPr>
          <w:rFonts w:ascii="Times New Roman" w:hAnsi="Times New Roman" w:cs="Times New Roman"/>
          <w:color w:val="000000"/>
          <w:sz w:val="24"/>
          <w:szCs w:val="24"/>
          <w:lang w:val="kk-KZ"/>
        </w:rPr>
        <w:t>сын</w:t>
      </w:r>
      <w:r w:rsidRPr="00433283">
        <w:rPr>
          <w:rFonts w:ascii="Times New Roman" w:hAnsi="Times New Roman" w:cs="Times New Roman"/>
          <w:color w:val="000000"/>
          <w:sz w:val="24"/>
          <w:szCs w:val="24"/>
        </w:rPr>
        <w:t>/мәліметтер</w:t>
      </w:r>
      <w:r w:rsidR="00E60569" w:rsidRPr="00433283">
        <w:rPr>
          <w:rFonts w:ascii="Times New Roman" w:hAnsi="Times New Roman" w:cs="Times New Roman"/>
          <w:color w:val="000000"/>
          <w:sz w:val="24"/>
          <w:szCs w:val="24"/>
          <w:lang w:val="kk-KZ"/>
        </w:rPr>
        <w:t>ді</w:t>
      </w:r>
      <w:r w:rsidRPr="00433283">
        <w:rPr>
          <w:rFonts w:ascii="Times New Roman" w:hAnsi="Times New Roman" w:cs="Times New Roman"/>
          <w:color w:val="000000"/>
          <w:sz w:val="24"/>
          <w:szCs w:val="24"/>
        </w:rPr>
        <w:t xml:space="preserve"> [_______________________ қаласының Әділет департаменті </w:t>
      </w:r>
      <w:r w:rsidR="00E60569" w:rsidRPr="00433283">
        <w:rPr>
          <w:rFonts w:ascii="Times New Roman" w:hAnsi="Times New Roman" w:cs="Times New Roman"/>
          <w:color w:val="000000"/>
          <w:sz w:val="24"/>
          <w:szCs w:val="24"/>
        </w:rPr>
        <w:t xml:space="preserve">****** </w:t>
      </w:r>
      <w:r w:rsidR="00E60569" w:rsidRPr="00433283">
        <w:rPr>
          <w:rFonts w:ascii="Times New Roman" w:hAnsi="Times New Roman" w:cs="Times New Roman"/>
          <w:color w:val="000000"/>
          <w:sz w:val="24"/>
          <w:szCs w:val="24"/>
          <w:lang w:val="kk-KZ"/>
        </w:rPr>
        <w:t xml:space="preserve">жылғы </w:t>
      </w:r>
      <w:r w:rsidR="00E60569" w:rsidRPr="00433283">
        <w:rPr>
          <w:rFonts w:ascii="Times New Roman" w:hAnsi="Times New Roman" w:cs="Times New Roman"/>
          <w:color w:val="000000"/>
          <w:sz w:val="24"/>
          <w:szCs w:val="24"/>
        </w:rPr>
        <w:t>****** берген</w:t>
      </w:r>
      <w:r w:rsidRPr="00433283">
        <w:rPr>
          <w:rFonts w:ascii="Times New Roman" w:hAnsi="Times New Roman" w:cs="Times New Roman"/>
          <w:color w:val="000000"/>
          <w:sz w:val="24"/>
          <w:szCs w:val="24"/>
        </w:rPr>
        <w:t>]</w:t>
      </w:r>
      <w:r w:rsidR="00676823" w:rsidRPr="00433283">
        <w:rPr>
          <w:rFonts w:ascii="Times New Roman" w:eastAsia="Times New Roman" w:hAnsi="Times New Roman" w:cs="Times New Roman"/>
          <w:color w:val="000000"/>
          <w:sz w:val="24"/>
          <w:szCs w:val="24"/>
          <w:vertAlign w:val="superscript"/>
          <w:lang w:val="kk-KZ" w:eastAsia="ru-RU"/>
        </w:rPr>
        <w:t xml:space="preserve"> 2</w:t>
      </w:r>
      <w:r w:rsidRPr="00433283">
        <w:rPr>
          <w:rFonts w:ascii="Times New Roman" w:hAnsi="Times New Roman" w:cs="Times New Roman"/>
          <w:color w:val="000000"/>
          <w:sz w:val="24"/>
          <w:szCs w:val="24"/>
        </w:rPr>
        <w:t xml:space="preserve">), </w:t>
      </w:r>
      <w:r w:rsidR="00E60569" w:rsidRPr="00433283">
        <w:rPr>
          <w:rFonts w:ascii="Times New Roman" w:hAnsi="Times New Roman" w:cs="Times New Roman"/>
          <w:color w:val="000000"/>
          <w:sz w:val="24"/>
          <w:szCs w:val="24"/>
        </w:rPr>
        <w:t>Б</w:t>
      </w:r>
      <w:r w:rsidR="00E60569" w:rsidRPr="00433283">
        <w:rPr>
          <w:rFonts w:ascii="Times New Roman" w:hAnsi="Times New Roman" w:cs="Times New Roman"/>
          <w:color w:val="000000"/>
          <w:sz w:val="24"/>
          <w:szCs w:val="24"/>
          <w:lang w:val="kk-KZ"/>
        </w:rPr>
        <w:t>С</w:t>
      </w:r>
      <w:r w:rsidR="00E60569" w:rsidRPr="00433283">
        <w:rPr>
          <w:rFonts w:ascii="Times New Roman" w:hAnsi="Times New Roman" w:cs="Times New Roman"/>
          <w:color w:val="000000"/>
          <w:sz w:val="24"/>
          <w:szCs w:val="24"/>
        </w:rPr>
        <w:t>Н***, орналасқан мекенжайы</w:t>
      </w:r>
      <w:r w:rsidR="00E60569" w:rsidRPr="00433283">
        <w:rPr>
          <w:rFonts w:ascii="Times New Roman" w:hAnsi="Times New Roman" w:cs="Times New Roman"/>
          <w:color w:val="000000"/>
          <w:sz w:val="24"/>
          <w:szCs w:val="24"/>
          <w:lang w:val="kk-KZ"/>
        </w:rPr>
        <w:t>:</w:t>
      </w:r>
      <w:r w:rsidR="00E60569" w:rsidRPr="00433283">
        <w:rPr>
          <w:rFonts w:ascii="Times New Roman" w:hAnsi="Times New Roman" w:cs="Times New Roman"/>
          <w:color w:val="000000"/>
          <w:sz w:val="24"/>
          <w:szCs w:val="24"/>
        </w:rPr>
        <w:t xml:space="preserve"> </w:t>
      </w:r>
      <w:r w:rsidRPr="00433283">
        <w:rPr>
          <w:rFonts w:ascii="Times New Roman" w:hAnsi="Times New Roman" w:cs="Times New Roman"/>
          <w:color w:val="000000"/>
          <w:sz w:val="24"/>
          <w:szCs w:val="24"/>
        </w:rPr>
        <w:t xml:space="preserve">Қазақстан Республикасы, </w:t>
      </w:r>
      <w:r w:rsidR="008C1580" w:rsidRPr="00433283">
        <w:rPr>
          <w:rFonts w:ascii="Times New Roman" w:hAnsi="Times New Roman" w:cs="Times New Roman"/>
          <w:color w:val="000000"/>
          <w:sz w:val="24"/>
          <w:szCs w:val="24"/>
        </w:rPr>
        <w:t>******</w:t>
      </w:r>
      <w:r w:rsidR="008C1580" w:rsidRPr="00433283">
        <w:rPr>
          <w:rFonts w:ascii="Times New Roman" w:hAnsi="Times New Roman" w:cs="Times New Roman"/>
          <w:color w:val="000000"/>
          <w:sz w:val="24"/>
          <w:szCs w:val="24"/>
          <w:lang w:val="kk-KZ"/>
        </w:rPr>
        <w:t xml:space="preserve">, оның атынан </w:t>
      </w:r>
      <w:r w:rsidR="008C1580" w:rsidRPr="00433283">
        <w:rPr>
          <w:rFonts w:ascii="Times New Roman" w:hAnsi="Times New Roman" w:cs="Times New Roman"/>
          <w:color w:val="000000"/>
          <w:sz w:val="24"/>
          <w:szCs w:val="24"/>
        </w:rPr>
        <w:t>******</w:t>
      </w:r>
      <w:r w:rsidR="008C1580" w:rsidRPr="00433283">
        <w:rPr>
          <w:rFonts w:ascii="Times New Roman" w:hAnsi="Times New Roman" w:cs="Times New Roman"/>
          <w:color w:val="000000"/>
          <w:sz w:val="24"/>
          <w:szCs w:val="24"/>
          <w:lang w:val="kk-KZ"/>
        </w:rPr>
        <w:t xml:space="preserve"> негізінде әрекет ететін </w:t>
      </w:r>
      <w:r w:rsidR="008C1580" w:rsidRPr="00433283">
        <w:rPr>
          <w:rFonts w:ascii="Times New Roman" w:hAnsi="Times New Roman" w:cs="Times New Roman"/>
          <w:color w:val="000000"/>
          <w:sz w:val="24"/>
          <w:szCs w:val="24"/>
        </w:rPr>
        <w:t>******</w:t>
      </w:r>
      <w:r w:rsidR="008C1580" w:rsidRPr="00433283">
        <w:rPr>
          <w:rFonts w:ascii="Times New Roman" w:hAnsi="Times New Roman" w:cs="Times New Roman"/>
          <w:color w:val="000000"/>
          <w:sz w:val="24"/>
          <w:szCs w:val="24"/>
          <w:lang w:val="kk-KZ"/>
        </w:rPr>
        <w:t>,</w:t>
      </w:r>
    </w:p>
    <w:p w:rsidR="00D66CDC" w:rsidRPr="00433283" w:rsidRDefault="008C1580" w:rsidP="006D2ADF">
      <w:pPr>
        <w:spacing w:after="0"/>
        <w:ind w:firstLine="708"/>
        <w:jc w:val="both"/>
        <w:rPr>
          <w:rFonts w:ascii="Times New Roman" w:hAnsi="Times New Roman" w:cs="Times New Roman"/>
          <w:sz w:val="24"/>
          <w:szCs w:val="24"/>
          <w:lang w:val="kk-KZ"/>
        </w:rPr>
      </w:pPr>
      <w:r w:rsidRPr="00433283">
        <w:rPr>
          <w:rFonts w:ascii="Times New Roman" w:hAnsi="Times New Roman" w:cs="Times New Roman"/>
          <w:b/>
          <w:bCs/>
          <w:color w:val="000000"/>
          <w:sz w:val="24"/>
          <w:szCs w:val="24"/>
          <w:lang w:val="kk-KZ"/>
        </w:rPr>
        <w:t>«</w:t>
      </w:r>
      <w:r w:rsidR="00D66CDC" w:rsidRPr="00433283">
        <w:rPr>
          <w:rFonts w:ascii="Times New Roman" w:hAnsi="Times New Roman" w:cs="Times New Roman"/>
          <w:b/>
          <w:bCs/>
          <w:color w:val="000000"/>
          <w:sz w:val="24"/>
          <w:szCs w:val="24"/>
          <w:lang w:val="kk-KZ"/>
        </w:rPr>
        <w:t>Даму</w:t>
      </w:r>
      <w:r w:rsidRPr="00433283">
        <w:rPr>
          <w:rFonts w:ascii="Times New Roman" w:hAnsi="Times New Roman" w:cs="Times New Roman"/>
          <w:b/>
          <w:bCs/>
          <w:color w:val="000000"/>
          <w:sz w:val="24"/>
          <w:szCs w:val="24"/>
          <w:lang w:val="kk-KZ"/>
        </w:rPr>
        <w:t>»</w:t>
      </w:r>
      <w:r w:rsidR="00D66CDC" w:rsidRPr="00433283">
        <w:rPr>
          <w:rFonts w:ascii="Times New Roman" w:hAnsi="Times New Roman" w:cs="Times New Roman"/>
          <w:b/>
          <w:bCs/>
          <w:color w:val="000000"/>
          <w:sz w:val="24"/>
          <w:szCs w:val="24"/>
          <w:lang w:val="kk-KZ"/>
        </w:rPr>
        <w:t xml:space="preserve"> кәсіпкерлікті дамыту қоры</w:t>
      </w:r>
      <w:r w:rsidRPr="00433283">
        <w:rPr>
          <w:rFonts w:ascii="Times New Roman" w:hAnsi="Times New Roman" w:cs="Times New Roman"/>
          <w:b/>
          <w:bCs/>
          <w:color w:val="000000"/>
          <w:sz w:val="24"/>
          <w:szCs w:val="24"/>
          <w:lang w:val="kk-KZ"/>
        </w:rPr>
        <w:t xml:space="preserve">» </w:t>
      </w:r>
      <w:r w:rsidR="00D66CDC" w:rsidRPr="00433283">
        <w:rPr>
          <w:rFonts w:ascii="Times New Roman" w:hAnsi="Times New Roman" w:cs="Times New Roman"/>
          <w:b/>
          <w:bCs/>
          <w:color w:val="000000"/>
          <w:sz w:val="24"/>
          <w:szCs w:val="24"/>
          <w:lang w:val="kk-KZ"/>
        </w:rPr>
        <w:t>акционерлік қоғамына</w:t>
      </w:r>
      <w:r w:rsidR="00D66CDC" w:rsidRPr="00433283">
        <w:rPr>
          <w:rFonts w:ascii="Times New Roman" w:hAnsi="Times New Roman" w:cs="Times New Roman"/>
          <w:bCs/>
          <w:color w:val="000000"/>
          <w:sz w:val="24"/>
          <w:szCs w:val="24"/>
          <w:lang w:val="kk-KZ"/>
        </w:rPr>
        <w:t xml:space="preserve"> (бұдан әрі - Қор) </w:t>
      </w:r>
      <w:r w:rsidRPr="00433283">
        <w:rPr>
          <w:rFonts w:ascii="Times New Roman" w:hAnsi="Times New Roman" w:cs="Times New Roman"/>
          <w:sz w:val="24"/>
          <w:szCs w:val="24"/>
          <w:lang w:val="kk-KZ"/>
        </w:rPr>
        <w:t>БСН</w:t>
      </w:r>
      <w:r w:rsidR="00D66CDC" w:rsidRPr="00433283">
        <w:rPr>
          <w:rFonts w:ascii="Times New Roman" w:hAnsi="Times New Roman" w:cs="Times New Roman"/>
          <w:sz w:val="24"/>
          <w:szCs w:val="24"/>
          <w:lang w:val="kk-KZ"/>
        </w:rPr>
        <w:t xml:space="preserve"> 970840000277, </w:t>
      </w:r>
      <w:r w:rsidRPr="00433283">
        <w:rPr>
          <w:rFonts w:ascii="Times New Roman" w:hAnsi="Times New Roman" w:cs="Times New Roman"/>
          <w:sz w:val="24"/>
          <w:szCs w:val="24"/>
          <w:lang w:val="kk-KZ"/>
        </w:rPr>
        <w:t>деректерді, оның ішінде Қарыз алушыға/Клиентке қатысты Қазақстан Республикасының Кәсіпкерлік кодексінің 28-бабының 13-тармағына сәйкес дербес деректерді жинау мен өңдеуді</w:t>
      </w:r>
      <w:r w:rsidR="00D66CDC" w:rsidRPr="00433283">
        <w:rPr>
          <w:rFonts w:ascii="Times New Roman" w:hAnsi="Times New Roman" w:cs="Times New Roman"/>
          <w:sz w:val="24"/>
          <w:szCs w:val="24"/>
          <w:lang w:val="kk-KZ"/>
        </w:rPr>
        <w:t xml:space="preserve">, сондай-ақ жеке тұлғалардың дербес деректерін жинау мен өңдеуді жүзеге асыруға </w:t>
      </w:r>
      <w:r w:rsidRPr="00433283">
        <w:rPr>
          <w:rFonts w:ascii="Times New Roman" w:hAnsi="Times New Roman" w:cs="Times New Roman"/>
          <w:bCs/>
          <w:color w:val="000000"/>
          <w:sz w:val="24"/>
          <w:szCs w:val="24"/>
          <w:lang w:val="kk-KZ"/>
        </w:rPr>
        <w:t>келісім береді</w:t>
      </w:r>
      <w:r w:rsidRPr="00433283">
        <w:rPr>
          <w:rFonts w:ascii="Times New Roman" w:hAnsi="Times New Roman" w:cs="Times New Roman"/>
          <w:sz w:val="24"/>
          <w:szCs w:val="24"/>
          <w:lang w:val="kk-KZ"/>
        </w:rPr>
        <w:t xml:space="preserve"> </w:t>
      </w:r>
      <w:r w:rsidR="00D66CDC" w:rsidRPr="00433283">
        <w:rPr>
          <w:rFonts w:ascii="Times New Roman" w:hAnsi="Times New Roman" w:cs="Times New Roman"/>
          <w:sz w:val="24"/>
          <w:szCs w:val="24"/>
          <w:lang w:val="kk-KZ"/>
        </w:rPr>
        <w:t xml:space="preserve">және жеке тұлғалардың - Қарыз алушының </w:t>
      </w:r>
      <w:r w:rsidRPr="00433283">
        <w:rPr>
          <w:rFonts w:ascii="Times New Roman" w:hAnsi="Times New Roman" w:cs="Times New Roman"/>
          <w:sz w:val="24"/>
          <w:szCs w:val="24"/>
          <w:lang w:val="kk-KZ"/>
        </w:rPr>
        <w:t>жұмыс</w:t>
      </w:r>
      <w:r w:rsidR="00D66CDC" w:rsidRPr="00433283">
        <w:rPr>
          <w:rFonts w:ascii="Times New Roman" w:hAnsi="Times New Roman" w:cs="Times New Roman"/>
          <w:sz w:val="24"/>
          <w:szCs w:val="24"/>
          <w:lang w:val="kk-KZ"/>
        </w:rPr>
        <w:t xml:space="preserve">керлерінің, өкілдерінің және т.б. сондай-ақ барлық мүдделі тұлғаларға </w:t>
      </w:r>
      <w:r w:rsidR="00D66CDC" w:rsidRPr="00433283">
        <w:rPr>
          <w:rFonts w:ascii="Times New Roman" w:hAnsi="Times New Roman" w:cs="Times New Roman"/>
          <w:color w:val="000000"/>
          <w:sz w:val="24"/>
          <w:szCs w:val="24"/>
          <w:lang w:val="kk-KZ"/>
        </w:rPr>
        <w:t>(Қазақстан Республикасының Үкіметіне, Қордың жалғыз акционеріне, Қазақстан Республикасы Қаржы министрлігінің Мемлекеттік кірістер комитетіне, ұйымдарға, мемлекеттік және жергілікті атқарушы органдарға,</w:t>
      </w:r>
      <w:r w:rsidR="0073215A" w:rsidRPr="00433283">
        <w:rPr>
          <w:rFonts w:ascii="Times New Roman" w:hAnsi="Times New Roman" w:cs="Times New Roman"/>
          <w:color w:val="000000"/>
          <w:sz w:val="24"/>
          <w:szCs w:val="24"/>
          <w:lang w:val="kk-KZ"/>
        </w:rPr>
        <w:t xml:space="preserve"> </w:t>
      </w:r>
      <w:r w:rsidR="00D66CDC" w:rsidRPr="00433283">
        <w:rPr>
          <w:rFonts w:ascii="Times New Roman" w:hAnsi="Times New Roman" w:cs="Times New Roman"/>
          <w:color w:val="000000"/>
          <w:sz w:val="24"/>
          <w:szCs w:val="24"/>
          <w:lang w:val="kk-KZ"/>
        </w:rPr>
        <w:t xml:space="preserve">үшінші тұлғаларға, не Қазақстан Республикасының заңнамасына сәйкес өзге де тұлғалардың пайдасына) </w:t>
      </w:r>
      <w:r w:rsidRPr="00433283">
        <w:rPr>
          <w:rFonts w:ascii="Times New Roman" w:hAnsi="Times New Roman" w:cs="Times New Roman"/>
          <w:bCs/>
          <w:color w:val="000000"/>
          <w:sz w:val="24"/>
          <w:szCs w:val="24"/>
          <w:lang w:val="kk-KZ"/>
        </w:rPr>
        <w:t xml:space="preserve">Қарыз алушының қызметіне қатысты </w:t>
      </w:r>
      <w:r w:rsidR="00D66CDC" w:rsidRPr="00433283">
        <w:rPr>
          <w:rFonts w:ascii="Times New Roman" w:hAnsi="Times New Roman" w:cs="Times New Roman"/>
          <w:bCs/>
          <w:color w:val="000000"/>
          <w:sz w:val="24"/>
          <w:szCs w:val="24"/>
          <w:lang w:val="kk-KZ"/>
        </w:rPr>
        <w:t>салық, коммерциялық және заңмен қорғалатын басқа да құпия</w:t>
      </w:r>
      <w:r w:rsidR="0001016B" w:rsidRPr="00433283">
        <w:rPr>
          <w:rFonts w:ascii="Times New Roman" w:hAnsi="Times New Roman" w:cs="Times New Roman"/>
          <w:bCs/>
          <w:color w:val="000000"/>
          <w:sz w:val="24"/>
          <w:szCs w:val="24"/>
          <w:lang w:val="kk-KZ"/>
        </w:rPr>
        <w:t>ларды</w:t>
      </w:r>
      <w:r w:rsidR="00D66CDC" w:rsidRPr="00433283">
        <w:rPr>
          <w:rFonts w:ascii="Times New Roman" w:hAnsi="Times New Roman" w:cs="Times New Roman"/>
          <w:bCs/>
          <w:color w:val="000000"/>
          <w:sz w:val="24"/>
          <w:szCs w:val="24"/>
          <w:lang w:val="kk-KZ"/>
        </w:rPr>
        <w:t>:</w:t>
      </w:r>
    </w:p>
    <w:p w:rsidR="00D66CDC" w:rsidRPr="00433283" w:rsidRDefault="00D66CDC" w:rsidP="006D2ADF">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басшының, акционерлердің, құрылтайшылардың, қатысушылардың аты-жөні;</w:t>
      </w:r>
    </w:p>
    <w:p w:rsidR="00D66CDC" w:rsidRPr="00433283" w:rsidRDefault="00D66CDC" w:rsidP="006D2ADF">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 xml:space="preserve">заңды және нақты </w:t>
      </w:r>
      <w:r w:rsidR="001669C2" w:rsidRPr="00433283">
        <w:rPr>
          <w:rFonts w:ascii="Times New Roman" w:hAnsi="Times New Roman" w:cs="Times New Roman"/>
          <w:sz w:val="24"/>
          <w:szCs w:val="24"/>
          <w:lang w:val="kk-KZ"/>
        </w:rPr>
        <w:t xml:space="preserve">орналасқан жерінің </w:t>
      </w:r>
      <w:r w:rsidRPr="00433283">
        <w:rPr>
          <w:rFonts w:ascii="Times New Roman" w:hAnsi="Times New Roman" w:cs="Times New Roman"/>
          <w:sz w:val="24"/>
          <w:szCs w:val="24"/>
          <w:lang w:val="kk-KZ"/>
        </w:rPr>
        <w:t>мекенжайы;</w:t>
      </w:r>
    </w:p>
    <w:p w:rsidR="00D66CDC" w:rsidRPr="00433283" w:rsidRDefault="002748AD" w:rsidP="006D2ADF">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w:t>
      </w:r>
      <w:r w:rsidR="00D66CDC" w:rsidRPr="00433283">
        <w:rPr>
          <w:rFonts w:ascii="Times New Roman" w:hAnsi="Times New Roman" w:cs="Times New Roman"/>
          <w:sz w:val="24"/>
          <w:szCs w:val="24"/>
          <w:lang w:val="kk-KZ"/>
        </w:rPr>
        <w:t>Даму</w:t>
      </w:r>
      <w:r w:rsidRPr="00433283">
        <w:rPr>
          <w:rFonts w:ascii="Times New Roman" w:hAnsi="Times New Roman" w:cs="Times New Roman"/>
          <w:sz w:val="24"/>
          <w:szCs w:val="24"/>
          <w:lang w:val="kk-KZ"/>
        </w:rPr>
        <w:t>»</w:t>
      </w:r>
      <w:r w:rsidR="00D66CDC" w:rsidRPr="00433283">
        <w:rPr>
          <w:rFonts w:ascii="Times New Roman" w:hAnsi="Times New Roman" w:cs="Times New Roman"/>
          <w:sz w:val="24"/>
          <w:szCs w:val="24"/>
          <w:lang w:val="kk-KZ"/>
        </w:rPr>
        <w:t xml:space="preserve"> кәсіпкерлікті дамыту қоры</w:t>
      </w:r>
      <w:r w:rsidRPr="00433283">
        <w:rPr>
          <w:rFonts w:ascii="Times New Roman" w:hAnsi="Times New Roman" w:cs="Times New Roman"/>
          <w:sz w:val="24"/>
          <w:szCs w:val="24"/>
          <w:lang w:val="kk-KZ"/>
        </w:rPr>
        <w:t>»</w:t>
      </w:r>
      <w:r w:rsidR="00D66CDC" w:rsidRPr="00433283">
        <w:rPr>
          <w:rFonts w:ascii="Times New Roman" w:hAnsi="Times New Roman" w:cs="Times New Roman"/>
          <w:sz w:val="24"/>
          <w:szCs w:val="24"/>
          <w:lang w:val="kk-KZ"/>
        </w:rPr>
        <w:t xml:space="preserve"> АҚ тарапынан жобаға жүргізілген мониторинг нәтижелері</w:t>
      </w:r>
      <w:r w:rsidRPr="00433283">
        <w:rPr>
          <w:rFonts w:ascii="Times New Roman" w:hAnsi="Times New Roman" w:cs="Times New Roman"/>
          <w:sz w:val="24"/>
          <w:szCs w:val="24"/>
          <w:lang w:val="kk-KZ"/>
        </w:rPr>
        <w:t xml:space="preserve"> туралы</w:t>
      </w:r>
      <w:r w:rsidR="00D66CDC" w:rsidRPr="00433283">
        <w:rPr>
          <w:rFonts w:ascii="Times New Roman" w:hAnsi="Times New Roman" w:cs="Times New Roman"/>
          <w:sz w:val="24"/>
          <w:szCs w:val="24"/>
          <w:lang w:val="kk-KZ"/>
        </w:rPr>
        <w:t>;</w:t>
      </w:r>
    </w:p>
    <w:p w:rsidR="00520517" w:rsidRPr="00433283" w:rsidRDefault="00520517" w:rsidP="006D2ADF">
      <w:pPr>
        <w:pStyle w:val="13"/>
        <w:numPr>
          <w:ilvl w:val="0"/>
          <w:numId w:val="26"/>
        </w:numPr>
        <w:ind w:left="0" w:firstLine="426"/>
        <w:jc w:val="both"/>
        <w:rPr>
          <w:rFonts w:ascii="Times New Roman" w:hAnsi="Times New Roman" w:cs="Times New Roman"/>
          <w:sz w:val="24"/>
          <w:szCs w:val="24"/>
          <w:lang w:eastAsia="ru-RU"/>
        </w:rPr>
      </w:pPr>
      <w:r w:rsidRPr="00433283">
        <w:rPr>
          <w:rFonts w:ascii="Times New Roman" w:hAnsi="Times New Roman" w:cs="Times New Roman"/>
          <w:sz w:val="24"/>
          <w:szCs w:val="24"/>
          <w:lang w:val="kk-KZ" w:eastAsia="ru-RU"/>
        </w:rPr>
        <w:t>Банктен/МҚҰ-дан алынған несие бойынша басқа да мәліметтер мен деректер.</w:t>
      </w:r>
    </w:p>
    <w:p w:rsidR="00D66CDC" w:rsidRPr="00433283" w:rsidRDefault="00D66CDC" w:rsidP="006D2ADF">
      <w:pPr>
        <w:tabs>
          <w:tab w:val="left" w:pos="1560"/>
        </w:tabs>
        <w:spacing w:after="0"/>
        <w:ind w:firstLine="567"/>
        <w:jc w:val="both"/>
        <w:rPr>
          <w:rFonts w:ascii="Times New Roman" w:hAnsi="Times New Roman" w:cs="Times New Roman"/>
          <w:sz w:val="24"/>
          <w:szCs w:val="24"/>
        </w:rPr>
      </w:pPr>
      <w:r w:rsidRPr="00433283">
        <w:rPr>
          <w:rFonts w:ascii="Times New Roman" w:hAnsi="Times New Roman" w:cs="Times New Roman"/>
          <w:sz w:val="24"/>
          <w:szCs w:val="24"/>
        </w:rPr>
        <w:t>Субъектінің дербес деректерін жинау, өңдеу және пайдалану (оның ішінде, жинақтау, өңдеу және қағаз жеткізгіштерде және (немесе) массивтерде және (немесе) дерекқорларда электрондық форматта сақтау), оның ішінде мынадай мақсаттар үшін</w:t>
      </w:r>
      <w:r w:rsidR="002748AD" w:rsidRPr="00433283">
        <w:rPr>
          <w:rFonts w:ascii="Times New Roman" w:hAnsi="Times New Roman" w:cs="Times New Roman"/>
          <w:sz w:val="24"/>
          <w:szCs w:val="24"/>
          <w:lang w:val="kk-KZ"/>
        </w:rPr>
        <w:t xml:space="preserve"> жүзеге асырылады</w:t>
      </w:r>
      <w:r w:rsidRPr="00433283">
        <w:rPr>
          <w:rFonts w:ascii="Times New Roman" w:hAnsi="Times New Roman" w:cs="Times New Roman"/>
          <w:sz w:val="24"/>
          <w:szCs w:val="24"/>
        </w:rPr>
        <w:t>:</w:t>
      </w:r>
    </w:p>
    <w:p w:rsidR="00D66CDC" w:rsidRPr="00433283" w:rsidRDefault="002748AD" w:rsidP="006D2ADF">
      <w:pPr>
        <w:pStyle w:val="13"/>
        <w:numPr>
          <w:ilvl w:val="0"/>
          <w:numId w:val="26"/>
        </w:numPr>
        <w:ind w:left="0" w:firstLine="426"/>
        <w:jc w:val="both"/>
        <w:rPr>
          <w:rFonts w:ascii="Times New Roman" w:hAnsi="Times New Roman" w:cs="Times New Roman"/>
          <w:sz w:val="24"/>
          <w:szCs w:val="24"/>
        </w:rPr>
      </w:pPr>
      <w:r w:rsidRPr="00433283">
        <w:rPr>
          <w:rFonts w:ascii="Times New Roman" w:hAnsi="Times New Roman" w:cs="Times New Roman"/>
          <w:sz w:val="24"/>
          <w:szCs w:val="24"/>
        </w:rPr>
        <w:t>уәкілетті орган</w:t>
      </w:r>
      <w:r w:rsidRPr="00433283">
        <w:rPr>
          <w:rFonts w:ascii="Times New Roman" w:hAnsi="Times New Roman" w:cs="Times New Roman"/>
          <w:sz w:val="24"/>
          <w:szCs w:val="24"/>
          <w:lang w:val="kk-KZ"/>
        </w:rPr>
        <w:t>дар</w:t>
      </w:r>
      <w:r w:rsidR="00D66CDC" w:rsidRPr="00433283">
        <w:rPr>
          <w:rFonts w:ascii="Times New Roman" w:hAnsi="Times New Roman" w:cs="Times New Roman"/>
          <w:sz w:val="24"/>
          <w:szCs w:val="24"/>
        </w:rPr>
        <w:t>ға/органдар</w:t>
      </w:r>
      <w:r w:rsidRPr="00433283">
        <w:rPr>
          <w:rFonts w:ascii="Times New Roman" w:hAnsi="Times New Roman" w:cs="Times New Roman"/>
          <w:sz w:val="24"/>
          <w:szCs w:val="24"/>
          <w:lang w:val="kk-KZ"/>
        </w:rPr>
        <w:t>дан</w:t>
      </w:r>
      <w:r w:rsidR="00D66CDC" w:rsidRPr="00433283">
        <w:rPr>
          <w:rFonts w:ascii="Times New Roman" w:hAnsi="Times New Roman" w:cs="Times New Roman"/>
          <w:sz w:val="24"/>
          <w:szCs w:val="24"/>
        </w:rPr>
        <w:t xml:space="preserve"> (Қазақстан Республикасының Үкіметі, мемлекеттік органдар мен ұйымдар), аудиторлық/олардың және өзге құзыретті</w:t>
      </w:r>
      <w:r w:rsidR="00E775E0" w:rsidRPr="00433283">
        <w:rPr>
          <w:rFonts w:ascii="Times New Roman" w:hAnsi="Times New Roman" w:cs="Times New Roman"/>
          <w:sz w:val="24"/>
          <w:szCs w:val="24"/>
          <w:lang w:val="kk-KZ"/>
        </w:rPr>
        <w:t xml:space="preserve"> </w:t>
      </w:r>
      <w:r w:rsidR="00D66CDC" w:rsidRPr="00433283">
        <w:rPr>
          <w:rFonts w:ascii="Times New Roman" w:hAnsi="Times New Roman" w:cs="Times New Roman"/>
          <w:sz w:val="24"/>
          <w:szCs w:val="24"/>
        </w:rPr>
        <w:t>ұйымдар</w:t>
      </w:r>
      <w:r w:rsidR="00E775E0" w:rsidRPr="00433283">
        <w:rPr>
          <w:rFonts w:ascii="Times New Roman" w:hAnsi="Times New Roman" w:cs="Times New Roman"/>
          <w:sz w:val="24"/>
          <w:szCs w:val="24"/>
          <w:lang w:val="kk-KZ"/>
        </w:rPr>
        <w:t>ға</w:t>
      </w:r>
      <w:r w:rsidR="00D66CDC" w:rsidRPr="00433283">
        <w:rPr>
          <w:rFonts w:ascii="Times New Roman" w:hAnsi="Times New Roman" w:cs="Times New Roman"/>
          <w:sz w:val="24"/>
          <w:szCs w:val="24"/>
        </w:rPr>
        <w:t>/ұйымдар</w:t>
      </w:r>
      <w:r w:rsidR="00E775E0" w:rsidRPr="00433283">
        <w:rPr>
          <w:rFonts w:ascii="Times New Roman" w:hAnsi="Times New Roman" w:cs="Times New Roman"/>
          <w:sz w:val="24"/>
          <w:szCs w:val="24"/>
          <w:lang w:val="kk-KZ"/>
        </w:rPr>
        <w:t>дан</w:t>
      </w:r>
      <w:r w:rsidR="00D66CDC" w:rsidRPr="00433283">
        <w:rPr>
          <w:rFonts w:ascii="Times New Roman" w:hAnsi="Times New Roman" w:cs="Times New Roman"/>
          <w:sz w:val="24"/>
          <w:szCs w:val="24"/>
        </w:rPr>
        <w:t>, акционерлерге/</w:t>
      </w:r>
      <w:r w:rsidR="00E775E0" w:rsidRPr="00433283">
        <w:rPr>
          <w:rFonts w:ascii="Times New Roman" w:hAnsi="Times New Roman" w:cs="Times New Roman"/>
          <w:sz w:val="24"/>
          <w:szCs w:val="24"/>
          <w:lang w:val="kk-KZ"/>
        </w:rPr>
        <w:t xml:space="preserve">акционерлерге </w:t>
      </w:r>
      <w:r w:rsidR="00D66CDC" w:rsidRPr="00433283">
        <w:rPr>
          <w:rFonts w:ascii="Times New Roman" w:hAnsi="Times New Roman" w:cs="Times New Roman"/>
          <w:sz w:val="24"/>
          <w:szCs w:val="24"/>
        </w:rPr>
        <w:t xml:space="preserve">және/немесе Қордың </w:t>
      </w:r>
      <w:r w:rsidR="00E775E0" w:rsidRPr="00433283">
        <w:rPr>
          <w:rFonts w:ascii="Times New Roman" w:hAnsi="Times New Roman" w:cs="Times New Roman"/>
          <w:sz w:val="24"/>
          <w:szCs w:val="24"/>
          <w:lang w:val="kk-KZ"/>
        </w:rPr>
        <w:t xml:space="preserve">үлестес </w:t>
      </w:r>
      <w:r w:rsidR="00D66CDC" w:rsidRPr="00433283">
        <w:rPr>
          <w:rFonts w:ascii="Times New Roman" w:hAnsi="Times New Roman" w:cs="Times New Roman"/>
          <w:sz w:val="24"/>
          <w:szCs w:val="24"/>
        </w:rPr>
        <w:t>тұлғаларына/тұлғаларына</w:t>
      </w:r>
      <w:r w:rsidR="00E775E0" w:rsidRPr="00433283">
        <w:rPr>
          <w:rFonts w:ascii="Times New Roman" w:hAnsi="Times New Roman" w:cs="Times New Roman"/>
          <w:sz w:val="24"/>
          <w:szCs w:val="24"/>
          <w:lang w:val="kk-KZ"/>
        </w:rPr>
        <w:t>н, Қордың контрагенттеріне</w:t>
      </w:r>
      <w:r w:rsidR="00D66CDC" w:rsidRPr="00433283">
        <w:rPr>
          <w:rFonts w:ascii="Times New Roman" w:hAnsi="Times New Roman" w:cs="Times New Roman"/>
          <w:sz w:val="24"/>
          <w:szCs w:val="24"/>
        </w:rPr>
        <w:t>/</w:t>
      </w:r>
      <w:r w:rsidR="00E775E0" w:rsidRPr="00433283">
        <w:rPr>
          <w:rFonts w:ascii="Times New Roman" w:hAnsi="Times New Roman" w:cs="Times New Roman"/>
          <w:sz w:val="24"/>
          <w:szCs w:val="24"/>
          <w:lang w:val="kk-KZ"/>
        </w:rPr>
        <w:t>контрагенттерінен есептілік және/немесе ақпарат беру/алу үшін</w:t>
      </w:r>
      <w:r w:rsidR="00D66CDC" w:rsidRPr="00433283">
        <w:rPr>
          <w:rFonts w:ascii="Times New Roman" w:hAnsi="Times New Roman" w:cs="Times New Roman"/>
          <w:sz w:val="24"/>
          <w:szCs w:val="24"/>
        </w:rPr>
        <w:t>;</w:t>
      </w:r>
    </w:p>
    <w:p w:rsidR="00D66CDC" w:rsidRPr="00433283" w:rsidRDefault="00D66CDC" w:rsidP="006D2ADF">
      <w:pPr>
        <w:pStyle w:val="13"/>
        <w:numPr>
          <w:ilvl w:val="0"/>
          <w:numId w:val="26"/>
        </w:numPr>
        <w:ind w:left="0" w:firstLine="426"/>
        <w:jc w:val="both"/>
        <w:rPr>
          <w:rFonts w:ascii="Times New Roman" w:hAnsi="Times New Roman" w:cs="Times New Roman"/>
          <w:sz w:val="24"/>
          <w:szCs w:val="24"/>
        </w:rPr>
      </w:pPr>
      <w:r w:rsidRPr="00433283">
        <w:rPr>
          <w:rFonts w:ascii="Times New Roman" w:hAnsi="Times New Roman" w:cs="Times New Roman"/>
          <w:sz w:val="24"/>
          <w:szCs w:val="24"/>
        </w:rPr>
        <w:t>Қазақстан Республикасы заңнамасының талаптарын сақтай отырып, бұқаралық ақпарат құралдарында (жалпыға бірдей қолжетімді көздерде) жария (ашылған) деректер мен мәліметтерді орналастыру үшін;</w:t>
      </w:r>
    </w:p>
    <w:p w:rsidR="00D66CDC" w:rsidRPr="00433283" w:rsidRDefault="00D66CDC" w:rsidP="006D2ADF">
      <w:pPr>
        <w:pStyle w:val="13"/>
        <w:numPr>
          <w:ilvl w:val="0"/>
          <w:numId w:val="26"/>
        </w:numPr>
        <w:ind w:left="0" w:firstLine="426"/>
        <w:jc w:val="both"/>
        <w:rPr>
          <w:rFonts w:ascii="Times New Roman" w:hAnsi="Times New Roman" w:cs="Times New Roman"/>
          <w:sz w:val="24"/>
          <w:szCs w:val="24"/>
        </w:rPr>
      </w:pPr>
      <w:r w:rsidRPr="00433283">
        <w:rPr>
          <w:rFonts w:ascii="Times New Roman" w:hAnsi="Times New Roman" w:cs="Times New Roman"/>
          <w:sz w:val="24"/>
          <w:szCs w:val="24"/>
        </w:rPr>
        <w:t>математикалық, статистикалық және мінез-құлық модельдерін, ақпараттық жүйелерді, деректер базаларын әзірлеу, сақтау және қолдану (оның ішінде талдау, модельдеу, болжау)</w:t>
      </w:r>
      <w:r w:rsidR="00DF4C63" w:rsidRPr="00433283">
        <w:rPr>
          <w:rFonts w:ascii="Times New Roman" w:hAnsi="Times New Roman" w:cs="Times New Roman"/>
          <w:sz w:val="24"/>
          <w:szCs w:val="24"/>
        </w:rPr>
        <w:t xml:space="preserve"> үшін</w:t>
      </w:r>
      <w:r w:rsidRPr="00433283">
        <w:rPr>
          <w:rFonts w:ascii="Times New Roman" w:hAnsi="Times New Roman" w:cs="Times New Roman"/>
          <w:sz w:val="24"/>
          <w:szCs w:val="24"/>
        </w:rPr>
        <w:t>;</w:t>
      </w:r>
    </w:p>
    <w:p w:rsidR="00D66CDC" w:rsidRPr="00433283" w:rsidRDefault="00D66CDC" w:rsidP="006D2ADF">
      <w:pPr>
        <w:pStyle w:val="13"/>
        <w:numPr>
          <w:ilvl w:val="0"/>
          <w:numId w:val="26"/>
        </w:numPr>
        <w:ind w:left="0" w:firstLine="426"/>
        <w:jc w:val="both"/>
        <w:rPr>
          <w:rFonts w:ascii="Times New Roman" w:hAnsi="Times New Roman" w:cs="Times New Roman"/>
          <w:sz w:val="24"/>
          <w:szCs w:val="24"/>
        </w:rPr>
      </w:pPr>
      <w:r w:rsidRPr="00433283">
        <w:rPr>
          <w:rFonts w:ascii="Times New Roman" w:hAnsi="Times New Roman" w:cs="Times New Roman"/>
          <w:sz w:val="24"/>
          <w:szCs w:val="24"/>
        </w:rPr>
        <w:t xml:space="preserve">ақпарат алмасу үшін, оның ішінде субъектінің (және/немесе үшінші тұлғалардың) өтініштеріне есептерді қарау және/немесе ұсыну, шағымдар, ұсыныстар, ұсынымдар, </w:t>
      </w:r>
      <w:r w:rsidR="00DF4C63" w:rsidRPr="00433283">
        <w:rPr>
          <w:rFonts w:ascii="Times New Roman" w:hAnsi="Times New Roman" w:cs="Times New Roman"/>
          <w:sz w:val="24"/>
          <w:szCs w:val="24"/>
        </w:rPr>
        <w:t>наразылықтар</w:t>
      </w:r>
      <w:r w:rsidRPr="00433283">
        <w:rPr>
          <w:rFonts w:ascii="Times New Roman" w:hAnsi="Times New Roman" w:cs="Times New Roman"/>
          <w:sz w:val="24"/>
          <w:szCs w:val="24"/>
        </w:rPr>
        <w:t>, тапсырмалар және т.б. үшін;</w:t>
      </w:r>
    </w:p>
    <w:p w:rsidR="00D66CDC" w:rsidRPr="00433283" w:rsidRDefault="00D66CDC" w:rsidP="006D2ADF">
      <w:pPr>
        <w:pStyle w:val="13"/>
        <w:numPr>
          <w:ilvl w:val="0"/>
          <w:numId w:val="26"/>
        </w:numPr>
        <w:ind w:left="0" w:firstLine="426"/>
        <w:jc w:val="both"/>
        <w:rPr>
          <w:rFonts w:ascii="Times New Roman" w:hAnsi="Times New Roman" w:cs="Times New Roman"/>
          <w:sz w:val="24"/>
          <w:szCs w:val="24"/>
        </w:rPr>
      </w:pPr>
      <w:r w:rsidRPr="00433283">
        <w:rPr>
          <w:rFonts w:ascii="Times New Roman" w:hAnsi="Times New Roman" w:cs="Times New Roman"/>
          <w:sz w:val="24"/>
          <w:szCs w:val="24"/>
        </w:rPr>
        <w:t>маркетингтік мақсаттар үшін;</w:t>
      </w:r>
    </w:p>
    <w:p w:rsidR="00D66CDC" w:rsidRPr="00433283" w:rsidRDefault="00D66CDC" w:rsidP="006D2ADF">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Келісімде және/немесе Қазақстан Республикасының заңнамасында белгіленген (белгіленуі мүмкін) өзге де мақсаттар үшін;</w:t>
      </w:r>
    </w:p>
    <w:p w:rsidR="00D66CDC" w:rsidRPr="00433283" w:rsidRDefault="00D66CDC" w:rsidP="00D66CDC">
      <w:pPr>
        <w:ind w:left="429"/>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Дербес деректерді жинауға, өңдеуге келісім шектеусіз мерзімде қолданылады.</w:t>
      </w:r>
    </w:p>
    <w:p w:rsidR="00D66CDC" w:rsidRPr="00433283" w:rsidRDefault="00D66CDC" w:rsidP="00D66CDC">
      <w:pPr>
        <w:pStyle w:val="13"/>
        <w:ind w:left="708"/>
        <w:jc w:val="both"/>
        <w:rPr>
          <w:rFonts w:ascii="Times New Roman" w:hAnsi="Times New Roman" w:cs="Times New Roman"/>
          <w:sz w:val="24"/>
          <w:szCs w:val="24"/>
          <w:lang w:val="kk-KZ"/>
        </w:rPr>
      </w:pPr>
    </w:p>
    <w:p w:rsidR="00D66CDC" w:rsidRPr="00433283" w:rsidRDefault="00D66CDC" w:rsidP="00D66CDC">
      <w:pPr>
        <w:ind w:firstLine="708"/>
        <w:jc w:val="both"/>
        <w:rPr>
          <w:rFonts w:ascii="Times New Roman" w:hAnsi="Times New Roman" w:cs="Times New Roman"/>
          <w:b/>
          <w:sz w:val="24"/>
          <w:szCs w:val="24"/>
          <w:lang w:val="kk-KZ"/>
        </w:rPr>
      </w:pPr>
    </w:p>
    <w:p w:rsidR="00DF4C63" w:rsidRPr="00433283" w:rsidRDefault="00DF4C63" w:rsidP="00DF4C63">
      <w:pPr>
        <w:ind w:firstLine="708"/>
        <w:jc w:val="both"/>
        <w:rPr>
          <w:rFonts w:ascii="Times New Roman" w:hAnsi="Times New Roman" w:cs="Times New Roman"/>
          <w:b/>
          <w:sz w:val="24"/>
          <w:szCs w:val="24"/>
          <w:lang w:val="kk-KZ"/>
        </w:rPr>
      </w:pPr>
      <w:r w:rsidRPr="00433283">
        <w:rPr>
          <w:rFonts w:ascii="Times New Roman" w:hAnsi="Times New Roman" w:cs="Times New Roman"/>
          <w:b/>
          <w:sz w:val="24"/>
          <w:szCs w:val="24"/>
          <w:lang w:val="kk-KZ"/>
        </w:rPr>
        <w:t>Басшы</w:t>
      </w:r>
      <w:r w:rsidRPr="00433283">
        <w:rPr>
          <w:rFonts w:ascii="Times New Roman" w:hAnsi="Times New Roman" w:cs="Times New Roman"/>
          <w:b/>
          <w:sz w:val="24"/>
          <w:szCs w:val="24"/>
          <w:lang w:val="kk-KZ"/>
        </w:rPr>
        <w:tab/>
        <w:t xml:space="preserve">                             _________     (аты-жөні)</w:t>
      </w:r>
    </w:p>
    <w:p w:rsidR="00DF4C63" w:rsidRPr="00433283" w:rsidRDefault="00DF4C63" w:rsidP="00DF4C63">
      <w:pPr>
        <w:ind w:firstLine="708"/>
        <w:jc w:val="both"/>
        <w:rPr>
          <w:rFonts w:ascii="Times New Roman" w:hAnsi="Times New Roman" w:cs="Times New Roman"/>
          <w:b/>
          <w:sz w:val="24"/>
          <w:szCs w:val="24"/>
          <w:lang w:val="kk-KZ"/>
        </w:rPr>
      </w:pPr>
      <w:r w:rsidRPr="00433283">
        <w:rPr>
          <w:rFonts w:ascii="Times New Roman" w:hAnsi="Times New Roman" w:cs="Times New Roman"/>
          <w:b/>
          <w:sz w:val="24"/>
          <w:szCs w:val="24"/>
          <w:lang w:val="kk-KZ"/>
        </w:rPr>
        <w:t xml:space="preserve">                                                                МО</w:t>
      </w:r>
    </w:p>
    <w:p w:rsidR="00D66CDC" w:rsidRPr="00433283" w:rsidRDefault="00D66CDC" w:rsidP="00D66CDC">
      <w:pPr>
        <w:ind w:firstLine="708"/>
        <w:jc w:val="both"/>
        <w:rPr>
          <w:rFonts w:ascii="Times New Roman" w:hAnsi="Times New Roman" w:cs="Times New Roman"/>
          <w:sz w:val="24"/>
          <w:szCs w:val="24"/>
          <w:lang w:val="kk-KZ"/>
        </w:rPr>
      </w:pPr>
    </w:p>
    <w:p w:rsidR="00E73C11" w:rsidRPr="00433283" w:rsidRDefault="00E73C11" w:rsidP="00A949C0">
      <w:pPr>
        <w:ind w:firstLine="708"/>
        <w:jc w:val="right"/>
        <w:rPr>
          <w:rFonts w:ascii="Times New Roman" w:hAnsi="Times New Roman" w:cs="Times New Roman"/>
          <w:b/>
          <w:color w:val="000000" w:themeColor="text1"/>
          <w:sz w:val="24"/>
          <w:szCs w:val="24"/>
          <w:lang w:val="kk-KZ"/>
        </w:rPr>
      </w:pPr>
    </w:p>
    <w:p w:rsidR="00A949C0" w:rsidRPr="00433283" w:rsidRDefault="00A949C0" w:rsidP="00A949C0">
      <w:pPr>
        <w:spacing w:after="0" w:line="240" w:lineRule="auto"/>
        <w:ind w:firstLine="709"/>
        <w:jc w:val="right"/>
        <w:rPr>
          <w:rFonts w:ascii="Times New Roman" w:hAnsi="Times New Roman" w:cs="Times New Roman"/>
          <w:b/>
          <w:color w:val="000000" w:themeColor="text1"/>
          <w:sz w:val="24"/>
          <w:szCs w:val="24"/>
          <w:lang w:val="kk-KZ"/>
        </w:rPr>
      </w:pPr>
      <w:r w:rsidRPr="00433283">
        <w:rPr>
          <w:rFonts w:ascii="Times New Roman" w:hAnsi="Times New Roman" w:cs="Times New Roman"/>
          <w:b/>
          <w:color w:val="000000" w:themeColor="text1"/>
          <w:sz w:val="24"/>
          <w:szCs w:val="24"/>
          <w:lang w:val="kk-KZ"/>
        </w:rPr>
        <w:t>2-нысан</w:t>
      </w:r>
    </w:p>
    <w:p w:rsidR="00A949C0" w:rsidRPr="00433283" w:rsidRDefault="00A949C0" w:rsidP="00A949C0">
      <w:pPr>
        <w:spacing w:after="0" w:line="240" w:lineRule="auto"/>
        <w:ind w:firstLine="709"/>
        <w:jc w:val="right"/>
        <w:rPr>
          <w:rFonts w:ascii="Times New Roman" w:hAnsi="Times New Roman" w:cs="Times New Roman"/>
          <w:color w:val="000000" w:themeColor="text1"/>
          <w:sz w:val="24"/>
          <w:szCs w:val="24"/>
          <w:lang w:val="kk-KZ"/>
        </w:rPr>
      </w:pPr>
      <w:r w:rsidRPr="00433283">
        <w:rPr>
          <w:rFonts w:ascii="Times New Roman" w:hAnsi="Times New Roman" w:cs="Times New Roman"/>
          <w:b/>
          <w:bCs/>
          <w:color w:val="000000" w:themeColor="text1"/>
          <w:sz w:val="24"/>
          <w:szCs w:val="24"/>
          <w:lang w:val="kk-KZ"/>
        </w:rPr>
        <w:t>(жеке кәсіпкерлер үшін)</w:t>
      </w:r>
    </w:p>
    <w:p w:rsidR="00A949C0" w:rsidRPr="00433283" w:rsidRDefault="00D93F4C" w:rsidP="00A949C0">
      <w:pPr>
        <w:pStyle w:val="ad"/>
        <w:jc w:val="right"/>
        <w:rPr>
          <w:rFonts w:ascii="Times New Roman" w:hAnsi="Times New Roman"/>
          <w:color w:val="000000" w:themeColor="text1"/>
          <w:sz w:val="24"/>
          <w:szCs w:val="24"/>
          <w:lang w:val="kk-KZ"/>
        </w:rPr>
      </w:pPr>
      <w:r w:rsidRPr="00433283">
        <w:rPr>
          <w:rFonts w:ascii="Times New Roman" w:hAnsi="Times New Roman"/>
          <w:color w:val="000000" w:themeColor="text1"/>
          <w:sz w:val="24"/>
          <w:szCs w:val="24"/>
          <w:lang w:val="kk-KZ"/>
        </w:rPr>
        <w:t>«</w:t>
      </w:r>
      <w:r w:rsidR="00A949C0" w:rsidRPr="00433283">
        <w:rPr>
          <w:rFonts w:ascii="Times New Roman" w:hAnsi="Times New Roman"/>
          <w:color w:val="000000" w:themeColor="text1"/>
          <w:sz w:val="24"/>
          <w:szCs w:val="24"/>
          <w:lang w:val="kk-KZ"/>
        </w:rPr>
        <w:t>Даму</w:t>
      </w:r>
      <w:r w:rsidRPr="00433283">
        <w:rPr>
          <w:rFonts w:ascii="Times New Roman" w:hAnsi="Times New Roman"/>
          <w:color w:val="000000" w:themeColor="text1"/>
          <w:sz w:val="24"/>
          <w:szCs w:val="24"/>
          <w:lang w:val="kk-KZ"/>
        </w:rPr>
        <w:t>»</w:t>
      </w:r>
      <w:r w:rsidR="00A949C0" w:rsidRPr="00433283">
        <w:rPr>
          <w:rFonts w:ascii="Times New Roman" w:hAnsi="Times New Roman"/>
          <w:color w:val="000000" w:themeColor="text1"/>
          <w:sz w:val="24"/>
          <w:szCs w:val="24"/>
          <w:lang w:val="kk-KZ"/>
        </w:rPr>
        <w:t xml:space="preserve"> кәсіпкерлікті дамыту қоры</w:t>
      </w:r>
      <w:r w:rsidRPr="00433283">
        <w:rPr>
          <w:rFonts w:ascii="Times New Roman" w:hAnsi="Times New Roman"/>
          <w:color w:val="000000" w:themeColor="text1"/>
          <w:sz w:val="24"/>
          <w:szCs w:val="24"/>
          <w:lang w:val="kk-KZ"/>
        </w:rPr>
        <w:t xml:space="preserve">» </w:t>
      </w:r>
      <w:r w:rsidR="00A949C0" w:rsidRPr="00433283">
        <w:rPr>
          <w:rFonts w:ascii="Times New Roman" w:hAnsi="Times New Roman"/>
          <w:color w:val="000000" w:themeColor="text1"/>
          <w:sz w:val="24"/>
          <w:szCs w:val="24"/>
          <w:lang w:val="kk-KZ"/>
        </w:rPr>
        <w:t>АҚ</w:t>
      </w:r>
    </w:p>
    <w:p w:rsidR="00A949C0" w:rsidRPr="00433283" w:rsidRDefault="00A949C0" w:rsidP="00A949C0">
      <w:pPr>
        <w:ind w:firstLine="708"/>
        <w:jc w:val="center"/>
        <w:rPr>
          <w:rFonts w:ascii="Times New Roman" w:hAnsi="Times New Roman" w:cs="Times New Roman"/>
          <w:color w:val="000000" w:themeColor="text1"/>
          <w:sz w:val="24"/>
          <w:szCs w:val="24"/>
          <w:lang w:val="kk-KZ"/>
        </w:rPr>
      </w:pPr>
    </w:p>
    <w:p w:rsidR="00D66CDC" w:rsidRPr="00433283" w:rsidRDefault="00D66CDC" w:rsidP="00A949C0">
      <w:pPr>
        <w:ind w:firstLine="708"/>
        <w:jc w:val="center"/>
        <w:rPr>
          <w:rFonts w:ascii="Times New Roman" w:hAnsi="Times New Roman" w:cs="Times New Roman"/>
          <w:color w:val="000000" w:themeColor="text1"/>
          <w:sz w:val="24"/>
          <w:szCs w:val="24"/>
          <w:lang w:val="kk-KZ"/>
        </w:rPr>
      </w:pPr>
    </w:p>
    <w:p w:rsidR="00D66CDC" w:rsidRPr="00433283" w:rsidRDefault="00D66CDC" w:rsidP="00D66CDC">
      <w:pPr>
        <w:pStyle w:val="ad"/>
        <w:ind w:firstLine="708"/>
        <w:jc w:val="center"/>
        <w:rPr>
          <w:rFonts w:ascii="Times New Roman" w:hAnsi="Times New Roman"/>
          <w:b/>
          <w:sz w:val="24"/>
          <w:szCs w:val="24"/>
          <w:lang w:val="kk-KZ"/>
        </w:rPr>
      </w:pPr>
      <w:r w:rsidRPr="00433283">
        <w:rPr>
          <w:rFonts w:ascii="Times New Roman" w:hAnsi="Times New Roman"/>
          <w:b/>
          <w:sz w:val="24"/>
          <w:szCs w:val="24"/>
          <w:lang w:val="kk-KZ"/>
        </w:rPr>
        <w:t>ӨТІНІШ-КЕЛІСІМ</w:t>
      </w:r>
    </w:p>
    <w:p w:rsidR="00D66CDC" w:rsidRPr="00433283" w:rsidRDefault="00D66CDC" w:rsidP="00D66CDC">
      <w:pPr>
        <w:pStyle w:val="ad"/>
        <w:ind w:firstLine="708"/>
        <w:jc w:val="center"/>
        <w:rPr>
          <w:rFonts w:ascii="Times New Roman" w:hAnsi="Times New Roman"/>
          <w:b/>
          <w:sz w:val="24"/>
          <w:szCs w:val="24"/>
          <w:lang w:val="kk-KZ"/>
        </w:rPr>
      </w:pPr>
    </w:p>
    <w:p w:rsidR="00D93F4C" w:rsidRPr="00433283" w:rsidRDefault="00D93F4C" w:rsidP="00D93F4C">
      <w:pPr>
        <w:jc w:val="both"/>
        <w:rPr>
          <w:rFonts w:ascii="Times New Roman" w:hAnsi="Times New Roman" w:cs="Times New Roman"/>
          <w:color w:val="000000"/>
          <w:sz w:val="24"/>
          <w:szCs w:val="24"/>
          <w:lang w:val="kk-KZ"/>
        </w:rPr>
      </w:pPr>
      <w:r w:rsidRPr="00433283">
        <w:rPr>
          <w:rFonts w:ascii="Times New Roman" w:hAnsi="Times New Roman" w:cs="Times New Roman"/>
          <w:b/>
          <w:bCs/>
          <w:color w:val="000000"/>
          <w:sz w:val="24"/>
          <w:szCs w:val="24"/>
          <w:lang w:val="kk-KZ"/>
        </w:rPr>
        <w:t>________________ қ.                                                                                           _______202_ ж.</w:t>
      </w:r>
    </w:p>
    <w:p w:rsidR="00D66CDC" w:rsidRPr="00433283" w:rsidRDefault="00D66CDC" w:rsidP="00D66CDC">
      <w:pPr>
        <w:pStyle w:val="pj"/>
        <w:rPr>
          <w:lang w:val="kk-KZ"/>
        </w:rPr>
      </w:pPr>
      <w:r w:rsidRPr="00433283">
        <w:rPr>
          <w:b/>
          <w:bCs/>
          <w:lang w:val="kk-KZ"/>
        </w:rPr>
        <w:t> </w:t>
      </w:r>
    </w:p>
    <w:p w:rsidR="00D66CDC" w:rsidRPr="00433283" w:rsidRDefault="00D93F4C" w:rsidP="00D66CDC">
      <w:pPr>
        <w:pStyle w:val="pj"/>
        <w:rPr>
          <w:lang w:val="kk-KZ"/>
        </w:rPr>
      </w:pPr>
      <w:r w:rsidRPr="00433283">
        <w:rPr>
          <w:b/>
          <w:lang w:val="kk-KZ"/>
        </w:rPr>
        <w:t xml:space="preserve">Мен, </w:t>
      </w:r>
      <w:r w:rsidR="00D66CDC" w:rsidRPr="00433283">
        <w:rPr>
          <w:b/>
          <w:lang w:val="kk-KZ"/>
        </w:rPr>
        <w:t>Жеке кәсіпкер</w:t>
      </w:r>
      <w:r w:rsidR="00D66CDC" w:rsidRPr="00433283">
        <w:rPr>
          <w:lang w:val="kk-KZ"/>
        </w:rPr>
        <w:t xml:space="preserve"> </w:t>
      </w:r>
      <w:r w:rsidRPr="00433283">
        <w:rPr>
          <w:b/>
          <w:bCs/>
          <w:lang w:val="kk-KZ"/>
        </w:rPr>
        <w:t>*****</w:t>
      </w:r>
      <w:r w:rsidRPr="00433283">
        <w:rPr>
          <w:lang w:val="kk-KZ"/>
        </w:rPr>
        <w:t xml:space="preserve"> </w:t>
      </w:r>
      <w:r w:rsidR="00D66CDC" w:rsidRPr="00433283">
        <w:rPr>
          <w:lang w:val="kk-KZ"/>
        </w:rPr>
        <w:t>(бұдан әрі - Қарыз алушы)</w:t>
      </w:r>
      <w:r w:rsidR="00D32161" w:rsidRPr="00433283">
        <w:rPr>
          <w:lang w:val="kk-KZ"/>
        </w:rPr>
        <w:t xml:space="preserve"> </w:t>
      </w:r>
      <w:r w:rsidR="00D32161" w:rsidRPr="00433283">
        <w:rPr>
          <w:vertAlign w:val="superscript"/>
          <w:lang w:val="kk-KZ"/>
        </w:rPr>
        <w:t>1</w:t>
      </w:r>
      <w:r w:rsidR="00D66CDC" w:rsidRPr="00433283">
        <w:rPr>
          <w:lang w:val="kk-KZ"/>
        </w:rPr>
        <w:t xml:space="preserve"> </w:t>
      </w:r>
      <w:r w:rsidR="00D66CDC" w:rsidRPr="00433283">
        <w:rPr>
          <w:b/>
          <w:lang w:val="kk-KZ"/>
        </w:rPr>
        <w:t>(</w:t>
      </w:r>
      <w:r w:rsidRPr="00433283">
        <w:rPr>
          <w:b/>
          <w:bCs/>
          <w:lang w:val="kk-KZ"/>
        </w:rPr>
        <w:t xml:space="preserve">№____ </w:t>
      </w:r>
      <w:r w:rsidRPr="00433283">
        <w:rPr>
          <w:b/>
          <w:lang w:val="kk-KZ"/>
        </w:rPr>
        <w:t>жеке куәлігімді</w:t>
      </w:r>
      <w:r w:rsidR="00D66CDC" w:rsidRPr="00433283">
        <w:rPr>
          <w:b/>
          <w:lang w:val="kk-KZ"/>
        </w:rPr>
        <w:t xml:space="preserve"> </w:t>
      </w:r>
      <w:r w:rsidRPr="00433283">
        <w:rPr>
          <w:b/>
          <w:bCs/>
          <w:lang w:val="kk-KZ"/>
        </w:rPr>
        <w:t>______ (</w:t>
      </w:r>
      <w:r w:rsidRPr="00433283">
        <w:rPr>
          <w:b/>
          <w:bCs/>
          <w:i/>
          <w:iCs/>
          <w:lang w:val="kk-KZ"/>
        </w:rPr>
        <w:t>кім берді, күні</w:t>
      </w:r>
      <w:r w:rsidRPr="00433283">
        <w:rPr>
          <w:b/>
          <w:bCs/>
          <w:lang w:val="kk-KZ"/>
        </w:rPr>
        <w:t xml:space="preserve">) </w:t>
      </w:r>
      <w:r w:rsidR="00D66CDC" w:rsidRPr="00433283">
        <w:rPr>
          <w:b/>
          <w:lang w:val="kk-KZ"/>
        </w:rPr>
        <w:t>бер</w:t>
      </w:r>
      <w:r w:rsidRPr="00433283">
        <w:rPr>
          <w:b/>
          <w:lang w:val="kk-KZ"/>
        </w:rPr>
        <w:t>ді, ЖСН</w:t>
      </w:r>
      <w:r w:rsidRPr="00433283">
        <w:rPr>
          <w:b/>
          <w:bCs/>
          <w:lang w:val="kk-KZ"/>
        </w:rPr>
        <w:t>_______</w:t>
      </w:r>
      <w:r w:rsidR="00D66CDC" w:rsidRPr="00433283">
        <w:rPr>
          <w:b/>
          <w:lang w:val="kk-KZ"/>
        </w:rPr>
        <w:t>)</w:t>
      </w:r>
      <w:r w:rsidR="00D66CDC" w:rsidRPr="00433283">
        <w:rPr>
          <w:lang w:val="kk-KZ"/>
        </w:rPr>
        <w:t xml:space="preserve">, </w:t>
      </w:r>
      <w:r w:rsidRPr="00433283">
        <w:rPr>
          <w:lang w:val="kk-KZ"/>
        </w:rPr>
        <w:t xml:space="preserve">****** </w:t>
      </w:r>
      <w:r w:rsidR="00B778FD" w:rsidRPr="00433283">
        <w:rPr>
          <w:lang w:val="kk-KZ"/>
        </w:rPr>
        <w:t xml:space="preserve">жылы ******  берген № ***** </w:t>
      </w:r>
      <w:r w:rsidR="00FE15B7" w:rsidRPr="00433283">
        <w:rPr>
          <w:lang w:val="kk-KZ"/>
        </w:rPr>
        <w:t xml:space="preserve">мемлекеттік тіркеу туралы </w:t>
      </w:r>
      <w:r w:rsidR="00D66CDC" w:rsidRPr="00433283">
        <w:rPr>
          <w:lang w:val="kk-KZ"/>
        </w:rPr>
        <w:t xml:space="preserve">куәліктің/талонның/мәліметтің </w:t>
      </w:r>
      <w:r w:rsidR="00D66CDC" w:rsidRPr="00433283">
        <w:rPr>
          <w:b/>
          <w:lang w:val="kk-KZ"/>
        </w:rPr>
        <w:t xml:space="preserve">негізінде әрекет </w:t>
      </w:r>
      <w:r w:rsidR="00B778FD" w:rsidRPr="00433283">
        <w:rPr>
          <w:b/>
          <w:lang w:val="kk-KZ"/>
        </w:rPr>
        <w:t>ете отырып</w:t>
      </w:r>
      <w:r w:rsidR="00B778FD" w:rsidRPr="00433283">
        <w:rPr>
          <w:lang w:val="kk-KZ"/>
        </w:rPr>
        <w:t>,</w:t>
      </w:r>
      <w:r w:rsidR="00D66CDC" w:rsidRPr="00433283">
        <w:rPr>
          <w:lang w:val="kk-KZ"/>
        </w:rPr>
        <w:t xml:space="preserve"> </w:t>
      </w:r>
      <w:r w:rsidR="00B778FD" w:rsidRPr="00433283">
        <w:rPr>
          <w:lang w:val="kk-KZ"/>
        </w:rPr>
        <w:t xml:space="preserve">орналасқан мекенжайым: </w:t>
      </w:r>
      <w:r w:rsidR="00D66CDC" w:rsidRPr="00433283">
        <w:rPr>
          <w:lang w:val="kk-KZ"/>
        </w:rPr>
        <w:t>Қазақстан Республикасы</w:t>
      </w:r>
      <w:r w:rsidR="00B778FD" w:rsidRPr="00433283">
        <w:rPr>
          <w:lang w:val="kk-KZ"/>
        </w:rPr>
        <w:t>,</w:t>
      </w:r>
      <w:r w:rsidR="00D66CDC" w:rsidRPr="00433283">
        <w:rPr>
          <w:lang w:val="kk-KZ"/>
        </w:rPr>
        <w:t xml:space="preserve"> </w:t>
      </w:r>
      <w:r w:rsidR="00B778FD" w:rsidRPr="00433283">
        <w:rPr>
          <w:lang w:val="kk-KZ"/>
        </w:rPr>
        <w:t>******,</w:t>
      </w:r>
    </w:p>
    <w:p w:rsidR="00D66CDC" w:rsidRPr="00433283" w:rsidRDefault="00B778FD" w:rsidP="006D2ADF">
      <w:pPr>
        <w:spacing w:after="0"/>
        <w:ind w:firstLine="708"/>
        <w:jc w:val="both"/>
        <w:rPr>
          <w:rFonts w:ascii="Times New Roman" w:hAnsi="Times New Roman" w:cs="Times New Roman"/>
          <w:sz w:val="24"/>
          <w:szCs w:val="24"/>
          <w:lang w:val="kk-KZ"/>
        </w:rPr>
      </w:pPr>
      <w:r w:rsidRPr="00433283">
        <w:rPr>
          <w:rFonts w:ascii="Times New Roman" w:hAnsi="Times New Roman" w:cs="Times New Roman"/>
          <w:b/>
          <w:bCs/>
          <w:color w:val="000000"/>
          <w:sz w:val="24"/>
          <w:szCs w:val="24"/>
          <w:lang w:val="kk-KZ"/>
        </w:rPr>
        <w:t>«Даму» кәсіпкерлікті дамыту қоры» акционерлік қоғамына</w:t>
      </w:r>
      <w:r w:rsidRPr="00433283">
        <w:rPr>
          <w:rFonts w:ascii="Times New Roman" w:hAnsi="Times New Roman" w:cs="Times New Roman"/>
          <w:bCs/>
          <w:color w:val="000000"/>
          <w:sz w:val="24"/>
          <w:szCs w:val="24"/>
          <w:lang w:val="kk-KZ"/>
        </w:rPr>
        <w:t xml:space="preserve"> (бұдан әрі - Қор) </w:t>
      </w:r>
      <w:r w:rsidRPr="00433283">
        <w:rPr>
          <w:rFonts w:ascii="Times New Roman" w:hAnsi="Times New Roman" w:cs="Times New Roman"/>
          <w:sz w:val="24"/>
          <w:szCs w:val="24"/>
          <w:lang w:val="kk-KZ"/>
        </w:rPr>
        <w:t>БСН 970840000277, м</w:t>
      </w:r>
      <w:r w:rsidR="00121011" w:rsidRPr="00433283">
        <w:rPr>
          <w:rFonts w:ascii="Times New Roman" w:hAnsi="Times New Roman" w:cs="Times New Roman"/>
          <w:sz w:val="24"/>
          <w:szCs w:val="24"/>
          <w:lang w:val="kk-KZ"/>
        </w:rPr>
        <w:t>енің қызметіме</w:t>
      </w:r>
      <w:r w:rsidRPr="00433283">
        <w:rPr>
          <w:rFonts w:ascii="Times New Roman" w:hAnsi="Times New Roman" w:cs="Times New Roman"/>
          <w:sz w:val="24"/>
          <w:szCs w:val="24"/>
          <w:lang w:val="kk-KZ"/>
        </w:rPr>
        <w:t xml:space="preserve"> қатысты деректерді жинау мен өңдеуді, оның ішінде Қазақстан Республикасының Кәсіпкерлік кодексінің 28-бабының 13-тармағына сәйкес менің дербес деректерімді жинау мен өңдеуді жүзеге асыруға, сондай-ақ барлық мүдделі тұлғаларға </w:t>
      </w:r>
      <w:r w:rsidRPr="00433283">
        <w:rPr>
          <w:rFonts w:ascii="Times New Roman" w:hAnsi="Times New Roman" w:cs="Times New Roman"/>
          <w:color w:val="000000"/>
          <w:sz w:val="24"/>
          <w:szCs w:val="24"/>
          <w:lang w:val="kk-KZ"/>
        </w:rPr>
        <w:t xml:space="preserve">(Қазақстан Республикасының Үкіметіне, Қордың жалғыз акционеріне, Қазақстан Республикасы Қаржы министрлігінің Мемлекеттік кірістер комитетіне, ұйымдарға, мемлекеттік және жергілікті атқарушы органдарға, үшінші тұлғаларға, не Қазақстан Республикасының заңнамасына сәйкес өзге де тұлғалардың пайдасына) </w:t>
      </w:r>
      <w:r w:rsidRPr="00433283">
        <w:rPr>
          <w:rFonts w:ascii="Times New Roman" w:hAnsi="Times New Roman" w:cs="Times New Roman"/>
          <w:bCs/>
          <w:color w:val="000000"/>
          <w:sz w:val="24"/>
          <w:szCs w:val="24"/>
          <w:lang w:val="kk-KZ"/>
        </w:rPr>
        <w:t>Қарыз алушының</w:t>
      </w:r>
      <w:r w:rsidR="00121011" w:rsidRPr="00433283">
        <w:rPr>
          <w:rFonts w:ascii="Times New Roman" w:hAnsi="Times New Roman" w:cs="Times New Roman"/>
          <w:bCs/>
          <w:color w:val="000000"/>
          <w:sz w:val="24"/>
          <w:szCs w:val="24"/>
          <w:lang w:val="kk-KZ"/>
        </w:rPr>
        <w:t xml:space="preserve"> </w:t>
      </w:r>
      <w:r w:rsidRPr="00433283">
        <w:rPr>
          <w:rFonts w:ascii="Times New Roman" w:hAnsi="Times New Roman" w:cs="Times New Roman"/>
          <w:bCs/>
          <w:color w:val="000000"/>
          <w:sz w:val="24"/>
          <w:szCs w:val="24"/>
          <w:lang w:val="kk-KZ"/>
        </w:rPr>
        <w:t>қызметіне қатысты салық, коммерциялық және заңмен қорғалатын басқа да құпия</w:t>
      </w:r>
      <w:r w:rsidR="00121011" w:rsidRPr="00433283">
        <w:rPr>
          <w:rFonts w:ascii="Times New Roman" w:hAnsi="Times New Roman" w:cs="Times New Roman"/>
          <w:bCs/>
          <w:color w:val="000000"/>
          <w:sz w:val="24"/>
          <w:szCs w:val="24"/>
          <w:lang w:val="kk-KZ"/>
        </w:rPr>
        <w:t>ны құрайтын мәліметтер алуға келісім беремін</w:t>
      </w:r>
      <w:r w:rsidR="00D66CDC" w:rsidRPr="00433283">
        <w:rPr>
          <w:rFonts w:ascii="Times New Roman" w:hAnsi="Times New Roman" w:cs="Times New Roman"/>
          <w:sz w:val="24"/>
          <w:szCs w:val="24"/>
          <w:lang w:val="kk-KZ"/>
        </w:rPr>
        <w:t>:</w:t>
      </w:r>
    </w:p>
    <w:p w:rsidR="00380022" w:rsidRPr="00433283" w:rsidRDefault="006D2ADF" w:rsidP="006D2ADF">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басшының аты-жөні</w:t>
      </w:r>
      <w:r w:rsidR="00380022" w:rsidRPr="00433283">
        <w:rPr>
          <w:rFonts w:ascii="Times New Roman" w:hAnsi="Times New Roman" w:cs="Times New Roman"/>
          <w:sz w:val="24"/>
          <w:szCs w:val="24"/>
          <w:lang w:val="kk-KZ"/>
        </w:rPr>
        <w:t>;</w:t>
      </w:r>
    </w:p>
    <w:p w:rsidR="00380022" w:rsidRPr="00433283" w:rsidRDefault="00380022" w:rsidP="006D2ADF">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заңды және нақты орналасқан жерінің мекенжайы;</w:t>
      </w:r>
    </w:p>
    <w:p w:rsidR="00380022" w:rsidRPr="00433283" w:rsidRDefault="00380022" w:rsidP="006D2ADF">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«Даму» кәсіпкерлікті дамыту қоры» АҚ тарапынан жобаға жүргізілген мониторинг нәтижелері туралы;</w:t>
      </w:r>
    </w:p>
    <w:p w:rsidR="00380022" w:rsidRPr="00433283" w:rsidRDefault="00380022" w:rsidP="006D2ADF">
      <w:pPr>
        <w:pStyle w:val="13"/>
        <w:numPr>
          <w:ilvl w:val="0"/>
          <w:numId w:val="26"/>
        </w:numPr>
        <w:ind w:left="0" w:firstLine="426"/>
        <w:jc w:val="both"/>
        <w:rPr>
          <w:rFonts w:ascii="Times New Roman" w:hAnsi="Times New Roman" w:cs="Times New Roman"/>
          <w:sz w:val="24"/>
          <w:szCs w:val="24"/>
          <w:lang w:val="kk-KZ" w:eastAsia="ru-RU"/>
        </w:rPr>
      </w:pPr>
      <w:r w:rsidRPr="00433283">
        <w:rPr>
          <w:rFonts w:ascii="Times New Roman" w:hAnsi="Times New Roman" w:cs="Times New Roman"/>
          <w:sz w:val="24"/>
          <w:szCs w:val="24"/>
          <w:lang w:val="kk-KZ" w:eastAsia="ru-RU"/>
        </w:rPr>
        <w:t xml:space="preserve">Банктен/МҚҰ-дан алынған несие бойынша басқа да мәліметтер мен деректер. </w:t>
      </w:r>
    </w:p>
    <w:p w:rsidR="00D66CDC" w:rsidRPr="00433283" w:rsidRDefault="001669C2" w:rsidP="00D66CDC">
      <w:pPr>
        <w:tabs>
          <w:tab w:val="left" w:pos="1560"/>
        </w:tabs>
        <w:ind w:firstLine="567"/>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Субъектінің дербес деректерін жинау, өңдеу және пайдалану (оның ішінде, жинақтау, өңдеу және қағаз жеткізгіштерде және (немесе) массивтерде және (немесе) дерекқорларда электрондық форматта сақтау), оның ішінде мынадай мақсаттар үшін жүзеге асырылады</w:t>
      </w:r>
      <w:r w:rsidR="00D66CDC" w:rsidRPr="00433283">
        <w:rPr>
          <w:rFonts w:ascii="Times New Roman" w:hAnsi="Times New Roman" w:cs="Times New Roman"/>
          <w:sz w:val="24"/>
          <w:szCs w:val="24"/>
          <w:lang w:val="kk-KZ"/>
        </w:rPr>
        <w:t>:</w:t>
      </w:r>
    </w:p>
    <w:p w:rsidR="00D66CDC" w:rsidRPr="00433283" w:rsidRDefault="001669C2" w:rsidP="006D2ADF">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уәкілетті органдарға/органдардан (Қазақстан Республикасының Үкіметі, мемлекеттік органдар мен ұйымдар), аудиторлық/олардың және өзге құзыретті ұйымдарға/ұйымдардан, акционерлерге/акционерлерге және/немесе Қордың үлестес тұлғаларына/тұлғаларынан, Қордың контрагенттеріне/контрагенттерінен есептілік және/немесе ақпарат беру/алу үшін</w:t>
      </w:r>
      <w:r w:rsidR="00D66CDC" w:rsidRPr="00433283">
        <w:rPr>
          <w:rFonts w:ascii="Times New Roman" w:hAnsi="Times New Roman" w:cs="Times New Roman"/>
          <w:sz w:val="24"/>
          <w:szCs w:val="24"/>
          <w:lang w:val="kk-KZ"/>
        </w:rPr>
        <w:t>;</w:t>
      </w:r>
    </w:p>
    <w:p w:rsidR="00D66CDC" w:rsidRPr="00433283" w:rsidRDefault="00FE15B7" w:rsidP="006D2ADF">
      <w:pPr>
        <w:pStyle w:val="13"/>
        <w:numPr>
          <w:ilvl w:val="0"/>
          <w:numId w:val="26"/>
        </w:numPr>
        <w:ind w:left="0" w:firstLine="426"/>
        <w:jc w:val="both"/>
        <w:rPr>
          <w:rFonts w:ascii="Times New Roman" w:hAnsi="Times New Roman" w:cs="Times New Roman"/>
          <w:color w:val="000000" w:themeColor="text1"/>
          <w:sz w:val="24"/>
          <w:szCs w:val="24"/>
          <w:lang w:val="kk-KZ"/>
        </w:rPr>
      </w:pPr>
      <w:r w:rsidRPr="00433283">
        <w:rPr>
          <w:rFonts w:ascii="Times New Roman" w:hAnsi="Times New Roman" w:cs="Times New Roman"/>
          <w:sz w:val="24"/>
          <w:szCs w:val="24"/>
          <w:lang w:val="kk-KZ"/>
        </w:rPr>
        <w:t>Қазақстан Республикасы заңнамасының талаптарын сақтай отырып, бұқаралық ақпарат құралдарында (жалпыға бірдей қолжетімді көздерде) жария (ашылған) деректер мен мәліметтерді орналастыру үшін</w:t>
      </w:r>
      <w:r w:rsidR="00D66CDC" w:rsidRPr="00433283">
        <w:rPr>
          <w:rFonts w:ascii="Times New Roman" w:hAnsi="Times New Roman" w:cs="Times New Roman"/>
          <w:color w:val="000000" w:themeColor="text1"/>
          <w:sz w:val="24"/>
          <w:szCs w:val="24"/>
          <w:lang w:val="kk-KZ"/>
        </w:rPr>
        <w:t>;</w:t>
      </w:r>
    </w:p>
    <w:p w:rsidR="00D66CDC" w:rsidRPr="00433283" w:rsidRDefault="001669C2" w:rsidP="006D2ADF">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математикалық, статистикалық және мінез-құлық модельдерін, ақпараттық жүйелерді, деректер базаларын әзірлеу, сақтау және қолдану (оның ішінде талдау, модельдеу, болжау) үшін</w:t>
      </w:r>
      <w:r w:rsidR="00D66CDC" w:rsidRPr="00433283">
        <w:rPr>
          <w:rFonts w:ascii="Times New Roman" w:hAnsi="Times New Roman" w:cs="Times New Roman"/>
          <w:sz w:val="24"/>
          <w:szCs w:val="24"/>
          <w:lang w:val="kk-KZ"/>
        </w:rPr>
        <w:t>;</w:t>
      </w:r>
    </w:p>
    <w:p w:rsidR="00D66CDC" w:rsidRPr="00433283" w:rsidRDefault="001669C2" w:rsidP="006D2ADF">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ақпарат алмасу үшін, оның ішінде субъектінің (және/немесе үшінші тұлғалардың) өтініштеріне есептерді қарау және/немесе ұсыну, шағымдар, ұсыныстар, ұсынымдар, наразылықтар, тапсырмалар және т.б. үшін</w:t>
      </w:r>
      <w:r w:rsidR="00D66CDC" w:rsidRPr="00433283">
        <w:rPr>
          <w:rFonts w:ascii="Times New Roman" w:hAnsi="Times New Roman" w:cs="Times New Roman"/>
          <w:sz w:val="24"/>
          <w:szCs w:val="24"/>
          <w:lang w:val="kk-KZ"/>
        </w:rPr>
        <w:t>;</w:t>
      </w:r>
    </w:p>
    <w:p w:rsidR="00D66CDC" w:rsidRPr="00433283" w:rsidRDefault="00D66CDC" w:rsidP="006D2ADF">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маркетингтік мақсаттар үшін;</w:t>
      </w:r>
    </w:p>
    <w:p w:rsidR="00D66CDC" w:rsidRPr="00433283" w:rsidRDefault="001669C2" w:rsidP="006D2ADF">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Келісімде және/немесе Қазақстан Республикасының заңнамасында белгіленген (белгіленуі мүмкін) өзге де мақсаттар үшін</w:t>
      </w:r>
      <w:r w:rsidR="00D66CDC" w:rsidRPr="00433283">
        <w:rPr>
          <w:rFonts w:ascii="Times New Roman" w:hAnsi="Times New Roman" w:cs="Times New Roman"/>
          <w:sz w:val="24"/>
          <w:szCs w:val="24"/>
          <w:lang w:val="kk-KZ"/>
        </w:rPr>
        <w:t>;</w:t>
      </w:r>
    </w:p>
    <w:p w:rsidR="00D66CDC" w:rsidRPr="00433283" w:rsidRDefault="00D66CDC" w:rsidP="00D66CDC">
      <w:pPr>
        <w:ind w:left="429"/>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Дербес деректерді жинауға, өңдеуге келісім шектеусіз мерзімде қолданылады.</w:t>
      </w:r>
    </w:p>
    <w:p w:rsidR="00D66CDC" w:rsidRPr="00433283" w:rsidRDefault="00D66CDC" w:rsidP="00D66CDC">
      <w:pPr>
        <w:pStyle w:val="pj"/>
        <w:ind w:right="189"/>
        <w:rPr>
          <w:lang w:val="kk-KZ"/>
        </w:rPr>
      </w:pPr>
    </w:p>
    <w:p w:rsidR="001669C2" w:rsidRPr="00433283" w:rsidRDefault="001669C2" w:rsidP="001669C2">
      <w:pPr>
        <w:pStyle w:val="4"/>
        <w:ind w:firstLine="426"/>
        <w:rPr>
          <w:rFonts w:ascii="Times New Roman" w:hAnsi="Times New Roman"/>
          <w:sz w:val="24"/>
          <w:szCs w:val="24"/>
          <w:lang w:val="kk-KZ"/>
        </w:rPr>
      </w:pPr>
      <w:r w:rsidRPr="00433283">
        <w:rPr>
          <w:rFonts w:ascii="Times New Roman" w:hAnsi="Times New Roman"/>
          <w:sz w:val="24"/>
          <w:szCs w:val="24"/>
          <w:lang w:val="kk-KZ"/>
        </w:rPr>
        <w:t>Басшы                                      _________(аты-жөні)</w:t>
      </w:r>
    </w:p>
    <w:p w:rsidR="001669C2" w:rsidRPr="00433283" w:rsidRDefault="001669C2" w:rsidP="001669C2">
      <w:pPr>
        <w:pStyle w:val="p"/>
        <w:ind w:firstLine="3402"/>
        <w:rPr>
          <w:lang w:val="kk-KZ"/>
        </w:rPr>
      </w:pPr>
      <w:r w:rsidRPr="00433283">
        <w:rPr>
          <w:rStyle w:val="s1"/>
          <w:lang w:val="kk-KZ"/>
        </w:rPr>
        <w:t>МО</w:t>
      </w:r>
    </w:p>
    <w:p w:rsidR="00A949C0" w:rsidRPr="00433283" w:rsidRDefault="00A949C0" w:rsidP="00A949C0">
      <w:pPr>
        <w:ind w:left="1068" w:firstLine="3043"/>
        <w:rPr>
          <w:rFonts w:ascii="Times New Roman" w:hAnsi="Times New Roman" w:cs="Times New Roman"/>
          <w:b/>
          <w:color w:val="000000" w:themeColor="text1"/>
          <w:sz w:val="24"/>
          <w:szCs w:val="24"/>
          <w:lang w:val="kk-KZ"/>
        </w:rPr>
      </w:pPr>
    </w:p>
    <w:p w:rsidR="00D66CDC" w:rsidRPr="00433283" w:rsidRDefault="00D66CDC" w:rsidP="00A949C0">
      <w:pPr>
        <w:ind w:left="1068" w:firstLine="3043"/>
        <w:rPr>
          <w:rFonts w:ascii="Times New Roman" w:hAnsi="Times New Roman" w:cs="Times New Roman"/>
          <w:b/>
          <w:color w:val="000000" w:themeColor="text1"/>
          <w:sz w:val="24"/>
          <w:szCs w:val="24"/>
          <w:lang w:val="kk-KZ"/>
        </w:rPr>
      </w:pPr>
    </w:p>
    <w:p w:rsidR="00A949C0" w:rsidRPr="00433283" w:rsidRDefault="00A949C0" w:rsidP="00A949C0">
      <w:pPr>
        <w:spacing w:after="0" w:line="240" w:lineRule="auto"/>
        <w:jc w:val="right"/>
        <w:rPr>
          <w:rFonts w:ascii="Times New Roman" w:hAnsi="Times New Roman" w:cs="Times New Roman"/>
          <w:b/>
          <w:color w:val="000000" w:themeColor="text1"/>
          <w:sz w:val="24"/>
          <w:szCs w:val="24"/>
          <w:lang w:val="kk-KZ"/>
        </w:rPr>
      </w:pPr>
      <w:r w:rsidRPr="00433283">
        <w:rPr>
          <w:rFonts w:ascii="Times New Roman" w:hAnsi="Times New Roman" w:cs="Times New Roman"/>
          <w:b/>
          <w:color w:val="000000" w:themeColor="text1"/>
          <w:sz w:val="24"/>
          <w:szCs w:val="24"/>
          <w:lang w:val="kk-KZ"/>
        </w:rPr>
        <w:t>3-нысан</w:t>
      </w:r>
    </w:p>
    <w:p w:rsidR="00A949C0" w:rsidRPr="00433283" w:rsidRDefault="00A949C0" w:rsidP="00A949C0">
      <w:pPr>
        <w:spacing w:after="0" w:line="240" w:lineRule="auto"/>
        <w:jc w:val="right"/>
        <w:rPr>
          <w:rFonts w:ascii="Times New Roman" w:hAnsi="Times New Roman" w:cs="Times New Roman"/>
          <w:b/>
          <w:color w:val="000000" w:themeColor="text1"/>
          <w:sz w:val="24"/>
          <w:szCs w:val="24"/>
          <w:lang w:val="kk-KZ"/>
        </w:rPr>
      </w:pPr>
      <w:r w:rsidRPr="00433283">
        <w:rPr>
          <w:rFonts w:ascii="Times New Roman" w:hAnsi="Times New Roman" w:cs="Times New Roman"/>
          <w:b/>
          <w:bCs/>
          <w:color w:val="000000" w:themeColor="text1"/>
          <w:sz w:val="24"/>
          <w:szCs w:val="24"/>
          <w:lang w:val="kk-KZ"/>
        </w:rPr>
        <w:t>(шаруа қожалықтары үшін)</w:t>
      </w:r>
    </w:p>
    <w:p w:rsidR="00A949C0" w:rsidRPr="00433283" w:rsidRDefault="0002529F" w:rsidP="00A949C0">
      <w:pPr>
        <w:pStyle w:val="ad"/>
        <w:ind w:firstLine="708"/>
        <w:jc w:val="right"/>
        <w:rPr>
          <w:rFonts w:ascii="Times New Roman" w:hAnsi="Times New Roman"/>
          <w:color w:val="000000" w:themeColor="text1"/>
          <w:sz w:val="24"/>
          <w:szCs w:val="24"/>
          <w:lang w:val="kk-KZ"/>
        </w:rPr>
      </w:pPr>
      <w:r w:rsidRPr="00433283">
        <w:rPr>
          <w:rFonts w:ascii="Times New Roman" w:hAnsi="Times New Roman"/>
          <w:color w:val="000000" w:themeColor="text1"/>
          <w:sz w:val="24"/>
          <w:szCs w:val="24"/>
          <w:lang w:val="kk-KZ"/>
        </w:rPr>
        <w:t>«</w:t>
      </w:r>
      <w:r w:rsidR="00A949C0" w:rsidRPr="00433283">
        <w:rPr>
          <w:rFonts w:ascii="Times New Roman" w:hAnsi="Times New Roman"/>
          <w:color w:val="000000" w:themeColor="text1"/>
          <w:sz w:val="24"/>
          <w:szCs w:val="24"/>
          <w:lang w:val="kk-KZ"/>
        </w:rPr>
        <w:t>Даму</w:t>
      </w:r>
      <w:r w:rsidRPr="00433283">
        <w:rPr>
          <w:rFonts w:ascii="Times New Roman" w:hAnsi="Times New Roman"/>
          <w:color w:val="000000" w:themeColor="text1"/>
          <w:sz w:val="24"/>
          <w:szCs w:val="24"/>
          <w:lang w:val="kk-KZ"/>
        </w:rPr>
        <w:t>»</w:t>
      </w:r>
      <w:r w:rsidR="00A949C0" w:rsidRPr="00433283">
        <w:rPr>
          <w:rFonts w:ascii="Times New Roman" w:hAnsi="Times New Roman"/>
          <w:color w:val="000000" w:themeColor="text1"/>
          <w:sz w:val="24"/>
          <w:szCs w:val="24"/>
          <w:lang w:val="kk-KZ"/>
        </w:rPr>
        <w:t xml:space="preserve"> кәсіпкерлікті дамыту қоры</w:t>
      </w:r>
      <w:r w:rsidRPr="00433283">
        <w:rPr>
          <w:rFonts w:ascii="Times New Roman" w:hAnsi="Times New Roman"/>
          <w:color w:val="000000" w:themeColor="text1"/>
          <w:sz w:val="24"/>
          <w:szCs w:val="24"/>
          <w:lang w:val="kk-KZ"/>
        </w:rPr>
        <w:t xml:space="preserve">» </w:t>
      </w:r>
      <w:r w:rsidR="00A949C0" w:rsidRPr="00433283">
        <w:rPr>
          <w:rFonts w:ascii="Times New Roman" w:hAnsi="Times New Roman"/>
          <w:color w:val="000000" w:themeColor="text1"/>
          <w:sz w:val="24"/>
          <w:szCs w:val="24"/>
          <w:lang w:val="kk-KZ"/>
        </w:rPr>
        <w:t>АҚ</w:t>
      </w:r>
    </w:p>
    <w:p w:rsidR="00A949C0" w:rsidRPr="00433283" w:rsidRDefault="00A949C0" w:rsidP="00A949C0">
      <w:pPr>
        <w:ind w:firstLine="708"/>
        <w:rPr>
          <w:rFonts w:ascii="Times New Roman" w:hAnsi="Times New Roman" w:cs="Times New Roman"/>
          <w:color w:val="000000" w:themeColor="text1"/>
          <w:sz w:val="24"/>
          <w:szCs w:val="24"/>
          <w:lang w:val="kk-KZ"/>
        </w:rPr>
      </w:pPr>
      <w:r w:rsidRPr="00433283">
        <w:rPr>
          <w:rFonts w:ascii="Times New Roman" w:hAnsi="Times New Roman" w:cs="Times New Roman"/>
          <w:color w:val="000000" w:themeColor="text1"/>
          <w:sz w:val="24"/>
          <w:szCs w:val="24"/>
          <w:lang w:val="kk-KZ"/>
        </w:rPr>
        <w:t> </w:t>
      </w:r>
    </w:p>
    <w:p w:rsidR="00D66CDC" w:rsidRPr="00433283" w:rsidRDefault="00D66CDC" w:rsidP="00A949C0">
      <w:pPr>
        <w:ind w:firstLine="708"/>
        <w:rPr>
          <w:rFonts w:ascii="Times New Roman" w:hAnsi="Times New Roman" w:cs="Times New Roman"/>
          <w:color w:val="000000" w:themeColor="text1"/>
          <w:sz w:val="24"/>
          <w:szCs w:val="24"/>
          <w:lang w:val="kk-KZ"/>
        </w:rPr>
      </w:pPr>
    </w:p>
    <w:p w:rsidR="00D66CDC" w:rsidRPr="00433283" w:rsidRDefault="00D66CDC" w:rsidP="00D66CDC">
      <w:pPr>
        <w:pStyle w:val="ad"/>
        <w:ind w:firstLine="708"/>
        <w:jc w:val="center"/>
        <w:rPr>
          <w:rFonts w:ascii="Times New Roman" w:hAnsi="Times New Roman"/>
          <w:b/>
          <w:sz w:val="24"/>
          <w:szCs w:val="24"/>
          <w:lang w:val="kk-KZ"/>
        </w:rPr>
      </w:pPr>
      <w:r w:rsidRPr="00433283">
        <w:rPr>
          <w:rFonts w:ascii="Times New Roman" w:hAnsi="Times New Roman"/>
          <w:b/>
          <w:sz w:val="24"/>
          <w:szCs w:val="24"/>
          <w:lang w:val="kk-KZ"/>
        </w:rPr>
        <w:t>ӨТІНІШ-КЕЛІСІМ</w:t>
      </w:r>
    </w:p>
    <w:p w:rsidR="00D66CDC" w:rsidRPr="00433283" w:rsidRDefault="00D66CDC" w:rsidP="00D66CDC">
      <w:pPr>
        <w:pStyle w:val="ad"/>
        <w:ind w:firstLine="708"/>
        <w:jc w:val="center"/>
        <w:rPr>
          <w:rFonts w:ascii="Times New Roman" w:hAnsi="Times New Roman"/>
          <w:b/>
          <w:sz w:val="24"/>
          <w:szCs w:val="24"/>
          <w:lang w:val="kk-KZ"/>
        </w:rPr>
      </w:pPr>
    </w:p>
    <w:p w:rsidR="007D52F6" w:rsidRPr="00433283" w:rsidRDefault="007D52F6" w:rsidP="007D52F6">
      <w:pPr>
        <w:jc w:val="both"/>
        <w:rPr>
          <w:rFonts w:ascii="Times New Roman" w:hAnsi="Times New Roman" w:cs="Times New Roman"/>
          <w:color w:val="000000"/>
          <w:sz w:val="24"/>
          <w:szCs w:val="24"/>
          <w:lang w:val="kk-KZ"/>
        </w:rPr>
      </w:pPr>
      <w:r w:rsidRPr="00433283">
        <w:rPr>
          <w:rFonts w:ascii="Times New Roman" w:hAnsi="Times New Roman" w:cs="Times New Roman"/>
          <w:b/>
          <w:bCs/>
          <w:color w:val="000000"/>
          <w:sz w:val="24"/>
          <w:szCs w:val="24"/>
          <w:lang w:val="kk-KZ"/>
        </w:rPr>
        <w:t>_________________ қ.                                                                                          _______202_ ж.</w:t>
      </w:r>
    </w:p>
    <w:p w:rsidR="00D66CDC" w:rsidRPr="00433283" w:rsidRDefault="00D66CDC" w:rsidP="00D66CDC">
      <w:pPr>
        <w:pStyle w:val="pj"/>
        <w:rPr>
          <w:lang w:val="kk-KZ"/>
        </w:rPr>
      </w:pPr>
      <w:r w:rsidRPr="00433283">
        <w:rPr>
          <w:lang w:val="kk-KZ"/>
        </w:rPr>
        <w:t>  </w:t>
      </w:r>
    </w:p>
    <w:p w:rsidR="00D66CDC" w:rsidRPr="00433283" w:rsidRDefault="00D66CDC" w:rsidP="00D66CDC">
      <w:pPr>
        <w:pStyle w:val="pj"/>
        <w:rPr>
          <w:lang w:val="kk-KZ"/>
        </w:rPr>
      </w:pPr>
      <w:r w:rsidRPr="00433283">
        <w:rPr>
          <w:b/>
          <w:lang w:val="kk-KZ"/>
        </w:rPr>
        <w:t>Мен, «________» шаруа қожалығының басшысы</w:t>
      </w:r>
      <w:r w:rsidRPr="00433283">
        <w:rPr>
          <w:lang w:val="kk-KZ"/>
        </w:rPr>
        <w:t xml:space="preserve"> (бұдан әрі - Қарыз алушы)</w:t>
      </w:r>
      <w:r w:rsidR="00E3158E" w:rsidRPr="00433283">
        <w:rPr>
          <w:vertAlign w:val="superscript"/>
          <w:lang w:val="kk-KZ"/>
        </w:rPr>
        <w:t xml:space="preserve"> 1</w:t>
      </w:r>
      <w:r w:rsidRPr="00433283">
        <w:rPr>
          <w:lang w:val="kk-KZ"/>
        </w:rPr>
        <w:t xml:space="preserve"> </w:t>
      </w:r>
      <w:r w:rsidR="00FE15B7" w:rsidRPr="00433283">
        <w:rPr>
          <w:lang w:val="kk-KZ"/>
        </w:rPr>
        <w:t xml:space="preserve">****** жылы ******  берген № ***** мемлекеттік тіркеу туралы куәліктің/талонның/мәліметтің </w:t>
      </w:r>
      <w:r w:rsidR="00FE15B7" w:rsidRPr="00433283">
        <w:rPr>
          <w:b/>
          <w:lang w:val="kk-KZ"/>
        </w:rPr>
        <w:t>негізінде әрекет ете отырып</w:t>
      </w:r>
      <w:r w:rsidR="00FE15B7" w:rsidRPr="00433283">
        <w:rPr>
          <w:lang w:val="kk-KZ"/>
        </w:rPr>
        <w:t>, орналасқан мекенжайым: Қазақстан Республикасы, ******,</w:t>
      </w:r>
    </w:p>
    <w:p w:rsidR="00D66CDC" w:rsidRPr="00433283" w:rsidRDefault="00FE15B7" w:rsidP="006D2ADF">
      <w:pPr>
        <w:spacing w:after="0"/>
        <w:ind w:firstLine="708"/>
        <w:jc w:val="both"/>
        <w:rPr>
          <w:rFonts w:ascii="Times New Roman" w:hAnsi="Times New Roman" w:cs="Times New Roman"/>
          <w:bCs/>
          <w:color w:val="000000"/>
          <w:sz w:val="24"/>
          <w:szCs w:val="24"/>
          <w:lang w:val="kk-KZ"/>
        </w:rPr>
      </w:pPr>
      <w:r w:rsidRPr="00433283">
        <w:rPr>
          <w:rFonts w:ascii="Times New Roman" w:hAnsi="Times New Roman" w:cs="Times New Roman"/>
          <w:b/>
          <w:bCs/>
          <w:color w:val="000000"/>
          <w:sz w:val="24"/>
          <w:szCs w:val="24"/>
          <w:lang w:val="kk-KZ"/>
        </w:rPr>
        <w:t>«Даму» кәсіпкерлікті дамыту қоры» акционерлік қоғамына</w:t>
      </w:r>
      <w:r w:rsidRPr="00433283">
        <w:rPr>
          <w:rFonts w:ascii="Times New Roman" w:hAnsi="Times New Roman" w:cs="Times New Roman"/>
          <w:bCs/>
          <w:color w:val="000000"/>
          <w:sz w:val="24"/>
          <w:szCs w:val="24"/>
          <w:lang w:val="kk-KZ"/>
        </w:rPr>
        <w:t xml:space="preserve"> (бұдан әрі - Қор) </w:t>
      </w:r>
      <w:r w:rsidRPr="00433283">
        <w:rPr>
          <w:rFonts w:ascii="Times New Roman" w:hAnsi="Times New Roman" w:cs="Times New Roman"/>
          <w:sz w:val="24"/>
          <w:szCs w:val="24"/>
          <w:lang w:val="kk-KZ"/>
        </w:rPr>
        <w:t>БСН 970840000277, «_______» шаруа қожалығына қатысты деректерді жинау мен өңдеуді, оның ішінде</w:t>
      </w:r>
      <w:r w:rsidR="00AE1023" w:rsidRPr="00433283">
        <w:rPr>
          <w:rFonts w:ascii="Times New Roman" w:hAnsi="Times New Roman" w:cs="Times New Roman"/>
          <w:sz w:val="24"/>
          <w:szCs w:val="24"/>
          <w:lang w:val="kk-KZ"/>
        </w:rPr>
        <w:t xml:space="preserve"> </w:t>
      </w:r>
      <w:r w:rsidRPr="00433283">
        <w:rPr>
          <w:rFonts w:ascii="Times New Roman" w:hAnsi="Times New Roman" w:cs="Times New Roman"/>
          <w:sz w:val="24"/>
          <w:szCs w:val="24"/>
          <w:lang w:val="kk-KZ"/>
        </w:rPr>
        <w:t xml:space="preserve">Қазақстан Республикасының Кәсіпкерлік кодексінің 28-бабының 13-тармағына сәйкес менің дербес деректерімді жинау мен өңдеуді жүзеге асыруға, сондай-ақ барлық мүдделі тұлғаларға </w:t>
      </w:r>
      <w:r w:rsidRPr="00433283">
        <w:rPr>
          <w:rFonts w:ascii="Times New Roman" w:hAnsi="Times New Roman" w:cs="Times New Roman"/>
          <w:color w:val="000000"/>
          <w:sz w:val="24"/>
          <w:szCs w:val="24"/>
          <w:lang w:val="kk-KZ"/>
        </w:rPr>
        <w:t xml:space="preserve">(Қазақстан Республикасының Үкіметіне, Қордың жалғыз акционеріне, Қазақстан Республикасы Қаржы министрлігінің Мемлекеттік кірістер комитетіне, ұйымдарға, мемлекеттік және жергілікті атқарушы органдарға, үшінші тұлғаларға, не Қазақстан Республикасының заңнамасына сәйкес өзге де тұлғалардың пайдасына) </w:t>
      </w:r>
      <w:r w:rsidRPr="00433283">
        <w:rPr>
          <w:rFonts w:ascii="Times New Roman" w:hAnsi="Times New Roman" w:cs="Times New Roman"/>
          <w:bCs/>
          <w:color w:val="000000"/>
          <w:sz w:val="24"/>
          <w:szCs w:val="24"/>
          <w:lang w:val="kk-KZ"/>
        </w:rPr>
        <w:t>Қарыз алушының қызметіне қатысты салық, коммерциялық және заңдармен қорғалатын басқа да құпи</w:t>
      </w:r>
      <w:r w:rsidR="00AE1023" w:rsidRPr="00433283">
        <w:rPr>
          <w:rFonts w:ascii="Times New Roman" w:hAnsi="Times New Roman" w:cs="Times New Roman"/>
          <w:bCs/>
          <w:color w:val="000000"/>
          <w:sz w:val="24"/>
          <w:szCs w:val="24"/>
          <w:lang w:val="kk-KZ"/>
        </w:rPr>
        <w:t>я мәліметтер алуға келісім беремін</w:t>
      </w:r>
      <w:r w:rsidR="00D66CDC" w:rsidRPr="00433283">
        <w:rPr>
          <w:rFonts w:ascii="Times New Roman" w:hAnsi="Times New Roman" w:cs="Times New Roman"/>
          <w:bCs/>
          <w:color w:val="000000"/>
          <w:sz w:val="24"/>
          <w:szCs w:val="24"/>
          <w:lang w:val="kk-KZ"/>
        </w:rPr>
        <w:t>:</w:t>
      </w:r>
    </w:p>
    <w:p w:rsidR="000F6881" w:rsidRPr="00433283" w:rsidRDefault="000F6881" w:rsidP="006D2ADF">
      <w:pPr>
        <w:pStyle w:val="13"/>
        <w:numPr>
          <w:ilvl w:val="0"/>
          <w:numId w:val="26"/>
        </w:numPr>
        <w:ind w:left="0" w:firstLine="426"/>
        <w:jc w:val="both"/>
        <w:rPr>
          <w:rFonts w:ascii="Times New Roman" w:hAnsi="Times New Roman" w:cs="Times New Roman"/>
          <w:bCs/>
          <w:color w:val="000000"/>
          <w:sz w:val="24"/>
          <w:szCs w:val="24"/>
          <w:lang w:val="kk-KZ"/>
        </w:rPr>
      </w:pPr>
      <w:r w:rsidRPr="00433283">
        <w:rPr>
          <w:rFonts w:ascii="Times New Roman" w:hAnsi="Times New Roman" w:cs="Times New Roman"/>
          <w:bCs/>
          <w:color w:val="000000"/>
          <w:sz w:val="24"/>
          <w:szCs w:val="24"/>
          <w:lang w:val="kk-KZ"/>
        </w:rPr>
        <w:t xml:space="preserve">Шаруа қожалығы басшысы мен барлық мүшелерінің ТАӘ; </w:t>
      </w:r>
    </w:p>
    <w:p w:rsidR="004923E3" w:rsidRPr="00433283" w:rsidRDefault="004923E3" w:rsidP="006D2ADF">
      <w:pPr>
        <w:pStyle w:val="13"/>
        <w:numPr>
          <w:ilvl w:val="0"/>
          <w:numId w:val="26"/>
        </w:numPr>
        <w:ind w:left="0" w:firstLine="426"/>
        <w:jc w:val="both"/>
        <w:rPr>
          <w:rFonts w:ascii="Times New Roman" w:hAnsi="Times New Roman" w:cs="Times New Roman"/>
          <w:bCs/>
          <w:color w:val="000000"/>
          <w:sz w:val="24"/>
          <w:szCs w:val="24"/>
          <w:lang w:val="kk-KZ"/>
        </w:rPr>
      </w:pPr>
      <w:r w:rsidRPr="00433283">
        <w:rPr>
          <w:rFonts w:ascii="Times New Roman" w:hAnsi="Times New Roman" w:cs="Times New Roman"/>
          <w:bCs/>
          <w:color w:val="000000"/>
          <w:sz w:val="24"/>
          <w:szCs w:val="24"/>
          <w:lang w:val="kk-KZ"/>
        </w:rPr>
        <w:t>заңды және нақты орналасқан жерінің мекенжайы;</w:t>
      </w:r>
    </w:p>
    <w:p w:rsidR="004923E3" w:rsidRPr="00433283" w:rsidRDefault="004923E3" w:rsidP="006D2ADF">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bCs/>
          <w:color w:val="000000"/>
          <w:sz w:val="24"/>
          <w:szCs w:val="24"/>
          <w:lang w:val="kk-KZ"/>
        </w:rPr>
        <w:t>«Даму</w:t>
      </w:r>
      <w:r w:rsidRPr="00433283">
        <w:rPr>
          <w:rFonts w:ascii="Times New Roman" w:hAnsi="Times New Roman" w:cs="Times New Roman"/>
          <w:sz w:val="24"/>
          <w:szCs w:val="24"/>
          <w:lang w:val="kk-KZ"/>
        </w:rPr>
        <w:t>» кәсіпкерлікті дамыту қоры» АҚ тарапынан жобаға жүргізілген мониторинг нәтижелері туралы;</w:t>
      </w:r>
    </w:p>
    <w:p w:rsidR="004923E3" w:rsidRPr="00433283" w:rsidRDefault="004923E3" w:rsidP="006D2ADF">
      <w:pPr>
        <w:pStyle w:val="13"/>
        <w:numPr>
          <w:ilvl w:val="0"/>
          <w:numId w:val="26"/>
        </w:numPr>
        <w:ind w:left="0" w:firstLine="426"/>
        <w:jc w:val="both"/>
        <w:rPr>
          <w:rFonts w:ascii="Times New Roman" w:hAnsi="Times New Roman" w:cs="Times New Roman"/>
          <w:sz w:val="24"/>
          <w:szCs w:val="24"/>
          <w:lang w:val="kk-KZ" w:eastAsia="ru-RU"/>
        </w:rPr>
      </w:pPr>
      <w:r w:rsidRPr="00433283">
        <w:rPr>
          <w:rFonts w:ascii="Times New Roman" w:hAnsi="Times New Roman" w:cs="Times New Roman"/>
          <w:bCs/>
          <w:color w:val="000000"/>
          <w:sz w:val="24"/>
          <w:szCs w:val="24"/>
          <w:lang w:val="kk-KZ"/>
        </w:rPr>
        <w:t>Банктен</w:t>
      </w:r>
      <w:r w:rsidRPr="00433283">
        <w:rPr>
          <w:rFonts w:ascii="Times New Roman" w:hAnsi="Times New Roman" w:cs="Times New Roman"/>
          <w:sz w:val="24"/>
          <w:szCs w:val="24"/>
          <w:lang w:val="kk-KZ" w:eastAsia="ru-RU"/>
        </w:rPr>
        <w:t>/МҚҰ-дан алынған несие бойынша б</w:t>
      </w:r>
      <w:r w:rsidR="006D2ADF" w:rsidRPr="00433283">
        <w:rPr>
          <w:rFonts w:ascii="Times New Roman" w:hAnsi="Times New Roman" w:cs="Times New Roman"/>
          <w:sz w:val="24"/>
          <w:szCs w:val="24"/>
          <w:lang w:val="kk-KZ" w:eastAsia="ru-RU"/>
        </w:rPr>
        <w:t>асқа да мәліметтер мен деректер.</w:t>
      </w:r>
    </w:p>
    <w:p w:rsidR="00D66CDC" w:rsidRPr="00433283" w:rsidRDefault="00FE15B7" w:rsidP="00D66CDC">
      <w:pPr>
        <w:tabs>
          <w:tab w:val="left" w:pos="1560"/>
        </w:tabs>
        <w:ind w:firstLine="567"/>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Субъектінің дербес деректерін жинау, өңдеу және пайдалану (оның ішінде, жинақтау, өңдеу және қағаз жеткізгіштерде және (немесе) массивтерде және (немесе) дерекқорларда электрондық форматта сақтау), оның ішінде мынадай мақсаттар үшін жүзеге асырылады</w:t>
      </w:r>
      <w:r w:rsidR="00D66CDC" w:rsidRPr="00433283">
        <w:rPr>
          <w:rFonts w:ascii="Times New Roman" w:hAnsi="Times New Roman" w:cs="Times New Roman"/>
          <w:sz w:val="24"/>
          <w:szCs w:val="24"/>
          <w:lang w:val="kk-KZ"/>
        </w:rPr>
        <w:t>:</w:t>
      </w:r>
    </w:p>
    <w:p w:rsidR="00D66CDC" w:rsidRPr="00433283" w:rsidRDefault="00FE15B7" w:rsidP="006D2ADF">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bCs/>
          <w:color w:val="000000"/>
          <w:sz w:val="24"/>
          <w:szCs w:val="24"/>
          <w:lang w:val="kk-KZ"/>
        </w:rPr>
        <w:t>уәкілетті</w:t>
      </w:r>
      <w:r w:rsidRPr="00433283">
        <w:rPr>
          <w:rFonts w:ascii="Times New Roman" w:hAnsi="Times New Roman" w:cs="Times New Roman"/>
          <w:sz w:val="24"/>
          <w:szCs w:val="24"/>
          <w:lang w:val="kk-KZ"/>
        </w:rPr>
        <w:t xml:space="preserve"> органдарға/органдардан (Қазақстан Республикасының Үкіметі, мемлекеттік органдар мен ұйымдар), аудиторлық/олардың және өзге құзыретті ұйымдарға/ұйымдардан, акционерлерге/акционерлерге және/немесе Қордың үлестес тұлғаларына/тұлғаларынан, Қордың контрагенттеріне/контрагенттерінен есептілік және/немесе ақпарат беру/алу үшін</w:t>
      </w:r>
      <w:r w:rsidR="00D66CDC" w:rsidRPr="00433283">
        <w:rPr>
          <w:rFonts w:ascii="Times New Roman" w:hAnsi="Times New Roman" w:cs="Times New Roman"/>
          <w:sz w:val="24"/>
          <w:szCs w:val="24"/>
          <w:lang w:val="kk-KZ"/>
        </w:rPr>
        <w:t>;</w:t>
      </w:r>
    </w:p>
    <w:p w:rsidR="00D66CDC" w:rsidRPr="00433283" w:rsidRDefault="00D66CDC" w:rsidP="006D2ADF">
      <w:pPr>
        <w:pStyle w:val="13"/>
        <w:numPr>
          <w:ilvl w:val="0"/>
          <w:numId w:val="26"/>
        </w:numPr>
        <w:ind w:left="0" w:firstLine="426"/>
        <w:jc w:val="both"/>
        <w:rPr>
          <w:rFonts w:ascii="Times New Roman" w:hAnsi="Times New Roman" w:cs="Times New Roman"/>
          <w:color w:val="FF0000"/>
          <w:sz w:val="24"/>
          <w:szCs w:val="24"/>
          <w:lang w:val="kk-KZ"/>
        </w:rPr>
      </w:pPr>
      <w:r w:rsidRPr="00433283">
        <w:rPr>
          <w:rFonts w:ascii="Times New Roman" w:hAnsi="Times New Roman" w:cs="Times New Roman"/>
          <w:sz w:val="24"/>
          <w:szCs w:val="24"/>
          <w:lang w:val="kk-KZ"/>
        </w:rPr>
        <w:t>Қор беретін, оның ішінде Қазақстан Республикасы Ұлттық Қорының қаражаты,</w:t>
      </w:r>
      <w:r w:rsidR="00537E48" w:rsidRPr="00433283">
        <w:rPr>
          <w:rFonts w:ascii="Times New Roman" w:hAnsi="Times New Roman" w:cs="Times New Roman"/>
          <w:sz w:val="24"/>
          <w:szCs w:val="24"/>
          <w:lang w:val="kk-KZ"/>
        </w:rPr>
        <w:t xml:space="preserve"> оның ішінде </w:t>
      </w:r>
      <w:r w:rsidRPr="00433283">
        <w:rPr>
          <w:rFonts w:ascii="Times New Roman" w:hAnsi="Times New Roman" w:cs="Times New Roman"/>
          <w:sz w:val="24"/>
          <w:szCs w:val="24"/>
          <w:lang w:val="kk-KZ"/>
        </w:rPr>
        <w:t>бюджет</w:t>
      </w:r>
      <w:r w:rsidR="00537E48" w:rsidRPr="00433283">
        <w:rPr>
          <w:rFonts w:ascii="Times New Roman" w:hAnsi="Times New Roman" w:cs="Times New Roman"/>
          <w:sz w:val="24"/>
          <w:szCs w:val="24"/>
          <w:lang w:val="kk-KZ"/>
        </w:rPr>
        <w:t xml:space="preserve"> қаражаты есебінен</w:t>
      </w:r>
      <w:r w:rsidRPr="00433283">
        <w:rPr>
          <w:rFonts w:ascii="Times New Roman" w:hAnsi="Times New Roman" w:cs="Times New Roman"/>
          <w:sz w:val="24"/>
          <w:szCs w:val="24"/>
          <w:lang w:val="kk-KZ"/>
        </w:rPr>
        <w:t xml:space="preserve">,  сондай-ақ өз қаражаты есебінен </w:t>
      </w:r>
      <w:r w:rsidR="00FE15B7" w:rsidRPr="00433283">
        <w:rPr>
          <w:rFonts w:ascii="Times New Roman" w:hAnsi="Times New Roman" w:cs="Times New Roman"/>
          <w:sz w:val="24"/>
          <w:szCs w:val="24"/>
          <w:lang w:val="kk-KZ"/>
        </w:rPr>
        <w:t xml:space="preserve">берілетін қаражатты </w:t>
      </w:r>
      <w:r w:rsidRPr="00433283">
        <w:rPr>
          <w:rFonts w:ascii="Times New Roman" w:hAnsi="Times New Roman" w:cs="Times New Roman"/>
          <w:sz w:val="24"/>
          <w:szCs w:val="24"/>
          <w:lang w:val="kk-KZ"/>
        </w:rPr>
        <w:t>пайдаланудың тиімділігін талдау, бағалау және тексеру үшін;</w:t>
      </w:r>
    </w:p>
    <w:p w:rsidR="00D66CDC" w:rsidRPr="00433283" w:rsidRDefault="00FE15B7" w:rsidP="00CD5B03">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Қазақстан Республикасы заңнамасының талаптарын сақтай отырып, бұқаралық ақпарат құралдарында (жалпыға бірдей қолжетімді көздерде) жария (ашылған) деректер мен мәліметтерді орналастыру үшін</w:t>
      </w:r>
      <w:r w:rsidR="00D66CDC" w:rsidRPr="00433283">
        <w:rPr>
          <w:rFonts w:ascii="Times New Roman" w:hAnsi="Times New Roman" w:cs="Times New Roman"/>
          <w:sz w:val="24"/>
          <w:szCs w:val="24"/>
          <w:lang w:val="kk-KZ"/>
        </w:rPr>
        <w:t>;</w:t>
      </w:r>
    </w:p>
    <w:p w:rsidR="00D66CDC" w:rsidRPr="00433283" w:rsidRDefault="00FE15B7" w:rsidP="00CD5B03">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математикалық, статистикалық және мінез-құлық модельдерін, ақпараттық жүйелерді, деректер базаларын әзірлеу, сақтау және қолдану (оның ішінде талдау, модельдеу, болжау) үшін</w:t>
      </w:r>
      <w:r w:rsidR="00D66CDC" w:rsidRPr="00433283">
        <w:rPr>
          <w:rFonts w:ascii="Times New Roman" w:hAnsi="Times New Roman" w:cs="Times New Roman"/>
          <w:sz w:val="24"/>
          <w:szCs w:val="24"/>
          <w:lang w:val="kk-KZ"/>
        </w:rPr>
        <w:t>;</w:t>
      </w:r>
    </w:p>
    <w:p w:rsidR="00D66CDC" w:rsidRPr="00433283" w:rsidRDefault="00FE15B7" w:rsidP="00CD5B03">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ақпарат алмасу үшін, оның ішінде субъектінің (және/немесе үшінші тұлғалардың) өтініштеріне есептерді қарау және/немесе ұсыну, шағымдар, ұсыныстар, ұсынымдар, наразылықтар, тапсырмалар және т.б. үшін</w:t>
      </w:r>
      <w:r w:rsidR="00D66CDC" w:rsidRPr="00433283">
        <w:rPr>
          <w:rFonts w:ascii="Times New Roman" w:hAnsi="Times New Roman" w:cs="Times New Roman"/>
          <w:sz w:val="24"/>
          <w:szCs w:val="24"/>
          <w:lang w:val="kk-KZ"/>
        </w:rPr>
        <w:t>;</w:t>
      </w:r>
    </w:p>
    <w:p w:rsidR="00D66CDC" w:rsidRPr="00433283" w:rsidRDefault="00D66CDC" w:rsidP="00CD5B03">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маркетингтік мақсаттар үшін;</w:t>
      </w:r>
    </w:p>
    <w:p w:rsidR="00D66CDC" w:rsidRPr="00433283" w:rsidRDefault="00553697" w:rsidP="00CD5B03">
      <w:pPr>
        <w:pStyle w:val="13"/>
        <w:numPr>
          <w:ilvl w:val="0"/>
          <w:numId w:val="26"/>
        </w:numPr>
        <w:ind w:left="0" w:firstLine="426"/>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Келісімде және/немесе Қазақстан Республикасының заңнамасында белгіленген (белгіленуі мүмкін) өзге де мақсаттар үшін</w:t>
      </w:r>
      <w:r w:rsidR="00D66CDC" w:rsidRPr="00433283">
        <w:rPr>
          <w:rFonts w:ascii="Times New Roman" w:hAnsi="Times New Roman" w:cs="Times New Roman"/>
          <w:sz w:val="24"/>
          <w:szCs w:val="24"/>
          <w:lang w:val="kk-KZ"/>
        </w:rPr>
        <w:t>;</w:t>
      </w:r>
    </w:p>
    <w:p w:rsidR="00D66CDC" w:rsidRPr="00433283" w:rsidRDefault="00D66CDC" w:rsidP="00D66CDC">
      <w:pPr>
        <w:ind w:left="429"/>
        <w:jc w:val="both"/>
        <w:rPr>
          <w:rFonts w:ascii="Times New Roman" w:hAnsi="Times New Roman" w:cs="Times New Roman"/>
          <w:sz w:val="24"/>
          <w:szCs w:val="24"/>
          <w:lang w:val="kk-KZ"/>
        </w:rPr>
      </w:pPr>
      <w:r w:rsidRPr="00433283">
        <w:rPr>
          <w:rFonts w:ascii="Times New Roman" w:hAnsi="Times New Roman" w:cs="Times New Roman"/>
          <w:sz w:val="24"/>
          <w:szCs w:val="24"/>
          <w:lang w:val="kk-KZ"/>
        </w:rPr>
        <w:t>Дербес деректерді жинауға, өңдеуге келісім шектеусіз мерзімде қолданылады.</w:t>
      </w:r>
    </w:p>
    <w:p w:rsidR="00D66CDC" w:rsidRPr="00433283" w:rsidRDefault="00D66CDC" w:rsidP="00D66CDC">
      <w:pPr>
        <w:pStyle w:val="pj"/>
        <w:ind w:right="189"/>
        <w:rPr>
          <w:lang w:val="kk-KZ"/>
        </w:rPr>
      </w:pPr>
    </w:p>
    <w:p w:rsidR="00553697" w:rsidRPr="00433283" w:rsidRDefault="00553697" w:rsidP="00553697">
      <w:pPr>
        <w:pStyle w:val="4"/>
        <w:ind w:firstLine="426"/>
        <w:rPr>
          <w:rFonts w:ascii="Times New Roman" w:hAnsi="Times New Roman"/>
          <w:sz w:val="24"/>
          <w:szCs w:val="24"/>
          <w:lang w:val="kk-KZ"/>
        </w:rPr>
      </w:pPr>
      <w:r w:rsidRPr="00433283">
        <w:rPr>
          <w:rFonts w:ascii="Times New Roman" w:hAnsi="Times New Roman"/>
          <w:sz w:val="24"/>
          <w:szCs w:val="24"/>
          <w:lang w:val="kk-KZ"/>
        </w:rPr>
        <w:t>Басшы</w:t>
      </w:r>
      <w:r w:rsidRPr="00433283">
        <w:rPr>
          <w:rFonts w:ascii="Times New Roman" w:hAnsi="Times New Roman"/>
          <w:sz w:val="24"/>
          <w:szCs w:val="24"/>
          <w:lang w:val="kk-KZ"/>
        </w:rPr>
        <w:tab/>
      </w:r>
      <w:r w:rsidRPr="00433283">
        <w:rPr>
          <w:rFonts w:ascii="Times New Roman" w:hAnsi="Times New Roman"/>
          <w:sz w:val="24"/>
          <w:szCs w:val="24"/>
          <w:lang w:val="kk-KZ"/>
        </w:rPr>
        <w:tab/>
        <w:t>                            _________(аты-жөні)</w:t>
      </w:r>
    </w:p>
    <w:p w:rsidR="00553697" w:rsidRPr="00433283" w:rsidRDefault="00553697" w:rsidP="00553697">
      <w:pPr>
        <w:pStyle w:val="p"/>
        <w:rPr>
          <w:b/>
          <w:lang w:val="kk-KZ"/>
        </w:rPr>
      </w:pPr>
      <w:r w:rsidRPr="00433283">
        <w:rPr>
          <w:b/>
          <w:lang w:val="kk-KZ"/>
        </w:rPr>
        <w:t>                                                           МО</w:t>
      </w: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D66CDC" w:rsidRPr="00433283" w:rsidRDefault="00D66CDC" w:rsidP="00A949C0">
      <w:pPr>
        <w:tabs>
          <w:tab w:val="left" w:pos="6448"/>
        </w:tabs>
        <w:spacing w:after="0" w:line="216" w:lineRule="auto"/>
        <w:ind w:left="6379"/>
        <w:jc w:val="both"/>
        <w:rPr>
          <w:rFonts w:ascii="Times New Roman" w:hAnsi="Times New Roman" w:cs="Times New Roman"/>
          <w:b/>
          <w:bCs/>
          <w:sz w:val="24"/>
          <w:szCs w:val="24"/>
          <w:lang w:val="kk-KZ"/>
        </w:rPr>
      </w:pPr>
    </w:p>
    <w:p w:rsidR="0032117F" w:rsidRPr="00433283" w:rsidRDefault="0032117F" w:rsidP="00A949C0">
      <w:pPr>
        <w:tabs>
          <w:tab w:val="left" w:pos="6448"/>
        </w:tabs>
        <w:spacing w:after="0" w:line="216" w:lineRule="auto"/>
        <w:ind w:left="6379"/>
        <w:jc w:val="both"/>
        <w:rPr>
          <w:rFonts w:ascii="Times New Roman" w:hAnsi="Times New Roman" w:cs="Times New Roman"/>
          <w:b/>
          <w:bCs/>
          <w:color w:val="000000" w:themeColor="text1"/>
          <w:sz w:val="24"/>
          <w:szCs w:val="24"/>
          <w:lang w:val="kk-KZ"/>
        </w:rPr>
      </w:pPr>
      <w:r w:rsidRPr="00433283">
        <w:rPr>
          <w:rFonts w:ascii="Times New Roman" w:hAnsi="Times New Roman" w:cs="Times New Roman"/>
          <w:b/>
          <w:bCs/>
          <w:color w:val="000000" w:themeColor="text1"/>
          <w:sz w:val="24"/>
          <w:szCs w:val="24"/>
          <w:lang w:val="kk-KZ"/>
        </w:rPr>
        <w:t xml:space="preserve">Портфельдік субсидиялау және кепілдік беру туралы 20__ ж. </w:t>
      </w:r>
      <w:r w:rsidRPr="00433283">
        <w:rPr>
          <w:rFonts w:ascii="Times New Roman" w:hAnsi="Times New Roman" w:cs="Times New Roman"/>
          <w:b/>
          <w:color w:val="000000" w:themeColor="text1"/>
          <w:sz w:val="24"/>
          <w:szCs w:val="24"/>
          <w:lang w:val="kk-KZ"/>
        </w:rPr>
        <w:t>«___» _________</w:t>
      </w:r>
      <w:r w:rsidRPr="00433283">
        <w:rPr>
          <w:rFonts w:ascii="Times New Roman" w:hAnsi="Times New Roman" w:cs="Times New Roman"/>
          <w:b/>
          <w:bCs/>
          <w:color w:val="000000" w:themeColor="text1"/>
          <w:sz w:val="24"/>
          <w:szCs w:val="24"/>
          <w:lang w:val="kk-KZ"/>
        </w:rPr>
        <w:t xml:space="preserve"> </w:t>
      </w:r>
      <w:r w:rsidRPr="00433283">
        <w:rPr>
          <w:rFonts w:ascii="Times New Roman" w:hAnsi="Times New Roman" w:cs="Times New Roman"/>
          <w:b/>
          <w:color w:val="000000" w:themeColor="text1"/>
          <w:sz w:val="24"/>
          <w:szCs w:val="24"/>
          <w:lang w:val="kk-KZ"/>
        </w:rPr>
        <w:t xml:space="preserve">№______ </w:t>
      </w:r>
      <w:r w:rsidRPr="00433283">
        <w:rPr>
          <w:rFonts w:ascii="Times New Roman" w:hAnsi="Times New Roman" w:cs="Times New Roman"/>
          <w:b/>
          <w:bCs/>
          <w:color w:val="000000" w:themeColor="text1"/>
          <w:sz w:val="24"/>
          <w:szCs w:val="24"/>
          <w:lang w:val="kk-KZ"/>
        </w:rPr>
        <w:t xml:space="preserve">келісімге </w:t>
      </w:r>
    </w:p>
    <w:p w:rsidR="00887309" w:rsidRPr="00433283" w:rsidRDefault="00D801B0" w:rsidP="009A7FBB">
      <w:pPr>
        <w:tabs>
          <w:tab w:val="left" w:pos="6448"/>
        </w:tabs>
        <w:spacing w:after="0" w:line="216" w:lineRule="auto"/>
        <w:ind w:left="6379"/>
        <w:jc w:val="both"/>
        <w:rPr>
          <w:rFonts w:ascii="Times New Roman" w:hAnsi="Times New Roman" w:cs="Times New Roman"/>
          <w:b/>
          <w:bCs/>
          <w:sz w:val="24"/>
          <w:szCs w:val="24"/>
          <w:lang w:val="kk-KZ"/>
        </w:rPr>
      </w:pPr>
      <w:r w:rsidRPr="00433283">
        <w:rPr>
          <w:rFonts w:ascii="Times New Roman" w:hAnsi="Times New Roman" w:cs="Times New Roman"/>
          <w:b/>
          <w:bCs/>
          <w:sz w:val="24"/>
          <w:szCs w:val="24"/>
          <w:lang w:val="kk-KZ"/>
        </w:rPr>
        <w:t>№ 2 қосымша</w:t>
      </w:r>
    </w:p>
    <w:p w:rsidR="009A7FBB" w:rsidRPr="00433283" w:rsidRDefault="009A7FBB" w:rsidP="009A7FBB">
      <w:pPr>
        <w:tabs>
          <w:tab w:val="left" w:pos="6448"/>
        </w:tabs>
        <w:spacing w:after="0" w:line="216" w:lineRule="auto"/>
        <w:ind w:left="6379"/>
        <w:jc w:val="both"/>
        <w:rPr>
          <w:rFonts w:ascii="Times New Roman" w:hAnsi="Times New Roman" w:cs="Times New Roman"/>
          <w:b/>
          <w:bCs/>
          <w:sz w:val="24"/>
          <w:szCs w:val="24"/>
          <w:lang w:val="kk-KZ"/>
        </w:rPr>
      </w:pPr>
    </w:p>
    <w:p w:rsidR="009A7FBB" w:rsidRPr="00433283" w:rsidRDefault="009A7FBB" w:rsidP="009A7FBB">
      <w:pPr>
        <w:tabs>
          <w:tab w:val="left" w:pos="6448"/>
        </w:tabs>
        <w:spacing w:after="0" w:line="216" w:lineRule="auto"/>
        <w:ind w:left="6379"/>
        <w:jc w:val="both"/>
        <w:rPr>
          <w:rFonts w:ascii="Times New Roman" w:hAnsi="Times New Roman" w:cs="Times New Roman"/>
          <w:b/>
          <w:bCs/>
          <w:sz w:val="24"/>
          <w:szCs w:val="24"/>
          <w:lang w:val="kk-KZ"/>
        </w:rPr>
      </w:pPr>
    </w:p>
    <w:p w:rsidR="009A7FBB" w:rsidRPr="00433283" w:rsidRDefault="009A7FBB" w:rsidP="009A7FBB">
      <w:pPr>
        <w:tabs>
          <w:tab w:val="left" w:pos="6448"/>
        </w:tabs>
        <w:spacing w:after="0" w:line="216" w:lineRule="auto"/>
        <w:ind w:left="6379"/>
        <w:jc w:val="both"/>
        <w:rPr>
          <w:rFonts w:ascii="Times New Roman" w:hAnsi="Times New Roman" w:cs="Times New Roman"/>
          <w:b/>
          <w:bCs/>
          <w:sz w:val="24"/>
          <w:szCs w:val="24"/>
          <w:lang w:val="kk-KZ"/>
        </w:rPr>
      </w:pPr>
    </w:p>
    <w:p w:rsidR="009A7FBB" w:rsidRPr="00433283" w:rsidRDefault="009A7FBB" w:rsidP="009A7FBB">
      <w:pPr>
        <w:tabs>
          <w:tab w:val="left" w:pos="6448"/>
        </w:tabs>
        <w:spacing w:after="0" w:line="216" w:lineRule="auto"/>
        <w:ind w:left="6379"/>
        <w:jc w:val="both"/>
        <w:rPr>
          <w:rFonts w:ascii="Times New Roman" w:hAnsi="Times New Roman" w:cs="Times New Roman"/>
          <w:b/>
          <w:bCs/>
          <w:sz w:val="24"/>
          <w:szCs w:val="24"/>
          <w:lang w:val="kk-KZ"/>
        </w:rPr>
      </w:pPr>
    </w:p>
    <w:p w:rsidR="009A7FBB" w:rsidRPr="00433283" w:rsidRDefault="009A7FBB" w:rsidP="009A7FBB">
      <w:pPr>
        <w:tabs>
          <w:tab w:val="left" w:pos="6448"/>
        </w:tabs>
        <w:spacing w:after="0" w:line="216" w:lineRule="auto"/>
        <w:ind w:left="6379"/>
        <w:jc w:val="both"/>
        <w:rPr>
          <w:rFonts w:ascii="Times New Roman" w:hAnsi="Times New Roman" w:cs="Times New Roman"/>
          <w:b/>
          <w:bCs/>
          <w:sz w:val="24"/>
          <w:szCs w:val="24"/>
          <w:lang w:val="kk-KZ"/>
        </w:rPr>
      </w:pPr>
    </w:p>
    <w:p w:rsidR="009A7FBB" w:rsidRPr="00433283" w:rsidRDefault="009A7FBB" w:rsidP="009A7FBB">
      <w:pPr>
        <w:tabs>
          <w:tab w:val="left" w:pos="6448"/>
        </w:tabs>
        <w:spacing w:after="0" w:line="216" w:lineRule="auto"/>
        <w:ind w:left="6379"/>
        <w:jc w:val="both"/>
        <w:rPr>
          <w:rFonts w:ascii="Times New Roman" w:hAnsi="Times New Roman" w:cs="Times New Roman"/>
          <w:b/>
          <w:bCs/>
          <w:sz w:val="24"/>
          <w:szCs w:val="24"/>
          <w:lang w:val="kk-KZ"/>
        </w:rPr>
      </w:pPr>
    </w:p>
    <w:p w:rsidR="00887309" w:rsidRPr="00433283" w:rsidRDefault="00887309" w:rsidP="00887309">
      <w:pPr>
        <w:pStyle w:val="Title-Subject"/>
        <w:spacing w:before="0" w:after="0"/>
        <w:ind w:left="0" w:right="27"/>
        <w:rPr>
          <w:rFonts w:ascii="Times New Roman" w:hAnsi="Times New Roman" w:cs="Times New Roman"/>
          <w:b/>
          <w:iCs w:val="0"/>
          <w:sz w:val="24"/>
          <w:szCs w:val="24"/>
          <w:lang w:val="kk-KZ"/>
        </w:rPr>
      </w:pPr>
      <w:r w:rsidRPr="00433283">
        <w:rPr>
          <w:rFonts w:ascii="Times New Roman" w:hAnsi="Times New Roman" w:cs="Times New Roman"/>
          <w:b/>
          <w:iCs w:val="0"/>
          <w:sz w:val="24"/>
          <w:szCs w:val="24"/>
          <w:lang w:val="kk-KZ"/>
        </w:rPr>
        <w:t>«Кепілдік беру - Субсидиялау» сервисі</w:t>
      </w:r>
      <w:r w:rsidRPr="00433283">
        <w:rPr>
          <w:rFonts w:ascii="Times New Roman" w:hAnsi="Times New Roman" w:cs="Times New Roman"/>
          <w:b/>
          <w:iCs w:val="0"/>
          <w:sz w:val="24"/>
          <w:szCs w:val="24"/>
          <w:lang w:val="kk-KZ"/>
        </w:rPr>
        <w:br/>
      </w:r>
    </w:p>
    <w:p w:rsidR="009A7FBB" w:rsidRPr="00433283" w:rsidRDefault="0032117F" w:rsidP="009A7FBB">
      <w:pPr>
        <w:pStyle w:val="Title-Subject"/>
        <w:spacing w:before="0" w:after="0"/>
        <w:ind w:left="0" w:right="27"/>
        <w:rPr>
          <w:rFonts w:ascii="Times New Roman" w:hAnsi="Times New Roman" w:cs="Times New Roman"/>
          <w:bCs/>
          <w:iCs w:val="0"/>
          <w:sz w:val="24"/>
          <w:szCs w:val="24"/>
          <w:lang w:val="kk-KZ"/>
        </w:rPr>
      </w:pPr>
      <w:r w:rsidRPr="00433283">
        <w:rPr>
          <w:rFonts w:ascii="Times New Roman" w:hAnsi="Times New Roman" w:cs="Times New Roman"/>
          <w:bCs/>
          <w:iCs w:val="0"/>
          <w:sz w:val="24"/>
          <w:szCs w:val="24"/>
          <w:lang w:val="kk-KZ"/>
        </w:rPr>
        <w:t>«ДАМУ»</w:t>
      </w:r>
      <w:r w:rsidR="00887309" w:rsidRPr="00433283">
        <w:rPr>
          <w:rFonts w:ascii="Times New Roman" w:hAnsi="Times New Roman" w:cs="Times New Roman"/>
          <w:bCs/>
          <w:iCs w:val="0"/>
          <w:sz w:val="24"/>
          <w:szCs w:val="24"/>
          <w:lang w:val="kk-KZ"/>
        </w:rPr>
        <w:t xml:space="preserve"> кәсіпкерлікті дамыту қоры</w:t>
      </w:r>
      <w:r w:rsidRPr="00433283">
        <w:rPr>
          <w:rFonts w:ascii="Times New Roman" w:hAnsi="Times New Roman" w:cs="Times New Roman"/>
          <w:bCs/>
          <w:iCs w:val="0"/>
          <w:sz w:val="24"/>
          <w:szCs w:val="24"/>
          <w:lang w:val="kk-KZ"/>
        </w:rPr>
        <w:t xml:space="preserve">» </w:t>
      </w:r>
      <w:r w:rsidR="00887309" w:rsidRPr="00433283">
        <w:rPr>
          <w:rFonts w:ascii="Times New Roman" w:hAnsi="Times New Roman" w:cs="Times New Roman"/>
          <w:bCs/>
          <w:iCs w:val="0"/>
          <w:sz w:val="24"/>
          <w:szCs w:val="24"/>
          <w:lang w:val="kk-KZ"/>
        </w:rPr>
        <w:t>АҚ</w:t>
      </w:r>
    </w:p>
    <w:p w:rsidR="00887309" w:rsidRPr="00433283" w:rsidRDefault="00887309" w:rsidP="009A7FBB">
      <w:pPr>
        <w:pStyle w:val="Subtitlewithbox"/>
        <w:spacing w:before="0" w:after="0"/>
        <w:rPr>
          <w:rFonts w:ascii="Times New Roman" w:hAnsi="Times New Roman" w:cs="Times New Roman"/>
          <w:sz w:val="24"/>
          <w:szCs w:val="24"/>
          <w:lang w:val="kk-KZ"/>
        </w:rPr>
      </w:pPr>
      <w:r w:rsidRPr="00433283">
        <w:rPr>
          <w:rFonts w:ascii="Times New Roman" w:hAnsi="Times New Roman" w:cs="Times New Roman"/>
          <w:sz w:val="24"/>
          <w:szCs w:val="24"/>
          <w:lang w:val="kk-KZ"/>
        </w:rPr>
        <w:t>Пайдаланушыларға арналған техникалық құжат</w:t>
      </w:r>
      <w:r w:rsidR="005243EC" w:rsidRPr="00433283">
        <w:fldChar w:fldCharType="begin" w:fldLock="1"/>
      </w:r>
      <w:r w:rsidRPr="00433283">
        <w:rPr>
          <w:rFonts w:ascii="Times New Roman" w:hAnsi="Times New Roman" w:cs="Times New Roman"/>
          <w:lang w:val="kk-KZ"/>
        </w:rPr>
        <w:instrText>SUBJECT   \* MERGEFORMAT</w:instrText>
      </w:r>
      <w:r w:rsidR="005243EC" w:rsidRPr="00433283">
        <w:rPr>
          <w:rFonts w:ascii="Times New Roman" w:hAnsi="Times New Roman" w:cs="Times New Roman"/>
        </w:rPr>
        <w:fldChar w:fldCharType="end"/>
      </w:r>
    </w:p>
    <w:p w:rsidR="0032117F" w:rsidRPr="00433283" w:rsidRDefault="0032117F" w:rsidP="009A7FBB">
      <w:pPr>
        <w:pStyle w:val="Title-Revision"/>
        <w:jc w:val="left"/>
        <w:rPr>
          <w:lang w:val="kk-KZ"/>
        </w:rPr>
      </w:pPr>
    </w:p>
    <w:p w:rsidR="00887309" w:rsidRPr="00433283" w:rsidRDefault="005243EC" w:rsidP="00887309">
      <w:pPr>
        <w:pStyle w:val="15"/>
        <w:tabs>
          <w:tab w:val="right" w:leader="dot" w:pos="8630"/>
        </w:tabs>
        <w:rPr>
          <w:rFonts w:ascii="Times New Roman" w:hAnsi="Times New Roman" w:cs="Times New Roman"/>
          <w:b w:val="0"/>
          <w:bCs w:val="0"/>
          <w:caps w:val="0"/>
          <w:noProof/>
          <w:sz w:val="22"/>
          <w:szCs w:val="22"/>
          <w:lang w:val="ru-RU" w:eastAsia="ru-RU"/>
        </w:rPr>
      </w:pPr>
      <w:r w:rsidRPr="00433283">
        <w:fldChar w:fldCharType="begin"/>
      </w:r>
      <w:r w:rsidR="00887309" w:rsidRPr="00433283">
        <w:rPr>
          <w:rFonts w:ascii="Times New Roman" w:hAnsi="Times New Roman" w:cs="Times New Roman"/>
          <w:sz w:val="22"/>
          <w:szCs w:val="22"/>
          <w:u w:val="single"/>
          <w:lang w:val="ru-RU"/>
        </w:rPr>
        <w:instrText xml:space="preserve"> TOC \o "1-4" \h \z \u </w:instrText>
      </w:r>
      <w:r w:rsidRPr="00433283">
        <w:rPr>
          <w:rFonts w:ascii="Times New Roman" w:hAnsi="Times New Roman" w:cs="Times New Roman"/>
          <w:sz w:val="22"/>
          <w:szCs w:val="22"/>
          <w:u w:val="single"/>
          <w:lang w:val="ru-RU"/>
        </w:rPr>
        <w:fldChar w:fldCharType="separate"/>
      </w:r>
      <w:hyperlink w:anchor="_Toc82586861" w:history="1">
        <w:r w:rsidR="00887309" w:rsidRPr="00433283">
          <w:rPr>
            <w:rStyle w:val="a6"/>
            <w:rFonts w:ascii="Times New Roman" w:hAnsi="Times New Roman" w:cs="Times New Roman"/>
            <w:noProof/>
            <w:lang w:val="ru-RU"/>
          </w:rPr>
          <w:t>Мазмұны</w:t>
        </w:r>
        <w:r w:rsidR="009A7FBB" w:rsidRPr="00433283">
          <w:rPr>
            <w:rFonts w:ascii="Times New Roman" w:hAnsi="Times New Roman" w:cs="Times New Roman"/>
            <w:noProof/>
            <w:webHidden/>
            <w:lang w:val="kk-KZ"/>
          </w:rPr>
          <w:t>.</w:t>
        </w:r>
        <w:r w:rsidRPr="00433283">
          <w:rPr>
            <w:rFonts w:ascii="Times New Roman" w:hAnsi="Times New Roman" w:cs="Times New Roman"/>
            <w:noProof/>
            <w:webHidden/>
          </w:rPr>
          <w:fldChar w:fldCharType="begin"/>
        </w:r>
        <w:r w:rsidR="00887309" w:rsidRPr="00433283">
          <w:rPr>
            <w:rFonts w:ascii="Times New Roman" w:hAnsi="Times New Roman" w:cs="Times New Roman"/>
            <w:noProof/>
            <w:webHidden/>
          </w:rPr>
          <w:instrText xml:space="preserve"> PAGEREF _Toc82586861 \h </w:instrText>
        </w:r>
        <w:r w:rsidRPr="00433283">
          <w:rPr>
            <w:rFonts w:ascii="Times New Roman" w:hAnsi="Times New Roman" w:cs="Times New Roman"/>
            <w:noProof/>
            <w:webHidden/>
          </w:rPr>
        </w:r>
        <w:r w:rsidRPr="00433283">
          <w:rPr>
            <w:rFonts w:ascii="Times New Roman" w:hAnsi="Times New Roman" w:cs="Times New Roman"/>
            <w:noProof/>
            <w:webHidden/>
          </w:rPr>
          <w:fldChar w:fldCharType="separate"/>
        </w:r>
        <w:r w:rsidR="00887309" w:rsidRPr="00433283">
          <w:rPr>
            <w:rFonts w:ascii="Times New Roman" w:hAnsi="Times New Roman" w:cs="Times New Roman"/>
            <w:noProof/>
            <w:webHidden/>
          </w:rPr>
          <w:t>2</w:t>
        </w:r>
        <w:r w:rsidRPr="00433283">
          <w:rPr>
            <w:rFonts w:ascii="Times New Roman" w:hAnsi="Times New Roman" w:cs="Times New Roman"/>
            <w:noProof/>
            <w:webHidden/>
          </w:rPr>
          <w:fldChar w:fldCharType="end"/>
        </w:r>
      </w:hyperlink>
    </w:p>
    <w:p w:rsidR="00887309" w:rsidRPr="00433283" w:rsidRDefault="00887309" w:rsidP="00887309">
      <w:pPr>
        <w:pStyle w:val="15"/>
        <w:tabs>
          <w:tab w:val="left" w:pos="400"/>
          <w:tab w:val="right" w:leader="dot" w:pos="8630"/>
        </w:tabs>
        <w:rPr>
          <w:rFonts w:ascii="Times New Roman" w:hAnsi="Times New Roman" w:cs="Times New Roman"/>
          <w:b w:val="0"/>
          <w:bCs w:val="0"/>
          <w:caps w:val="0"/>
          <w:noProof/>
          <w:sz w:val="22"/>
          <w:szCs w:val="22"/>
          <w:lang w:val="ru-RU" w:eastAsia="ru-RU"/>
        </w:rPr>
      </w:pPr>
      <w:hyperlink w:anchor="_Toc82586862" w:history="1">
        <w:r w:rsidRPr="00433283">
          <w:rPr>
            <w:rStyle w:val="a6"/>
            <w:rFonts w:ascii="Times New Roman" w:hAnsi="Times New Roman" w:cs="Times New Roman"/>
            <w:noProof/>
            <w:lang w:val="ru-RU"/>
          </w:rPr>
          <w:t>1</w:t>
        </w:r>
        <w:r w:rsidRPr="00433283">
          <w:rPr>
            <w:rFonts w:ascii="Times New Roman" w:hAnsi="Times New Roman" w:cs="Times New Roman"/>
            <w:b w:val="0"/>
            <w:bCs w:val="0"/>
            <w:caps w:val="0"/>
            <w:noProof/>
            <w:sz w:val="22"/>
            <w:szCs w:val="22"/>
            <w:lang w:val="ru-RU" w:eastAsia="ru-RU"/>
          </w:rPr>
          <w:tab/>
        </w:r>
        <w:r w:rsidRPr="00433283">
          <w:rPr>
            <w:rStyle w:val="a6"/>
            <w:rFonts w:ascii="Times New Roman" w:hAnsi="Times New Roman" w:cs="Times New Roman"/>
            <w:noProof/>
            <w:lang w:val="ru-RU"/>
          </w:rPr>
          <w:t>ӨЗГЕРІСТЕРДІ БАСҚАРУ</w:t>
        </w:r>
        <w:r w:rsidR="009A7FBB" w:rsidRPr="00433283">
          <w:rPr>
            <w:rFonts w:ascii="Times New Roman" w:hAnsi="Times New Roman" w:cs="Times New Roman"/>
            <w:noProof/>
            <w:webHidden/>
            <w:lang w:val="kk-KZ"/>
          </w:rPr>
          <w:t>.</w:t>
        </w:r>
        <w:r w:rsidR="005243EC" w:rsidRPr="00433283">
          <w:rPr>
            <w:rFonts w:ascii="Times New Roman" w:hAnsi="Times New Roman" w:cs="Times New Roman"/>
            <w:noProof/>
            <w:webHidden/>
          </w:rPr>
          <w:fldChar w:fldCharType="begin"/>
        </w:r>
        <w:r w:rsidRPr="00433283">
          <w:rPr>
            <w:rFonts w:ascii="Times New Roman" w:hAnsi="Times New Roman" w:cs="Times New Roman"/>
            <w:noProof/>
            <w:webHidden/>
          </w:rPr>
          <w:instrText xml:space="preserve"> PAGEREF _Toc82586862 \h </w:instrText>
        </w:r>
        <w:r w:rsidR="005243EC" w:rsidRPr="00433283">
          <w:rPr>
            <w:rFonts w:ascii="Times New Roman" w:hAnsi="Times New Roman" w:cs="Times New Roman"/>
            <w:noProof/>
            <w:webHidden/>
          </w:rPr>
        </w:r>
        <w:r w:rsidR="005243EC" w:rsidRPr="00433283">
          <w:rPr>
            <w:rFonts w:ascii="Times New Roman" w:hAnsi="Times New Roman" w:cs="Times New Roman"/>
            <w:noProof/>
            <w:webHidden/>
          </w:rPr>
          <w:fldChar w:fldCharType="separate"/>
        </w:r>
        <w:r w:rsidRPr="00433283">
          <w:rPr>
            <w:rFonts w:ascii="Times New Roman" w:hAnsi="Times New Roman" w:cs="Times New Roman"/>
            <w:noProof/>
            <w:webHidden/>
          </w:rPr>
          <w:t>3</w:t>
        </w:r>
        <w:r w:rsidR="005243EC" w:rsidRPr="00433283">
          <w:rPr>
            <w:rFonts w:ascii="Times New Roman" w:hAnsi="Times New Roman" w:cs="Times New Roman"/>
            <w:noProof/>
            <w:webHidden/>
          </w:rPr>
          <w:fldChar w:fldCharType="end"/>
        </w:r>
      </w:hyperlink>
    </w:p>
    <w:p w:rsidR="00887309" w:rsidRPr="00433283" w:rsidRDefault="00887309" w:rsidP="00887309">
      <w:pPr>
        <w:pStyle w:val="15"/>
        <w:tabs>
          <w:tab w:val="left" w:pos="400"/>
          <w:tab w:val="right" w:leader="dot" w:pos="8630"/>
        </w:tabs>
        <w:rPr>
          <w:rFonts w:ascii="Times New Roman" w:hAnsi="Times New Roman" w:cs="Times New Roman"/>
          <w:b w:val="0"/>
          <w:bCs w:val="0"/>
          <w:caps w:val="0"/>
          <w:noProof/>
          <w:sz w:val="22"/>
          <w:szCs w:val="22"/>
          <w:lang w:val="ru-RU" w:eastAsia="ru-RU"/>
        </w:rPr>
      </w:pPr>
      <w:hyperlink w:anchor="_Toc82586863" w:history="1">
        <w:r w:rsidRPr="00433283">
          <w:rPr>
            <w:rStyle w:val="a6"/>
            <w:rFonts w:ascii="Times New Roman" w:hAnsi="Times New Roman" w:cs="Times New Roman"/>
            <w:noProof/>
            <w:lang w:val="ru-RU"/>
          </w:rPr>
          <w:t>2</w:t>
        </w:r>
        <w:r w:rsidRPr="00433283">
          <w:rPr>
            <w:rFonts w:ascii="Times New Roman" w:hAnsi="Times New Roman" w:cs="Times New Roman"/>
            <w:b w:val="0"/>
            <w:bCs w:val="0"/>
            <w:caps w:val="0"/>
            <w:noProof/>
            <w:sz w:val="22"/>
            <w:szCs w:val="22"/>
            <w:lang w:val="ru-RU" w:eastAsia="ru-RU"/>
          </w:rPr>
          <w:tab/>
        </w:r>
        <w:r w:rsidRPr="00433283">
          <w:rPr>
            <w:rStyle w:val="a6"/>
            <w:rFonts w:ascii="Times New Roman" w:hAnsi="Times New Roman" w:cs="Times New Roman"/>
            <w:noProof/>
            <w:lang w:val="ru-RU"/>
          </w:rPr>
          <w:t>Кіріспе</w:t>
        </w:r>
        <w:r w:rsidR="009A7FBB" w:rsidRPr="00433283">
          <w:rPr>
            <w:rFonts w:ascii="Times New Roman" w:hAnsi="Times New Roman" w:cs="Times New Roman"/>
            <w:noProof/>
            <w:webHidden/>
            <w:lang w:val="kk-KZ"/>
          </w:rPr>
          <w:t>.</w:t>
        </w:r>
        <w:r w:rsidR="005243EC" w:rsidRPr="00433283">
          <w:rPr>
            <w:rFonts w:ascii="Times New Roman" w:hAnsi="Times New Roman" w:cs="Times New Roman"/>
            <w:noProof/>
            <w:webHidden/>
          </w:rPr>
          <w:fldChar w:fldCharType="begin"/>
        </w:r>
        <w:r w:rsidRPr="00433283">
          <w:rPr>
            <w:rFonts w:ascii="Times New Roman" w:hAnsi="Times New Roman" w:cs="Times New Roman"/>
            <w:noProof/>
            <w:webHidden/>
          </w:rPr>
          <w:instrText xml:space="preserve"> PAGEREF _Toc82586863 \h </w:instrText>
        </w:r>
        <w:r w:rsidR="005243EC" w:rsidRPr="00433283">
          <w:rPr>
            <w:rFonts w:ascii="Times New Roman" w:hAnsi="Times New Roman" w:cs="Times New Roman"/>
            <w:noProof/>
            <w:webHidden/>
          </w:rPr>
        </w:r>
        <w:r w:rsidR="005243EC" w:rsidRPr="00433283">
          <w:rPr>
            <w:rFonts w:ascii="Times New Roman" w:hAnsi="Times New Roman" w:cs="Times New Roman"/>
            <w:noProof/>
            <w:webHidden/>
          </w:rPr>
          <w:fldChar w:fldCharType="separate"/>
        </w:r>
        <w:r w:rsidRPr="00433283">
          <w:rPr>
            <w:rFonts w:ascii="Times New Roman" w:hAnsi="Times New Roman" w:cs="Times New Roman"/>
            <w:noProof/>
            <w:webHidden/>
          </w:rPr>
          <w:t>4</w:t>
        </w:r>
        <w:r w:rsidR="005243EC" w:rsidRPr="00433283">
          <w:rPr>
            <w:rFonts w:ascii="Times New Roman" w:hAnsi="Times New Roman" w:cs="Times New Roman"/>
            <w:noProof/>
            <w:webHidden/>
          </w:rPr>
          <w:fldChar w:fldCharType="end"/>
        </w:r>
      </w:hyperlink>
    </w:p>
    <w:p w:rsidR="00887309" w:rsidRPr="00433283" w:rsidRDefault="00887309" w:rsidP="00887309">
      <w:pPr>
        <w:pStyle w:val="21"/>
        <w:tabs>
          <w:tab w:val="left" w:pos="600"/>
          <w:tab w:val="right" w:leader="dot" w:pos="8630"/>
        </w:tabs>
        <w:rPr>
          <w:b w:val="0"/>
          <w:bCs w:val="0"/>
          <w:noProof/>
          <w:sz w:val="22"/>
          <w:szCs w:val="22"/>
          <w:lang w:val="ru-RU" w:eastAsia="ru-RU"/>
        </w:rPr>
      </w:pPr>
      <w:hyperlink w:anchor="_Toc82586864" w:history="1">
        <w:r w:rsidRPr="00433283">
          <w:rPr>
            <w:rStyle w:val="a6"/>
            <w:noProof/>
            <w:lang w:val="ru-RU" w:eastAsia="en-GB"/>
          </w:rPr>
          <w:t>2.1</w:t>
        </w:r>
        <w:r w:rsidRPr="00433283">
          <w:rPr>
            <w:b w:val="0"/>
            <w:bCs w:val="0"/>
            <w:noProof/>
            <w:sz w:val="22"/>
            <w:szCs w:val="22"/>
            <w:lang w:val="ru-RU" w:eastAsia="ru-RU"/>
          </w:rPr>
          <w:tab/>
        </w:r>
        <w:r w:rsidRPr="00433283">
          <w:rPr>
            <w:rStyle w:val="a6"/>
            <w:noProof/>
            <w:lang w:val="ru-RU" w:eastAsia="en-GB"/>
          </w:rPr>
          <w:t>Құжаттың сипаты</w:t>
        </w:r>
        <w:r w:rsidR="009A7FBB" w:rsidRPr="00433283">
          <w:rPr>
            <w:noProof/>
            <w:webHidden/>
            <w:lang w:val="kk-KZ"/>
          </w:rPr>
          <w:t>.</w:t>
        </w:r>
        <w:r w:rsidR="005243EC" w:rsidRPr="00433283">
          <w:rPr>
            <w:noProof/>
            <w:webHidden/>
          </w:rPr>
          <w:fldChar w:fldCharType="begin"/>
        </w:r>
        <w:r w:rsidRPr="00433283">
          <w:rPr>
            <w:noProof/>
            <w:webHidden/>
          </w:rPr>
          <w:instrText xml:space="preserve"> PAGEREF _Toc82586864 \h </w:instrText>
        </w:r>
        <w:r w:rsidR="005243EC" w:rsidRPr="00433283">
          <w:rPr>
            <w:noProof/>
            <w:webHidden/>
          </w:rPr>
        </w:r>
        <w:r w:rsidR="005243EC" w:rsidRPr="00433283">
          <w:rPr>
            <w:noProof/>
            <w:webHidden/>
          </w:rPr>
          <w:fldChar w:fldCharType="separate"/>
        </w:r>
        <w:r w:rsidRPr="00433283">
          <w:rPr>
            <w:noProof/>
            <w:webHidden/>
          </w:rPr>
          <w:t>4</w:t>
        </w:r>
        <w:r w:rsidR="005243EC" w:rsidRPr="00433283">
          <w:rPr>
            <w:noProof/>
            <w:webHidden/>
          </w:rPr>
          <w:fldChar w:fldCharType="end"/>
        </w:r>
      </w:hyperlink>
    </w:p>
    <w:p w:rsidR="00887309" w:rsidRPr="00433283" w:rsidRDefault="00887309" w:rsidP="00887309">
      <w:pPr>
        <w:pStyle w:val="15"/>
        <w:tabs>
          <w:tab w:val="left" w:pos="400"/>
          <w:tab w:val="right" w:leader="dot" w:pos="8630"/>
        </w:tabs>
        <w:rPr>
          <w:rFonts w:ascii="Times New Roman" w:hAnsi="Times New Roman" w:cs="Times New Roman"/>
          <w:b w:val="0"/>
          <w:bCs w:val="0"/>
          <w:caps w:val="0"/>
          <w:noProof/>
          <w:sz w:val="22"/>
          <w:szCs w:val="22"/>
          <w:lang w:val="ru-RU" w:eastAsia="ru-RU"/>
        </w:rPr>
      </w:pPr>
      <w:hyperlink w:anchor="_Toc82586865" w:history="1">
        <w:r w:rsidRPr="00433283">
          <w:rPr>
            <w:rStyle w:val="a6"/>
            <w:rFonts w:ascii="Times New Roman" w:hAnsi="Times New Roman" w:cs="Times New Roman"/>
            <w:noProof/>
            <w:lang w:val="ru-RU"/>
          </w:rPr>
          <w:t>3</w:t>
        </w:r>
        <w:r w:rsidRPr="00433283">
          <w:rPr>
            <w:rFonts w:ascii="Times New Roman" w:hAnsi="Times New Roman" w:cs="Times New Roman"/>
            <w:b w:val="0"/>
            <w:bCs w:val="0"/>
            <w:caps w:val="0"/>
            <w:noProof/>
            <w:sz w:val="22"/>
            <w:szCs w:val="22"/>
            <w:lang w:val="ru-RU" w:eastAsia="ru-RU"/>
          </w:rPr>
          <w:tab/>
        </w:r>
        <w:r w:rsidRPr="00433283">
          <w:rPr>
            <w:rStyle w:val="a6"/>
            <w:rFonts w:ascii="Times New Roman" w:hAnsi="Times New Roman" w:cs="Times New Roman"/>
            <w:noProof/>
            <w:lang w:val="ru-RU"/>
          </w:rPr>
          <w:t>Жүйе архитектурасы</w:t>
        </w:r>
        <w:r w:rsidR="009A7FBB" w:rsidRPr="00433283">
          <w:rPr>
            <w:rFonts w:ascii="Times New Roman" w:hAnsi="Times New Roman" w:cs="Times New Roman"/>
            <w:noProof/>
            <w:webHidden/>
            <w:lang w:val="kk-KZ"/>
          </w:rPr>
          <w:t>.</w:t>
        </w:r>
        <w:r w:rsidR="005243EC" w:rsidRPr="00433283">
          <w:rPr>
            <w:rFonts w:ascii="Times New Roman" w:hAnsi="Times New Roman" w:cs="Times New Roman"/>
            <w:noProof/>
            <w:webHidden/>
          </w:rPr>
          <w:fldChar w:fldCharType="begin"/>
        </w:r>
        <w:r w:rsidRPr="00433283">
          <w:rPr>
            <w:rFonts w:ascii="Times New Roman" w:hAnsi="Times New Roman" w:cs="Times New Roman"/>
            <w:noProof/>
            <w:webHidden/>
          </w:rPr>
          <w:instrText xml:space="preserve"> PAGEREF _Toc82586865 \h </w:instrText>
        </w:r>
        <w:r w:rsidR="005243EC" w:rsidRPr="00433283">
          <w:rPr>
            <w:rFonts w:ascii="Times New Roman" w:hAnsi="Times New Roman" w:cs="Times New Roman"/>
            <w:noProof/>
            <w:webHidden/>
          </w:rPr>
        </w:r>
        <w:r w:rsidR="005243EC" w:rsidRPr="00433283">
          <w:rPr>
            <w:rFonts w:ascii="Times New Roman" w:hAnsi="Times New Roman" w:cs="Times New Roman"/>
            <w:noProof/>
            <w:webHidden/>
          </w:rPr>
          <w:fldChar w:fldCharType="separate"/>
        </w:r>
        <w:r w:rsidRPr="00433283">
          <w:rPr>
            <w:rFonts w:ascii="Times New Roman" w:hAnsi="Times New Roman" w:cs="Times New Roman"/>
            <w:noProof/>
            <w:webHidden/>
          </w:rPr>
          <w:t>5</w:t>
        </w:r>
        <w:r w:rsidR="005243EC" w:rsidRPr="00433283">
          <w:rPr>
            <w:rFonts w:ascii="Times New Roman" w:hAnsi="Times New Roman" w:cs="Times New Roman"/>
            <w:noProof/>
            <w:webHidden/>
          </w:rPr>
          <w:fldChar w:fldCharType="end"/>
        </w:r>
      </w:hyperlink>
    </w:p>
    <w:p w:rsidR="00887309" w:rsidRPr="00433283" w:rsidRDefault="00887309" w:rsidP="00887309">
      <w:pPr>
        <w:pStyle w:val="21"/>
        <w:tabs>
          <w:tab w:val="left" w:pos="600"/>
          <w:tab w:val="right" w:leader="dot" w:pos="8630"/>
        </w:tabs>
        <w:rPr>
          <w:b w:val="0"/>
          <w:bCs w:val="0"/>
          <w:noProof/>
          <w:sz w:val="22"/>
          <w:szCs w:val="22"/>
          <w:lang w:val="ru-RU" w:eastAsia="ru-RU"/>
        </w:rPr>
      </w:pPr>
      <w:hyperlink w:anchor="_Toc82586866" w:history="1">
        <w:r w:rsidRPr="00433283">
          <w:rPr>
            <w:rStyle w:val="a6"/>
            <w:noProof/>
            <w:lang w:val="ru-RU"/>
          </w:rPr>
          <w:t>3.1</w:t>
        </w:r>
        <w:r w:rsidRPr="00433283">
          <w:rPr>
            <w:b w:val="0"/>
            <w:bCs w:val="0"/>
            <w:noProof/>
            <w:sz w:val="22"/>
            <w:szCs w:val="22"/>
            <w:lang w:val="ru-RU" w:eastAsia="ru-RU"/>
          </w:rPr>
          <w:tab/>
        </w:r>
        <w:r w:rsidRPr="00433283">
          <w:rPr>
            <w:rStyle w:val="a6"/>
            <w:noProof/>
            <w:lang w:val="ru-RU"/>
          </w:rPr>
          <w:t>Желі және өзара іс-қимыл.</w:t>
        </w:r>
        <w:r w:rsidR="005243EC" w:rsidRPr="00433283">
          <w:rPr>
            <w:noProof/>
            <w:webHidden/>
          </w:rPr>
          <w:fldChar w:fldCharType="begin"/>
        </w:r>
        <w:r w:rsidRPr="00433283">
          <w:rPr>
            <w:noProof/>
            <w:webHidden/>
          </w:rPr>
          <w:instrText xml:space="preserve"> PAGEREF _Toc82586866 \h </w:instrText>
        </w:r>
        <w:r w:rsidR="005243EC" w:rsidRPr="00433283">
          <w:rPr>
            <w:noProof/>
            <w:webHidden/>
          </w:rPr>
        </w:r>
        <w:r w:rsidR="005243EC" w:rsidRPr="00433283">
          <w:rPr>
            <w:noProof/>
            <w:webHidden/>
          </w:rPr>
          <w:fldChar w:fldCharType="separate"/>
        </w:r>
        <w:r w:rsidRPr="00433283">
          <w:rPr>
            <w:noProof/>
            <w:webHidden/>
          </w:rPr>
          <w:t>5</w:t>
        </w:r>
        <w:r w:rsidR="005243EC" w:rsidRPr="00433283">
          <w:rPr>
            <w:noProof/>
            <w:webHidden/>
          </w:rPr>
          <w:fldChar w:fldCharType="end"/>
        </w:r>
      </w:hyperlink>
    </w:p>
    <w:p w:rsidR="00887309" w:rsidRPr="00433283" w:rsidRDefault="00887309" w:rsidP="00887309">
      <w:pPr>
        <w:pStyle w:val="21"/>
        <w:tabs>
          <w:tab w:val="left" w:pos="600"/>
          <w:tab w:val="right" w:leader="dot" w:pos="8630"/>
        </w:tabs>
        <w:rPr>
          <w:b w:val="0"/>
          <w:bCs w:val="0"/>
          <w:noProof/>
          <w:sz w:val="22"/>
          <w:szCs w:val="22"/>
          <w:lang w:val="ru-RU" w:eastAsia="ru-RU"/>
        </w:rPr>
      </w:pPr>
      <w:hyperlink w:anchor="_Toc82586867" w:history="1">
        <w:r w:rsidRPr="00433283">
          <w:rPr>
            <w:rStyle w:val="a6"/>
            <w:noProof/>
            <w:lang w:val="ru-RU"/>
          </w:rPr>
          <w:t>3.2</w:t>
        </w:r>
        <w:r w:rsidRPr="00433283">
          <w:rPr>
            <w:b w:val="0"/>
            <w:bCs w:val="0"/>
            <w:noProof/>
            <w:sz w:val="22"/>
            <w:szCs w:val="22"/>
            <w:lang w:val="ru-RU" w:eastAsia="ru-RU"/>
          </w:rPr>
          <w:tab/>
        </w:r>
        <w:r w:rsidRPr="00433283">
          <w:rPr>
            <w:rStyle w:val="a6"/>
            <w:noProof/>
            <w:lang w:val="ru-RU"/>
          </w:rPr>
          <w:t xml:space="preserve">Банктерге қажетті аппараттық </w:t>
        </w:r>
        <w:r w:rsidR="007C202C" w:rsidRPr="00433283">
          <w:rPr>
            <w:rStyle w:val="a6"/>
            <w:noProof/>
            <w:lang w:val="ru-RU"/>
          </w:rPr>
          <w:t>құралдар</w:t>
        </w:r>
        <w:r w:rsidR="009A7FBB" w:rsidRPr="00433283">
          <w:rPr>
            <w:noProof/>
            <w:webHidden/>
            <w:lang w:val="kk-KZ"/>
          </w:rPr>
          <w:t>.</w:t>
        </w:r>
        <w:r w:rsidR="005243EC" w:rsidRPr="00433283">
          <w:rPr>
            <w:noProof/>
            <w:webHidden/>
          </w:rPr>
          <w:fldChar w:fldCharType="begin"/>
        </w:r>
        <w:r w:rsidRPr="00433283">
          <w:rPr>
            <w:noProof/>
            <w:webHidden/>
          </w:rPr>
          <w:instrText xml:space="preserve"> PAGEREF _Toc82586867 \h </w:instrText>
        </w:r>
        <w:r w:rsidR="005243EC" w:rsidRPr="00433283">
          <w:rPr>
            <w:noProof/>
            <w:webHidden/>
          </w:rPr>
        </w:r>
        <w:r w:rsidR="005243EC" w:rsidRPr="00433283">
          <w:rPr>
            <w:noProof/>
            <w:webHidden/>
          </w:rPr>
          <w:fldChar w:fldCharType="separate"/>
        </w:r>
        <w:r w:rsidRPr="00433283">
          <w:rPr>
            <w:noProof/>
            <w:webHidden/>
          </w:rPr>
          <w:t>5</w:t>
        </w:r>
        <w:r w:rsidR="005243EC" w:rsidRPr="00433283">
          <w:rPr>
            <w:noProof/>
            <w:webHidden/>
          </w:rPr>
          <w:fldChar w:fldCharType="end"/>
        </w:r>
      </w:hyperlink>
    </w:p>
    <w:p w:rsidR="00887309" w:rsidRPr="00433283" w:rsidRDefault="00887309" w:rsidP="00887309">
      <w:pPr>
        <w:pStyle w:val="21"/>
        <w:tabs>
          <w:tab w:val="left" w:pos="600"/>
          <w:tab w:val="right" w:leader="dot" w:pos="8630"/>
        </w:tabs>
        <w:rPr>
          <w:b w:val="0"/>
          <w:bCs w:val="0"/>
          <w:noProof/>
          <w:sz w:val="22"/>
          <w:szCs w:val="22"/>
          <w:lang w:val="ru-RU" w:eastAsia="ru-RU"/>
        </w:rPr>
      </w:pPr>
      <w:hyperlink w:anchor="_Toc82586868" w:history="1">
        <w:r w:rsidRPr="00433283">
          <w:rPr>
            <w:rStyle w:val="a6"/>
            <w:noProof/>
            <w:lang w:val="ru-RU"/>
          </w:rPr>
          <w:t>3.3</w:t>
        </w:r>
        <w:r w:rsidRPr="00433283">
          <w:rPr>
            <w:b w:val="0"/>
            <w:bCs w:val="0"/>
            <w:noProof/>
            <w:sz w:val="22"/>
            <w:szCs w:val="22"/>
            <w:lang w:val="ru-RU" w:eastAsia="ru-RU"/>
          </w:rPr>
          <w:tab/>
        </w:r>
        <w:r w:rsidRPr="00433283">
          <w:rPr>
            <w:rStyle w:val="a6"/>
            <w:noProof/>
            <w:lang w:val="ru-RU"/>
          </w:rPr>
          <w:t>Сервер мекенжайлары</w:t>
        </w:r>
        <w:r w:rsidR="009A7FBB" w:rsidRPr="00433283">
          <w:rPr>
            <w:noProof/>
            <w:webHidden/>
            <w:lang w:val="kk-KZ"/>
          </w:rPr>
          <w:t>.</w:t>
        </w:r>
        <w:r w:rsidR="005243EC" w:rsidRPr="00433283">
          <w:rPr>
            <w:noProof/>
            <w:webHidden/>
          </w:rPr>
          <w:fldChar w:fldCharType="begin"/>
        </w:r>
        <w:r w:rsidRPr="00433283">
          <w:rPr>
            <w:noProof/>
            <w:webHidden/>
          </w:rPr>
          <w:instrText xml:space="preserve"> PAGEREF _Toc82586868 \h </w:instrText>
        </w:r>
        <w:r w:rsidR="005243EC" w:rsidRPr="00433283">
          <w:rPr>
            <w:noProof/>
            <w:webHidden/>
          </w:rPr>
        </w:r>
        <w:r w:rsidR="005243EC" w:rsidRPr="00433283">
          <w:rPr>
            <w:noProof/>
            <w:webHidden/>
          </w:rPr>
          <w:fldChar w:fldCharType="separate"/>
        </w:r>
        <w:r w:rsidRPr="00433283">
          <w:rPr>
            <w:noProof/>
            <w:webHidden/>
          </w:rPr>
          <w:t>5</w:t>
        </w:r>
        <w:r w:rsidR="005243EC" w:rsidRPr="00433283">
          <w:rPr>
            <w:noProof/>
            <w:webHidden/>
          </w:rPr>
          <w:fldChar w:fldCharType="end"/>
        </w:r>
      </w:hyperlink>
    </w:p>
    <w:p w:rsidR="00887309" w:rsidRPr="00433283" w:rsidRDefault="00887309" w:rsidP="00887309">
      <w:pPr>
        <w:pStyle w:val="21"/>
        <w:tabs>
          <w:tab w:val="left" w:pos="600"/>
          <w:tab w:val="right" w:leader="dot" w:pos="8630"/>
        </w:tabs>
        <w:rPr>
          <w:b w:val="0"/>
          <w:bCs w:val="0"/>
          <w:noProof/>
          <w:sz w:val="22"/>
          <w:szCs w:val="22"/>
          <w:lang w:val="ru-RU" w:eastAsia="ru-RU"/>
        </w:rPr>
      </w:pPr>
      <w:hyperlink w:anchor="_Toc82586869" w:history="1">
        <w:r w:rsidRPr="00433283">
          <w:rPr>
            <w:rStyle w:val="a6"/>
            <w:noProof/>
            <w:lang w:val="ru-RU"/>
          </w:rPr>
          <w:t>3.4</w:t>
        </w:r>
        <w:r w:rsidRPr="00433283">
          <w:rPr>
            <w:b w:val="0"/>
            <w:bCs w:val="0"/>
            <w:noProof/>
            <w:sz w:val="22"/>
            <w:szCs w:val="22"/>
            <w:lang w:val="ru-RU" w:eastAsia="ru-RU"/>
          </w:rPr>
          <w:tab/>
        </w:r>
        <w:r w:rsidRPr="00433283">
          <w:rPr>
            <w:rStyle w:val="a6"/>
            <w:noProof/>
            <w:lang w:val="ru-RU"/>
          </w:rPr>
          <w:t>Қауіпсіздік</w:t>
        </w:r>
        <w:r w:rsidR="009A7FBB" w:rsidRPr="00433283">
          <w:rPr>
            <w:rStyle w:val="a6"/>
            <w:noProof/>
            <w:lang w:val="ru-RU"/>
          </w:rPr>
          <w:t>.</w:t>
        </w:r>
        <w:r w:rsidR="005243EC" w:rsidRPr="00433283">
          <w:rPr>
            <w:noProof/>
            <w:webHidden/>
          </w:rPr>
          <w:fldChar w:fldCharType="begin"/>
        </w:r>
        <w:r w:rsidRPr="00433283">
          <w:rPr>
            <w:noProof/>
            <w:webHidden/>
          </w:rPr>
          <w:instrText xml:space="preserve"> PAGEREF _Toc82586869 \h </w:instrText>
        </w:r>
        <w:r w:rsidR="005243EC" w:rsidRPr="00433283">
          <w:rPr>
            <w:noProof/>
            <w:webHidden/>
          </w:rPr>
        </w:r>
        <w:r w:rsidR="005243EC" w:rsidRPr="00433283">
          <w:rPr>
            <w:noProof/>
            <w:webHidden/>
          </w:rPr>
          <w:fldChar w:fldCharType="separate"/>
        </w:r>
        <w:r w:rsidRPr="00433283">
          <w:rPr>
            <w:noProof/>
            <w:webHidden/>
          </w:rPr>
          <w:t>5</w:t>
        </w:r>
        <w:r w:rsidR="005243EC" w:rsidRPr="00433283">
          <w:rPr>
            <w:noProof/>
            <w:webHidden/>
          </w:rPr>
          <w:fldChar w:fldCharType="end"/>
        </w:r>
      </w:hyperlink>
    </w:p>
    <w:p w:rsidR="00887309" w:rsidRPr="00433283" w:rsidRDefault="00887309" w:rsidP="00887309">
      <w:pPr>
        <w:pStyle w:val="15"/>
        <w:tabs>
          <w:tab w:val="left" w:pos="400"/>
          <w:tab w:val="right" w:leader="dot" w:pos="8630"/>
        </w:tabs>
        <w:rPr>
          <w:rFonts w:ascii="Times New Roman" w:hAnsi="Times New Roman" w:cs="Times New Roman"/>
          <w:b w:val="0"/>
          <w:bCs w:val="0"/>
          <w:caps w:val="0"/>
          <w:noProof/>
          <w:sz w:val="22"/>
          <w:szCs w:val="22"/>
          <w:lang w:val="ru-RU" w:eastAsia="ru-RU"/>
        </w:rPr>
      </w:pPr>
      <w:hyperlink w:anchor="_Toc82586870" w:history="1">
        <w:r w:rsidRPr="00433283">
          <w:rPr>
            <w:rStyle w:val="a6"/>
            <w:rFonts w:ascii="Times New Roman" w:hAnsi="Times New Roman" w:cs="Times New Roman"/>
            <w:noProof/>
            <w:lang w:val="ru-RU" w:eastAsia="en-GB"/>
          </w:rPr>
          <w:t>4</w:t>
        </w:r>
        <w:r w:rsidRPr="00433283">
          <w:rPr>
            <w:rFonts w:ascii="Times New Roman" w:hAnsi="Times New Roman" w:cs="Times New Roman"/>
            <w:b w:val="0"/>
            <w:bCs w:val="0"/>
            <w:caps w:val="0"/>
            <w:noProof/>
            <w:sz w:val="22"/>
            <w:szCs w:val="22"/>
            <w:lang w:val="ru-RU" w:eastAsia="ru-RU"/>
          </w:rPr>
          <w:tab/>
        </w:r>
        <w:r w:rsidR="007C202C" w:rsidRPr="00433283">
          <w:rPr>
            <w:rStyle w:val="a6"/>
            <w:rFonts w:ascii="Times New Roman" w:hAnsi="Times New Roman" w:cs="Times New Roman"/>
            <w:noProof/>
            <w:lang w:val="ru-RU" w:eastAsia="en-GB"/>
          </w:rPr>
          <w:t xml:space="preserve">архитектурАНЫ </w:t>
        </w:r>
        <w:r w:rsidRPr="00433283">
          <w:rPr>
            <w:rStyle w:val="a6"/>
            <w:rFonts w:ascii="Times New Roman" w:hAnsi="Times New Roman" w:cs="Times New Roman"/>
            <w:noProof/>
            <w:lang w:val="ru-RU" w:eastAsia="en-GB"/>
          </w:rPr>
          <w:t>қолдану</w:t>
        </w:r>
        <w:r w:rsidR="009A7FBB" w:rsidRPr="00433283">
          <w:rPr>
            <w:rFonts w:ascii="Times New Roman" w:hAnsi="Times New Roman" w:cs="Times New Roman"/>
            <w:noProof/>
            <w:webHidden/>
            <w:lang w:val="kk-KZ"/>
          </w:rPr>
          <w:t>.</w:t>
        </w:r>
        <w:r w:rsidR="005243EC" w:rsidRPr="00433283">
          <w:rPr>
            <w:rFonts w:ascii="Times New Roman" w:hAnsi="Times New Roman" w:cs="Times New Roman"/>
            <w:noProof/>
            <w:webHidden/>
          </w:rPr>
          <w:fldChar w:fldCharType="begin"/>
        </w:r>
        <w:r w:rsidRPr="00433283">
          <w:rPr>
            <w:rFonts w:ascii="Times New Roman" w:hAnsi="Times New Roman" w:cs="Times New Roman"/>
            <w:noProof/>
            <w:webHidden/>
          </w:rPr>
          <w:instrText xml:space="preserve"> PAGEREF _Toc82586870 \h </w:instrText>
        </w:r>
        <w:r w:rsidR="005243EC" w:rsidRPr="00433283">
          <w:rPr>
            <w:rFonts w:ascii="Times New Roman" w:hAnsi="Times New Roman" w:cs="Times New Roman"/>
            <w:noProof/>
            <w:webHidden/>
          </w:rPr>
        </w:r>
        <w:r w:rsidR="005243EC" w:rsidRPr="00433283">
          <w:rPr>
            <w:rFonts w:ascii="Times New Roman" w:hAnsi="Times New Roman" w:cs="Times New Roman"/>
            <w:noProof/>
            <w:webHidden/>
          </w:rPr>
          <w:fldChar w:fldCharType="separate"/>
        </w:r>
        <w:r w:rsidRPr="00433283">
          <w:rPr>
            <w:rFonts w:ascii="Times New Roman" w:hAnsi="Times New Roman" w:cs="Times New Roman"/>
            <w:noProof/>
            <w:webHidden/>
          </w:rPr>
          <w:t>7</w:t>
        </w:r>
        <w:r w:rsidR="005243EC" w:rsidRPr="00433283">
          <w:rPr>
            <w:rFonts w:ascii="Times New Roman" w:hAnsi="Times New Roman" w:cs="Times New Roman"/>
            <w:noProof/>
            <w:webHidden/>
          </w:rPr>
          <w:fldChar w:fldCharType="end"/>
        </w:r>
      </w:hyperlink>
    </w:p>
    <w:p w:rsidR="00887309" w:rsidRPr="00433283" w:rsidRDefault="00887309" w:rsidP="00887309">
      <w:pPr>
        <w:pStyle w:val="21"/>
        <w:tabs>
          <w:tab w:val="left" w:pos="600"/>
          <w:tab w:val="right" w:leader="dot" w:pos="8630"/>
        </w:tabs>
        <w:rPr>
          <w:b w:val="0"/>
          <w:bCs w:val="0"/>
          <w:noProof/>
          <w:sz w:val="22"/>
          <w:szCs w:val="22"/>
          <w:lang w:val="ru-RU" w:eastAsia="ru-RU"/>
        </w:rPr>
      </w:pPr>
      <w:hyperlink w:anchor="_Toc82586871" w:history="1">
        <w:r w:rsidRPr="00433283">
          <w:rPr>
            <w:rStyle w:val="a6"/>
            <w:noProof/>
            <w:lang w:val="ru-RU" w:eastAsia="en-GB"/>
          </w:rPr>
          <w:t>4.1</w:t>
        </w:r>
        <w:r w:rsidRPr="00433283">
          <w:rPr>
            <w:b w:val="0"/>
            <w:bCs w:val="0"/>
            <w:noProof/>
            <w:sz w:val="22"/>
            <w:szCs w:val="22"/>
            <w:lang w:val="ru-RU" w:eastAsia="ru-RU"/>
          </w:rPr>
          <w:tab/>
        </w:r>
        <w:r w:rsidRPr="00433283">
          <w:rPr>
            <w:rStyle w:val="a6"/>
            <w:noProof/>
            <w:lang w:val="ru-RU" w:eastAsia="en-GB"/>
          </w:rPr>
          <w:t>Деректер беру құралдары</w:t>
        </w:r>
        <w:r w:rsidR="009A7FBB" w:rsidRPr="00433283">
          <w:rPr>
            <w:noProof/>
            <w:webHidden/>
            <w:lang w:val="kk-KZ"/>
          </w:rPr>
          <w:t>.</w:t>
        </w:r>
        <w:r w:rsidR="005243EC" w:rsidRPr="00433283">
          <w:rPr>
            <w:noProof/>
            <w:webHidden/>
          </w:rPr>
          <w:fldChar w:fldCharType="begin"/>
        </w:r>
        <w:r w:rsidRPr="00433283">
          <w:rPr>
            <w:noProof/>
            <w:webHidden/>
          </w:rPr>
          <w:instrText xml:space="preserve"> PAGEREF _Toc82586871 \h </w:instrText>
        </w:r>
        <w:r w:rsidR="005243EC" w:rsidRPr="00433283">
          <w:rPr>
            <w:noProof/>
            <w:webHidden/>
          </w:rPr>
        </w:r>
        <w:r w:rsidR="005243EC" w:rsidRPr="00433283">
          <w:rPr>
            <w:noProof/>
            <w:webHidden/>
          </w:rPr>
          <w:fldChar w:fldCharType="separate"/>
        </w:r>
        <w:r w:rsidRPr="00433283">
          <w:rPr>
            <w:noProof/>
            <w:webHidden/>
          </w:rPr>
          <w:t>7</w:t>
        </w:r>
        <w:r w:rsidR="005243EC" w:rsidRPr="00433283">
          <w:rPr>
            <w:noProof/>
            <w:webHidden/>
          </w:rPr>
          <w:fldChar w:fldCharType="end"/>
        </w:r>
      </w:hyperlink>
    </w:p>
    <w:p w:rsidR="00887309" w:rsidRPr="00433283" w:rsidRDefault="00887309" w:rsidP="00887309">
      <w:pPr>
        <w:pStyle w:val="31"/>
        <w:tabs>
          <w:tab w:val="left" w:pos="1000"/>
          <w:tab w:val="right" w:leader="dot" w:pos="8630"/>
        </w:tabs>
        <w:rPr>
          <w:b/>
          <w:bCs/>
          <w:noProof/>
          <w:sz w:val="22"/>
          <w:szCs w:val="22"/>
          <w:lang w:val="ru-RU" w:eastAsia="ru-RU"/>
        </w:rPr>
      </w:pPr>
      <w:hyperlink w:anchor="_Toc82586872" w:history="1">
        <w:r w:rsidRPr="00433283">
          <w:rPr>
            <w:rStyle w:val="a6"/>
            <w:b/>
            <w:bCs/>
            <w:noProof/>
            <w:lang w:val="ru-RU"/>
          </w:rPr>
          <w:t>4.1.1</w:t>
        </w:r>
        <w:r w:rsidRPr="00433283">
          <w:rPr>
            <w:b/>
            <w:bCs/>
            <w:noProof/>
            <w:sz w:val="22"/>
            <w:szCs w:val="22"/>
            <w:lang w:val="ru-RU" w:eastAsia="ru-RU"/>
          </w:rPr>
          <w:tab/>
        </w:r>
        <w:r w:rsidRPr="00433283">
          <w:rPr>
            <w:rStyle w:val="a6"/>
            <w:b/>
            <w:bCs/>
            <w:noProof/>
            <w:lang w:val="ru-RU" w:eastAsia="en-GB"/>
          </w:rPr>
          <w:t>#application әдісі</w:t>
        </w:r>
        <w:r w:rsidRPr="00433283">
          <w:rPr>
            <w:rStyle w:val="a6"/>
            <w:b/>
            <w:bCs/>
            <w:noProof/>
            <w:lang w:val="ru-RU"/>
          </w:rPr>
          <w:t>- Өтінімді жіберу</w:t>
        </w:r>
        <w:r w:rsidR="009A7FBB" w:rsidRPr="00433283">
          <w:rPr>
            <w:rStyle w:val="a6"/>
            <w:b/>
            <w:bCs/>
            <w:noProof/>
            <w:lang w:val="ru-RU"/>
          </w:rPr>
          <w:t>.</w:t>
        </w:r>
        <w:r w:rsidR="005243EC" w:rsidRPr="00433283">
          <w:rPr>
            <w:b/>
            <w:bCs/>
            <w:noProof/>
            <w:webHidden/>
          </w:rPr>
          <w:fldChar w:fldCharType="begin"/>
        </w:r>
        <w:r w:rsidRPr="00433283">
          <w:rPr>
            <w:b/>
            <w:bCs/>
            <w:noProof/>
            <w:webHidden/>
          </w:rPr>
          <w:instrText xml:space="preserve"> PAGEREF _Toc82586872 \h </w:instrText>
        </w:r>
        <w:r w:rsidR="005243EC" w:rsidRPr="00433283">
          <w:rPr>
            <w:b/>
            <w:bCs/>
            <w:noProof/>
            <w:webHidden/>
          </w:rPr>
        </w:r>
        <w:r w:rsidR="005243EC" w:rsidRPr="00433283">
          <w:rPr>
            <w:b/>
            <w:bCs/>
            <w:noProof/>
            <w:webHidden/>
          </w:rPr>
          <w:fldChar w:fldCharType="separate"/>
        </w:r>
        <w:r w:rsidRPr="00433283">
          <w:rPr>
            <w:b/>
            <w:bCs/>
            <w:noProof/>
            <w:webHidden/>
          </w:rPr>
          <w:t>7</w:t>
        </w:r>
        <w:r w:rsidR="005243EC" w:rsidRPr="00433283">
          <w:rPr>
            <w:b/>
            <w:bCs/>
            <w:noProof/>
            <w:webHidden/>
          </w:rPr>
          <w:fldChar w:fldCharType="end"/>
        </w:r>
      </w:hyperlink>
    </w:p>
    <w:p w:rsidR="00887309" w:rsidRPr="00433283" w:rsidRDefault="00887309" w:rsidP="00887309">
      <w:pPr>
        <w:pStyle w:val="31"/>
        <w:tabs>
          <w:tab w:val="left" w:pos="1000"/>
          <w:tab w:val="right" w:leader="dot" w:pos="8630"/>
        </w:tabs>
        <w:rPr>
          <w:b/>
          <w:bCs/>
          <w:noProof/>
          <w:sz w:val="22"/>
          <w:szCs w:val="22"/>
          <w:lang w:val="ru-RU" w:eastAsia="ru-RU"/>
        </w:rPr>
      </w:pPr>
      <w:hyperlink w:anchor="_Toc82586873" w:history="1">
        <w:r w:rsidRPr="00433283">
          <w:rPr>
            <w:rStyle w:val="a6"/>
            <w:b/>
            <w:bCs/>
            <w:noProof/>
            <w:lang w:val="ru-RU"/>
          </w:rPr>
          <w:t>4.1.2</w:t>
        </w:r>
        <w:r w:rsidRPr="00433283">
          <w:rPr>
            <w:b/>
            <w:bCs/>
            <w:noProof/>
            <w:sz w:val="22"/>
            <w:szCs w:val="22"/>
            <w:lang w:val="ru-RU" w:eastAsia="ru-RU"/>
          </w:rPr>
          <w:tab/>
        </w:r>
        <w:r w:rsidR="007C202C" w:rsidRPr="00433283">
          <w:rPr>
            <w:rStyle w:val="a6"/>
            <w:b/>
            <w:bCs/>
            <w:noProof/>
            <w:lang w:val="ru-RU"/>
          </w:rPr>
          <w:t>#</w:t>
        </w:r>
        <w:r w:rsidRPr="00433283">
          <w:rPr>
            <w:rStyle w:val="a6"/>
            <w:b/>
            <w:bCs/>
            <w:noProof/>
          </w:rPr>
          <w:t>applicationSubsidy</w:t>
        </w:r>
        <w:r w:rsidR="007C202C" w:rsidRPr="00433283">
          <w:rPr>
            <w:rStyle w:val="a6"/>
            <w:b/>
            <w:bCs/>
            <w:noProof/>
            <w:lang w:val="kk-KZ"/>
          </w:rPr>
          <w:t xml:space="preserve"> </w:t>
        </w:r>
        <w:r w:rsidR="007C202C" w:rsidRPr="00433283">
          <w:rPr>
            <w:rStyle w:val="a6"/>
            <w:b/>
            <w:bCs/>
            <w:noProof/>
          </w:rPr>
          <w:t>әдісі</w:t>
        </w:r>
        <w:r w:rsidRPr="00433283">
          <w:rPr>
            <w:rStyle w:val="a6"/>
            <w:b/>
            <w:bCs/>
            <w:noProof/>
            <w:lang w:val="ru-RU"/>
          </w:rPr>
          <w:t>- Субсидиялар бойынша өтінім жіберу.</w:t>
        </w:r>
        <w:r w:rsidR="005243EC" w:rsidRPr="00433283">
          <w:rPr>
            <w:b/>
            <w:bCs/>
            <w:noProof/>
            <w:webHidden/>
          </w:rPr>
          <w:fldChar w:fldCharType="begin"/>
        </w:r>
        <w:r w:rsidRPr="00433283">
          <w:rPr>
            <w:b/>
            <w:bCs/>
            <w:noProof/>
            <w:webHidden/>
          </w:rPr>
          <w:instrText xml:space="preserve"> PAGEREF _Toc82586873 \h </w:instrText>
        </w:r>
        <w:r w:rsidR="005243EC" w:rsidRPr="00433283">
          <w:rPr>
            <w:b/>
            <w:bCs/>
            <w:noProof/>
            <w:webHidden/>
          </w:rPr>
        </w:r>
        <w:r w:rsidR="005243EC" w:rsidRPr="00433283">
          <w:rPr>
            <w:b/>
            <w:bCs/>
            <w:noProof/>
            <w:webHidden/>
          </w:rPr>
          <w:fldChar w:fldCharType="separate"/>
        </w:r>
        <w:r w:rsidRPr="00433283">
          <w:rPr>
            <w:b/>
            <w:bCs/>
            <w:noProof/>
            <w:webHidden/>
          </w:rPr>
          <w:t>10</w:t>
        </w:r>
        <w:r w:rsidR="005243EC" w:rsidRPr="00433283">
          <w:rPr>
            <w:b/>
            <w:bCs/>
            <w:noProof/>
            <w:webHidden/>
          </w:rPr>
          <w:fldChar w:fldCharType="end"/>
        </w:r>
      </w:hyperlink>
    </w:p>
    <w:p w:rsidR="00887309" w:rsidRPr="00433283" w:rsidRDefault="00887309" w:rsidP="00887309">
      <w:pPr>
        <w:pStyle w:val="31"/>
        <w:tabs>
          <w:tab w:val="left" w:pos="1000"/>
          <w:tab w:val="right" w:leader="dot" w:pos="8630"/>
        </w:tabs>
        <w:rPr>
          <w:b/>
          <w:bCs/>
          <w:noProof/>
          <w:sz w:val="22"/>
          <w:szCs w:val="22"/>
          <w:lang w:val="ru-RU" w:eastAsia="ru-RU"/>
        </w:rPr>
      </w:pPr>
      <w:hyperlink w:anchor="_Toc82586874" w:history="1">
        <w:r w:rsidRPr="00433283">
          <w:rPr>
            <w:rStyle w:val="a6"/>
            <w:b/>
            <w:bCs/>
            <w:noProof/>
            <w:lang w:val="ru-RU"/>
          </w:rPr>
          <w:t>4.1.3</w:t>
        </w:r>
        <w:r w:rsidRPr="00433283">
          <w:rPr>
            <w:b/>
            <w:bCs/>
            <w:noProof/>
            <w:sz w:val="22"/>
            <w:szCs w:val="22"/>
            <w:lang w:val="ru-RU" w:eastAsia="ru-RU"/>
          </w:rPr>
          <w:tab/>
        </w:r>
        <w:r w:rsidRPr="00433283">
          <w:rPr>
            <w:rStyle w:val="a6"/>
            <w:b/>
            <w:bCs/>
            <w:noProof/>
            <w:lang w:val="ru-RU"/>
          </w:rPr>
          <w:t>#checkObligation әдісі - «</w:t>
        </w:r>
        <w:r w:rsidR="007C202C" w:rsidRPr="00433283">
          <w:rPr>
            <w:rStyle w:val="a6"/>
            <w:b/>
            <w:bCs/>
            <w:noProof/>
            <w:lang w:val="ru-RU"/>
          </w:rPr>
          <w:t>КМ</w:t>
        </w:r>
        <w:r w:rsidRPr="00433283">
          <w:rPr>
            <w:rStyle w:val="a6"/>
            <w:b/>
            <w:bCs/>
            <w:noProof/>
            <w:lang w:val="ru-RU"/>
          </w:rPr>
          <w:t>* беру» мәртебесі.</w:t>
        </w:r>
        <w:r w:rsidR="005243EC" w:rsidRPr="00433283">
          <w:rPr>
            <w:b/>
            <w:bCs/>
            <w:noProof/>
            <w:webHidden/>
          </w:rPr>
          <w:fldChar w:fldCharType="begin"/>
        </w:r>
        <w:r w:rsidRPr="00433283">
          <w:rPr>
            <w:b/>
            <w:bCs/>
            <w:noProof/>
            <w:webHidden/>
          </w:rPr>
          <w:instrText xml:space="preserve"> PAGEREF _Toc82586874 \h </w:instrText>
        </w:r>
        <w:r w:rsidR="005243EC" w:rsidRPr="00433283">
          <w:rPr>
            <w:b/>
            <w:bCs/>
            <w:noProof/>
            <w:webHidden/>
          </w:rPr>
        </w:r>
        <w:r w:rsidR="005243EC" w:rsidRPr="00433283">
          <w:rPr>
            <w:b/>
            <w:bCs/>
            <w:noProof/>
            <w:webHidden/>
          </w:rPr>
          <w:fldChar w:fldCharType="separate"/>
        </w:r>
        <w:r w:rsidRPr="00433283">
          <w:rPr>
            <w:b/>
            <w:bCs/>
            <w:noProof/>
            <w:webHidden/>
          </w:rPr>
          <w:t>14</w:t>
        </w:r>
        <w:r w:rsidR="005243EC" w:rsidRPr="00433283">
          <w:rPr>
            <w:b/>
            <w:bCs/>
            <w:noProof/>
            <w:webHidden/>
          </w:rPr>
          <w:fldChar w:fldCharType="end"/>
        </w:r>
      </w:hyperlink>
    </w:p>
    <w:p w:rsidR="00887309" w:rsidRPr="00433283" w:rsidRDefault="00887309" w:rsidP="00887309">
      <w:pPr>
        <w:pStyle w:val="31"/>
        <w:tabs>
          <w:tab w:val="left" w:pos="1000"/>
          <w:tab w:val="right" w:leader="dot" w:pos="8630"/>
        </w:tabs>
        <w:rPr>
          <w:b/>
          <w:bCs/>
          <w:noProof/>
          <w:sz w:val="22"/>
          <w:szCs w:val="22"/>
          <w:lang w:val="ru-RU" w:eastAsia="ru-RU"/>
        </w:rPr>
      </w:pPr>
      <w:hyperlink w:anchor="_Toc82586875" w:history="1">
        <w:r w:rsidRPr="00433283">
          <w:rPr>
            <w:rStyle w:val="a6"/>
            <w:b/>
            <w:bCs/>
            <w:noProof/>
            <w:lang w:val="ru-RU"/>
          </w:rPr>
          <w:t>4.1.4</w:t>
        </w:r>
        <w:r w:rsidRPr="00433283">
          <w:rPr>
            <w:b/>
            <w:bCs/>
            <w:noProof/>
            <w:sz w:val="22"/>
            <w:szCs w:val="22"/>
            <w:lang w:val="ru-RU" w:eastAsia="ru-RU"/>
          </w:rPr>
          <w:tab/>
        </w:r>
        <w:r w:rsidR="007C202C" w:rsidRPr="00433283">
          <w:rPr>
            <w:rStyle w:val="a6"/>
            <w:b/>
            <w:bCs/>
            <w:noProof/>
            <w:lang w:val="ru-RU"/>
          </w:rPr>
          <w:t>#update</w:t>
        </w:r>
        <w:r w:rsidRPr="00433283">
          <w:rPr>
            <w:rStyle w:val="a6"/>
            <w:b/>
            <w:bCs/>
            <w:noProof/>
            <w:lang w:val="en-US"/>
          </w:rPr>
          <w:t>Application</w:t>
        </w:r>
        <w:r w:rsidR="007C202C" w:rsidRPr="00433283">
          <w:t xml:space="preserve"> </w:t>
        </w:r>
        <w:r w:rsidR="007C202C" w:rsidRPr="00433283">
          <w:rPr>
            <w:rStyle w:val="a6"/>
            <w:b/>
            <w:bCs/>
            <w:noProof/>
            <w:lang w:val="en-US"/>
          </w:rPr>
          <w:t xml:space="preserve">әдісі </w:t>
        </w:r>
        <w:r w:rsidRPr="00433283">
          <w:rPr>
            <w:rStyle w:val="a6"/>
            <w:b/>
            <w:bCs/>
            <w:noProof/>
            <w:lang w:val="ru-RU"/>
          </w:rPr>
          <w:t>- «Қарыз беру» мәртебесі.</w:t>
        </w:r>
        <w:r w:rsidR="005243EC" w:rsidRPr="00433283">
          <w:rPr>
            <w:b/>
            <w:bCs/>
            <w:noProof/>
            <w:webHidden/>
          </w:rPr>
          <w:fldChar w:fldCharType="begin"/>
        </w:r>
        <w:r w:rsidRPr="00433283">
          <w:rPr>
            <w:b/>
            <w:bCs/>
            <w:noProof/>
            <w:webHidden/>
          </w:rPr>
          <w:instrText xml:space="preserve"> PAGEREF _Toc82586875 \h </w:instrText>
        </w:r>
        <w:r w:rsidR="005243EC" w:rsidRPr="00433283">
          <w:rPr>
            <w:b/>
            <w:bCs/>
            <w:noProof/>
            <w:webHidden/>
          </w:rPr>
        </w:r>
        <w:r w:rsidR="005243EC" w:rsidRPr="00433283">
          <w:rPr>
            <w:b/>
            <w:bCs/>
            <w:noProof/>
            <w:webHidden/>
          </w:rPr>
          <w:fldChar w:fldCharType="separate"/>
        </w:r>
        <w:r w:rsidRPr="00433283">
          <w:rPr>
            <w:b/>
            <w:bCs/>
            <w:noProof/>
            <w:webHidden/>
          </w:rPr>
          <w:t>14</w:t>
        </w:r>
        <w:r w:rsidR="005243EC" w:rsidRPr="00433283">
          <w:rPr>
            <w:b/>
            <w:bCs/>
            <w:noProof/>
            <w:webHidden/>
          </w:rPr>
          <w:fldChar w:fldCharType="end"/>
        </w:r>
      </w:hyperlink>
    </w:p>
    <w:p w:rsidR="00887309" w:rsidRPr="00433283" w:rsidRDefault="00887309" w:rsidP="00887309">
      <w:pPr>
        <w:pStyle w:val="31"/>
        <w:tabs>
          <w:tab w:val="left" w:pos="1000"/>
          <w:tab w:val="right" w:leader="dot" w:pos="8630"/>
        </w:tabs>
        <w:rPr>
          <w:b/>
          <w:bCs/>
          <w:noProof/>
          <w:sz w:val="22"/>
          <w:szCs w:val="22"/>
          <w:lang w:val="ru-RU" w:eastAsia="ru-RU"/>
        </w:rPr>
      </w:pPr>
      <w:hyperlink w:anchor="_Toc82586876" w:history="1">
        <w:r w:rsidRPr="00433283">
          <w:rPr>
            <w:rStyle w:val="a6"/>
            <w:b/>
            <w:bCs/>
            <w:noProof/>
            <w:lang w:val="ru-RU"/>
          </w:rPr>
          <w:t>4.1.5</w:t>
        </w:r>
        <w:r w:rsidRPr="00433283">
          <w:rPr>
            <w:b/>
            <w:bCs/>
            <w:noProof/>
            <w:sz w:val="22"/>
            <w:szCs w:val="22"/>
            <w:lang w:val="ru-RU" w:eastAsia="ru-RU"/>
          </w:rPr>
          <w:tab/>
        </w:r>
        <w:r w:rsidRPr="00433283">
          <w:rPr>
            <w:rStyle w:val="a6"/>
            <w:b/>
            <w:bCs/>
            <w:noProof/>
          </w:rPr>
          <w:t>Код және қате хабары</w:t>
        </w:r>
        <w:r w:rsidR="005243EC" w:rsidRPr="00433283">
          <w:rPr>
            <w:b/>
            <w:bCs/>
            <w:noProof/>
            <w:webHidden/>
          </w:rPr>
          <w:fldChar w:fldCharType="begin"/>
        </w:r>
        <w:r w:rsidRPr="00433283">
          <w:rPr>
            <w:b/>
            <w:bCs/>
            <w:noProof/>
            <w:webHidden/>
          </w:rPr>
          <w:instrText xml:space="preserve"> PAGEREF _Toc82586876 \h </w:instrText>
        </w:r>
        <w:r w:rsidR="005243EC" w:rsidRPr="00433283">
          <w:rPr>
            <w:b/>
            <w:bCs/>
            <w:noProof/>
            <w:webHidden/>
          </w:rPr>
        </w:r>
        <w:r w:rsidR="005243EC" w:rsidRPr="00433283">
          <w:rPr>
            <w:b/>
            <w:bCs/>
            <w:noProof/>
            <w:webHidden/>
          </w:rPr>
          <w:fldChar w:fldCharType="separate"/>
        </w:r>
        <w:r w:rsidRPr="00433283">
          <w:rPr>
            <w:b/>
            <w:bCs/>
            <w:noProof/>
            <w:webHidden/>
          </w:rPr>
          <w:t>16</w:t>
        </w:r>
        <w:r w:rsidR="005243EC" w:rsidRPr="00433283">
          <w:rPr>
            <w:b/>
            <w:bCs/>
            <w:noProof/>
            <w:webHidden/>
          </w:rPr>
          <w:fldChar w:fldCharType="end"/>
        </w:r>
      </w:hyperlink>
    </w:p>
    <w:p w:rsidR="00887309" w:rsidRPr="00433283" w:rsidRDefault="005243EC" w:rsidP="00F333FC">
      <w:pPr>
        <w:pStyle w:val="1"/>
        <w:keepNext w:val="0"/>
        <w:pageBreakBefore/>
        <w:numPr>
          <w:ilvl w:val="0"/>
          <w:numId w:val="12"/>
        </w:numPr>
        <w:pBdr>
          <w:top w:val="single" w:sz="6" w:space="0" w:color="auto"/>
          <w:left w:val="single" w:sz="6" w:space="1" w:color="auto"/>
          <w:bottom w:val="single" w:sz="6" w:space="1" w:color="auto"/>
          <w:right w:val="single" w:sz="6" w:space="1" w:color="auto"/>
        </w:pBdr>
        <w:shd w:val="pct70" w:color="auto" w:fill="auto"/>
        <w:tabs>
          <w:tab w:val="clear" w:pos="432"/>
          <w:tab w:val="num" w:pos="0"/>
        </w:tabs>
        <w:spacing w:before="0" w:after="240"/>
        <w:jc w:val="center"/>
        <w:rPr>
          <w:rFonts w:ascii="Times New Roman" w:hAnsi="Times New Roman"/>
          <w:sz w:val="22"/>
          <w:szCs w:val="22"/>
          <w:u w:val="single"/>
        </w:rPr>
      </w:pPr>
      <w:r w:rsidRPr="00433283">
        <w:rPr>
          <w:rFonts w:ascii="Times New Roman" w:hAnsi="Times New Roman"/>
          <w:sz w:val="22"/>
          <w:szCs w:val="22"/>
          <w:u w:val="single"/>
        </w:rPr>
        <w:fldChar w:fldCharType="end"/>
      </w:r>
      <w:bookmarkStart w:id="10" w:name="_Toc82586862"/>
      <w:bookmarkEnd w:id="10"/>
      <w:r w:rsidR="007C202C" w:rsidRPr="00433283">
        <w:rPr>
          <w:rFonts w:ascii="Times New Roman" w:hAnsi="Times New Roman"/>
          <w:sz w:val="22"/>
          <w:szCs w:val="22"/>
          <w:u w:val="single"/>
        </w:rPr>
        <w:t xml:space="preserve"> </w:t>
      </w:r>
      <w:r w:rsidR="007C202C" w:rsidRPr="00433283">
        <w:rPr>
          <w:rFonts w:ascii="Times New Roman" w:hAnsi="Times New Roman"/>
          <w:sz w:val="22"/>
          <w:szCs w:val="22"/>
          <w:u w:val="single"/>
          <w:lang w:val="kk-KZ"/>
        </w:rPr>
        <w:t>ӨЗГЕРІСТЕРДІ БАСҚАРУ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033"/>
        <w:gridCol w:w="7101"/>
      </w:tblGrid>
      <w:tr w:rsidR="00887309" w:rsidRPr="00433283" w:rsidTr="008F356C">
        <w:tc>
          <w:tcPr>
            <w:tcW w:w="1217" w:type="dxa"/>
          </w:tcPr>
          <w:p w:rsidR="00887309" w:rsidRPr="00433283" w:rsidRDefault="00887309" w:rsidP="000104D2">
            <w:pPr>
              <w:rPr>
                <w:rFonts w:ascii="Times New Roman" w:hAnsi="Times New Roman" w:cs="Times New Roman"/>
              </w:rPr>
            </w:pPr>
            <w:r w:rsidRPr="00433283">
              <w:rPr>
                <w:rFonts w:ascii="Times New Roman" w:hAnsi="Times New Roman" w:cs="Times New Roman"/>
              </w:rPr>
              <w:t>Күні</w:t>
            </w:r>
          </w:p>
        </w:tc>
        <w:tc>
          <w:tcPr>
            <w:tcW w:w="986" w:type="dxa"/>
          </w:tcPr>
          <w:p w:rsidR="00887309" w:rsidRPr="00433283" w:rsidRDefault="00887309" w:rsidP="000104D2">
            <w:pPr>
              <w:rPr>
                <w:rFonts w:ascii="Times New Roman" w:hAnsi="Times New Roman" w:cs="Times New Roman"/>
                <w:lang w:val="kk-KZ"/>
              </w:rPr>
            </w:pPr>
            <w:r w:rsidRPr="00433283">
              <w:rPr>
                <w:rFonts w:ascii="Times New Roman" w:hAnsi="Times New Roman" w:cs="Times New Roman"/>
              </w:rPr>
              <w:t>Нұсқа</w:t>
            </w:r>
            <w:r w:rsidR="007C202C" w:rsidRPr="00433283">
              <w:rPr>
                <w:rFonts w:ascii="Times New Roman" w:hAnsi="Times New Roman" w:cs="Times New Roman"/>
                <w:lang w:val="kk-KZ"/>
              </w:rPr>
              <w:t>сы</w:t>
            </w:r>
          </w:p>
        </w:tc>
        <w:tc>
          <w:tcPr>
            <w:tcW w:w="7148" w:type="dxa"/>
          </w:tcPr>
          <w:p w:rsidR="00887309" w:rsidRPr="00433283" w:rsidRDefault="00887309" w:rsidP="000104D2">
            <w:pPr>
              <w:rPr>
                <w:rFonts w:ascii="Times New Roman" w:hAnsi="Times New Roman" w:cs="Times New Roman"/>
                <w:lang w:val="kk-KZ"/>
              </w:rPr>
            </w:pPr>
            <w:r w:rsidRPr="00433283">
              <w:rPr>
                <w:rFonts w:ascii="Times New Roman" w:hAnsi="Times New Roman" w:cs="Times New Roman"/>
              </w:rPr>
              <w:t>Өзгерістерді</w:t>
            </w:r>
            <w:r w:rsidR="007C202C" w:rsidRPr="00433283">
              <w:rPr>
                <w:rFonts w:ascii="Times New Roman" w:hAnsi="Times New Roman" w:cs="Times New Roman"/>
                <w:lang w:val="kk-KZ"/>
              </w:rPr>
              <w:t>ң</w:t>
            </w:r>
            <w:r w:rsidR="007C202C" w:rsidRPr="00433283">
              <w:rPr>
                <w:rFonts w:ascii="Times New Roman" w:hAnsi="Times New Roman" w:cs="Times New Roman"/>
              </w:rPr>
              <w:t xml:space="preserve"> сипат</w:t>
            </w:r>
            <w:r w:rsidR="007C202C" w:rsidRPr="00433283">
              <w:rPr>
                <w:rFonts w:ascii="Times New Roman" w:hAnsi="Times New Roman" w:cs="Times New Roman"/>
                <w:lang w:val="kk-KZ"/>
              </w:rPr>
              <w:t>ы</w:t>
            </w:r>
          </w:p>
        </w:tc>
      </w:tr>
      <w:tr w:rsidR="00887309" w:rsidRPr="00433283" w:rsidTr="008F356C">
        <w:tc>
          <w:tcPr>
            <w:tcW w:w="1217" w:type="dxa"/>
          </w:tcPr>
          <w:p w:rsidR="00887309" w:rsidRPr="00433283" w:rsidRDefault="00887309" w:rsidP="000104D2">
            <w:pPr>
              <w:rPr>
                <w:rFonts w:ascii="Times New Roman" w:hAnsi="Times New Roman" w:cs="Times New Roman"/>
              </w:rPr>
            </w:pPr>
            <w:r w:rsidRPr="00433283">
              <w:rPr>
                <w:rFonts w:ascii="Times New Roman" w:hAnsi="Times New Roman" w:cs="Times New Roman"/>
              </w:rPr>
              <w:t>05.10.2021</w:t>
            </w:r>
          </w:p>
        </w:tc>
        <w:tc>
          <w:tcPr>
            <w:tcW w:w="986" w:type="dxa"/>
          </w:tcPr>
          <w:p w:rsidR="00887309" w:rsidRPr="00433283" w:rsidRDefault="00887309" w:rsidP="000104D2">
            <w:pPr>
              <w:rPr>
                <w:rFonts w:ascii="Times New Roman" w:hAnsi="Times New Roman" w:cs="Times New Roman"/>
              </w:rPr>
            </w:pPr>
          </w:p>
        </w:tc>
        <w:tc>
          <w:tcPr>
            <w:tcW w:w="7148" w:type="dxa"/>
          </w:tcPr>
          <w:p w:rsidR="00887309" w:rsidRPr="00433283" w:rsidRDefault="00887309" w:rsidP="007C202C">
            <w:pPr>
              <w:rPr>
                <w:rFonts w:ascii="Times New Roman" w:hAnsi="Times New Roman" w:cs="Times New Roman"/>
              </w:rPr>
            </w:pPr>
            <w:r w:rsidRPr="00433283">
              <w:rPr>
                <w:rFonts w:ascii="Times New Roman" w:hAnsi="Times New Roman" w:cs="Times New Roman"/>
              </w:rPr>
              <w:t>4.1.4-тармақ</w:t>
            </w:r>
            <w:r w:rsidR="007C202C" w:rsidRPr="00433283">
              <w:rPr>
                <w:rFonts w:ascii="Times New Roman" w:hAnsi="Times New Roman" w:cs="Times New Roman"/>
              </w:rPr>
              <w:t xml:space="preserve"> </w:t>
            </w:r>
            <w:r w:rsidR="007C202C" w:rsidRPr="00433283">
              <w:rPr>
                <w:rFonts w:ascii="Times New Roman" w:hAnsi="Times New Roman" w:cs="Times New Roman"/>
                <w:lang w:val="en-US"/>
              </w:rPr>
              <w:t>updateObligation</w:t>
            </w:r>
            <w:r w:rsidR="007C202C" w:rsidRPr="00433283">
              <w:rPr>
                <w:rFonts w:ascii="Times New Roman" w:hAnsi="Times New Roman" w:cs="Times New Roman"/>
              </w:rPr>
              <w:t xml:space="preserve"> </w:t>
            </w:r>
            <w:r w:rsidR="007C202C" w:rsidRPr="00433283">
              <w:rPr>
                <w:rFonts w:ascii="Times New Roman" w:hAnsi="Times New Roman" w:cs="Times New Roman"/>
                <w:lang w:val="kk-KZ"/>
              </w:rPr>
              <w:t xml:space="preserve">сипаты </w:t>
            </w:r>
            <w:r w:rsidR="007C202C" w:rsidRPr="00433283">
              <w:rPr>
                <w:rFonts w:ascii="Times New Roman" w:hAnsi="Times New Roman" w:cs="Times New Roman"/>
                <w:lang w:val="en-US"/>
              </w:rPr>
              <w:t>updateApplication</w:t>
            </w:r>
            <w:r w:rsidR="007C202C" w:rsidRPr="00433283">
              <w:rPr>
                <w:rFonts w:ascii="Times New Roman" w:hAnsi="Times New Roman" w:cs="Times New Roman"/>
                <w:lang w:val="kk-KZ"/>
              </w:rPr>
              <w:t>-ға</w:t>
            </w:r>
            <w:r w:rsidR="007C202C" w:rsidRPr="00433283">
              <w:rPr>
                <w:rFonts w:ascii="Times New Roman" w:hAnsi="Times New Roman" w:cs="Times New Roman"/>
              </w:rPr>
              <w:t xml:space="preserve"> </w:t>
            </w:r>
            <w:r w:rsidRPr="00433283">
              <w:rPr>
                <w:rFonts w:ascii="Times New Roman" w:hAnsi="Times New Roman" w:cs="Times New Roman"/>
              </w:rPr>
              <w:t xml:space="preserve">түзетілді, </w:t>
            </w:r>
            <w:r w:rsidR="007C202C" w:rsidRPr="00433283">
              <w:rPr>
                <w:rFonts w:ascii="Times New Roman" w:hAnsi="Times New Roman" w:cs="Times New Roman"/>
                <w:lang w:val="en-US"/>
              </w:rPr>
              <w:t>UpdateApplication</w:t>
            </w:r>
            <w:r w:rsidR="007C202C" w:rsidRPr="00433283">
              <w:rPr>
                <w:rFonts w:ascii="Times New Roman" w:hAnsi="Times New Roman" w:cs="Times New Roman"/>
              </w:rPr>
              <w:t xml:space="preserve"> </w:t>
            </w:r>
            <w:r w:rsidR="007C202C" w:rsidRPr="00433283">
              <w:rPr>
                <w:rFonts w:ascii="Times New Roman" w:hAnsi="Times New Roman" w:cs="Times New Roman"/>
                <w:lang w:val="kk-KZ"/>
              </w:rPr>
              <w:t>жауабының</w:t>
            </w:r>
            <w:r w:rsidR="007C202C" w:rsidRPr="00433283">
              <w:rPr>
                <w:rFonts w:ascii="Times New Roman" w:hAnsi="Times New Roman" w:cs="Times New Roman"/>
              </w:rPr>
              <w:t xml:space="preserve"> үлгісі</w:t>
            </w:r>
            <w:r w:rsidRPr="00433283">
              <w:rPr>
                <w:rFonts w:ascii="Times New Roman" w:hAnsi="Times New Roman" w:cs="Times New Roman"/>
              </w:rPr>
              <w:t xml:space="preserve"> жаңар</w:t>
            </w:r>
            <w:r w:rsidR="007C202C" w:rsidRPr="00433283">
              <w:rPr>
                <w:rFonts w:ascii="Times New Roman" w:hAnsi="Times New Roman" w:cs="Times New Roman"/>
                <w:lang w:val="kk-KZ"/>
              </w:rPr>
              <w:t>тылды</w:t>
            </w:r>
            <w:r w:rsidRPr="00433283">
              <w:rPr>
                <w:rFonts w:ascii="Times New Roman" w:hAnsi="Times New Roman" w:cs="Times New Roman"/>
              </w:rPr>
              <w:t xml:space="preserve"> және Субсидиялау блогы жаңартылды және </w:t>
            </w:r>
            <w:r w:rsidR="007C202C" w:rsidRPr="00433283">
              <w:rPr>
                <w:rFonts w:ascii="Times New Roman" w:hAnsi="Times New Roman" w:cs="Times New Roman"/>
              </w:rPr>
              <w:t xml:space="preserve">4.1.1-тармақтағы </w:t>
            </w:r>
            <w:r w:rsidRPr="00433283">
              <w:rPr>
                <w:rFonts w:ascii="Times New Roman" w:hAnsi="Times New Roman" w:cs="Times New Roman"/>
              </w:rPr>
              <w:t xml:space="preserve">кепілдік + субсидиялар </w:t>
            </w:r>
            <w:r w:rsidR="007C202C" w:rsidRPr="00433283">
              <w:rPr>
                <w:rFonts w:ascii="Times New Roman" w:hAnsi="Times New Roman" w:cs="Times New Roman"/>
              </w:rPr>
              <w:t xml:space="preserve">сұрату </w:t>
            </w:r>
            <w:r w:rsidRPr="00433283">
              <w:rPr>
                <w:rFonts w:ascii="Times New Roman" w:hAnsi="Times New Roman" w:cs="Times New Roman"/>
              </w:rPr>
              <w:t>жаңартылды.</w:t>
            </w:r>
          </w:p>
        </w:tc>
      </w:tr>
      <w:tr w:rsidR="00887309" w:rsidRPr="00433283" w:rsidTr="008F356C">
        <w:tc>
          <w:tcPr>
            <w:tcW w:w="1217" w:type="dxa"/>
          </w:tcPr>
          <w:p w:rsidR="00887309" w:rsidRPr="00433283" w:rsidRDefault="00887309" w:rsidP="000104D2">
            <w:pPr>
              <w:rPr>
                <w:rFonts w:ascii="Times New Roman" w:hAnsi="Times New Roman" w:cs="Times New Roman"/>
              </w:rPr>
            </w:pPr>
            <w:r w:rsidRPr="00433283">
              <w:rPr>
                <w:rFonts w:ascii="Times New Roman" w:hAnsi="Times New Roman" w:cs="Times New Roman"/>
              </w:rPr>
              <w:t>09.11.2021</w:t>
            </w:r>
          </w:p>
        </w:tc>
        <w:tc>
          <w:tcPr>
            <w:tcW w:w="986" w:type="dxa"/>
          </w:tcPr>
          <w:p w:rsidR="00887309" w:rsidRPr="00433283" w:rsidRDefault="00887309" w:rsidP="000104D2">
            <w:pPr>
              <w:rPr>
                <w:rFonts w:ascii="Times New Roman" w:hAnsi="Times New Roman" w:cs="Times New Roman"/>
              </w:rPr>
            </w:pPr>
          </w:p>
        </w:tc>
        <w:tc>
          <w:tcPr>
            <w:tcW w:w="7148" w:type="dxa"/>
          </w:tcPr>
          <w:p w:rsidR="00887309" w:rsidRPr="00433283" w:rsidRDefault="00887309" w:rsidP="007C202C">
            <w:pPr>
              <w:rPr>
                <w:rFonts w:ascii="Times New Roman" w:hAnsi="Times New Roman" w:cs="Times New Roman"/>
              </w:rPr>
            </w:pPr>
            <w:r w:rsidRPr="00433283">
              <w:rPr>
                <w:rFonts w:ascii="Times New Roman" w:hAnsi="Times New Roman" w:cs="Times New Roman"/>
              </w:rPr>
              <w:t>4.1.1-тармақ Кепілдіктер + Субсидиялар жолдары мен сұрау салуы жаңартылды</w:t>
            </w:r>
            <w:r w:rsidR="007C202C" w:rsidRPr="00433283">
              <w:rPr>
                <w:rFonts w:ascii="Times New Roman" w:hAnsi="Times New Roman" w:cs="Times New Roman"/>
                <w:lang w:val="kk-KZ"/>
              </w:rPr>
              <w:t>,</w:t>
            </w:r>
            <w:r w:rsidRPr="00433283">
              <w:rPr>
                <w:rFonts w:ascii="Times New Roman" w:hAnsi="Times New Roman" w:cs="Times New Roman"/>
              </w:rPr>
              <w:t xml:space="preserve"> 4.1.3-тармақ </w:t>
            </w:r>
            <w:r w:rsidR="007C202C" w:rsidRPr="00433283">
              <w:rPr>
                <w:rFonts w:ascii="Times New Roman" w:hAnsi="Times New Roman" w:cs="Times New Roman"/>
                <w:lang w:val="kk-KZ"/>
              </w:rPr>
              <w:t>КМ</w:t>
            </w:r>
            <w:r w:rsidRPr="00433283">
              <w:rPr>
                <w:rFonts w:ascii="Times New Roman" w:hAnsi="Times New Roman" w:cs="Times New Roman"/>
              </w:rPr>
              <w:t xml:space="preserve"> беру жауабы жаңартылды. 4.1.5-тармаққа қателер кодтары қосылды</w:t>
            </w:r>
          </w:p>
        </w:tc>
      </w:tr>
      <w:tr w:rsidR="00887309" w:rsidRPr="00433283" w:rsidTr="008F356C">
        <w:tc>
          <w:tcPr>
            <w:tcW w:w="1217" w:type="dxa"/>
          </w:tcPr>
          <w:p w:rsidR="00887309" w:rsidRPr="00433283" w:rsidRDefault="00887309" w:rsidP="000104D2">
            <w:pPr>
              <w:rPr>
                <w:rFonts w:ascii="Times New Roman" w:hAnsi="Times New Roman" w:cs="Times New Roman"/>
              </w:rPr>
            </w:pPr>
            <w:r w:rsidRPr="00433283">
              <w:rPr>
                <w:rFonts w:ascii="Times New Roman" w:hAnsi="Times New Roman" w:cs="Times New Roman"/>
              </w:rPr>
              <w:t>18.11.2021</w:t>
            </w:r>
          </w:p>
        </w:tc>
        <w:tc>
          <w:tcPr>
            <w:tcW w:w="986" w:type="dxa"/>
          </w:tcPr>
          <w:p w:rsidR="00887309" w:rsidRPr="00433283" w:rsidRDefault="00887309" w:rsidP="000104D2">
            <w:pPr>
              <w:rPr>
                <w:rFonts w:ascii="Times New Roman" w:hAnsi="Times New Roman" w:cs="Times New Roman"/>
              </w:rPr>
            </w:pPr>
          </w:p>
        </w:tc>
        <w:tc>
          <w:tcPr>
            <w:tcW w:w="7148" w:type="dxa"/>
          </w:tcPr>
          <w:p w:rsidR="00887309" w:rsidRPr="00433283" w:rsidRDefault="00887309" w:rsidP="007C202C">
            <w:pPr>
              <w:rPr>
                <w:rFonts w:ascii="Times New Roman" w:hAnsi="Times New Roman" w:cs="Times New Roman"/>
              </w:rPr>
            </w:pPr>
            <w:r w:rsidRPr="00433283">
              <w:rPr>
                <w:rFonts w:ascii="Times New Roman" w:hAnsi="Times New Roman" w:cs="Times New Roman"/>
              </w:rPr>
              <w:t xml:space="preserve">4.1.1-тармақ </w:t>
            </w:r>
            <w:r w:rsidR="007C202C" w:rsidRPr="00433283">
              <w:rPr>
                <w:rFonts w:ascii="Times New Roman" w:hAnsi="Times New Roman" w:cs="Times New Roman"/>
              </w:rPr>
              <w:t xml:space="preserve">loanSumGuarantee </w:t>
            </w:r>
            <w:r w:rsidRPr="00433283">
              <w:rPr>
                <w:rFonts w:ascii="Times New Roman" w:hAnsi="Times New Roman" w:cs="Times New Roman"/>
              </w:rPr>
              <w:t xml:space="preserve">(кепiлдiктiң жалпы сомасы) </w:t>
            </w:r>
            <w:r w:rsidR="007C202C" w:rsidRPr="00433283">
              <w:rPr>
                <w:rFonts w:ascii="Times New Roman" w:hAnsi="Times New Roman" w:cs="Times New Roman"/>
                <w:lang w:val="kk-KZ"/>
              </w:rPr>
              <w:t xml:space="preserve">жолы </w:t>
            </w:r>
            <w:r w:rsidRPr="00433283">
              <w:rPr>
                <w:rFonts w:ascii="Times New Roman" w:hAnsi="Times New Roman" w:cs="Times New Roman"/>
              </w:rPr>
              <w:t>қосылды</w:t>
            </w:r>
            <w:r w:rsidR="007C202C" w:rsidRPr="00433283">
              <w:rPr>
                <w:rFonts w:ascii="Times New Roman" w:hAnsi="Times New Roman" w:cs="Times New Roman"/>
                <w:lang w:val="kk-KZ"/>
              </w:rPr>
              <w:t xml:space="preserve">, </w:t>
            </w:r>
            <w:r w:rsidR="007C202C" w:rsidRPr="00433283">
              <w:rPr>
                <w:rFonts w:ascii="Times New Roman" w:hAnsi="Times New Roman" w:cs="Times New Roman"/>
              </w:rPr>
              <w:t>Кепiлдiк блогындағы IbanContract</w:t>
            </w:r>
            <w:r w:rsidR="007C202C" w:rsidRPr="00433283">
              <w:rPr>
                <w:rFonts w:ascii="Times New Roman" w:hAnsi="Times New Roman" w:cs="Times New Roman"/>
                <w:lang w:val="kk-KZ"/>
              </w:rPr>
              <w:t xml:space="preserve"> жолы алып тасталды</w:t>
            </w:r>
            <w:r w:rsidRPr="00433283">
              <w:rPr>
                <w:rFonts w:ascii="Times New Roman" w:hAnsi="Times New Roman" w:cs="Times New Roman"/>
              </w:rPr>
              <w:t>.</w:t>
            </w:r>
          </w:p>
        </w:tc>
      </w:tr>
      <w:tr w:rsidR="00887309" w:rsidRPr="00433283" w:rsidTr="008F356C">
        <w:tc>
          <w:tcPr>
            <w:tcW w:w="1217" w:type="dxa"/>
          </w:tcPr>
          <w:p w:rsidR="00887309" w:rsidRPr="00433283" w:rsidRDefault="00887309" w:rsidP="000104D2">
            <w:pPr>
              <w:rPr>
                <w:rFonts w:ascii="Times New Roman" w:hAnsi="Times New Roman" w:cs="Times New Roman"/>
                <w:lang w:val="en-US"/>
              </w:rPr>
            </w:pPr>
            <w:r w:rsidRPr="00433283">
              <w:rPr>
                <w:rFonts w:ascii="Times New Roman" w:hAnsi="Times New Roman" w:cs="Times New Roman"/>
                <w:lang w:val="en-US"/>
              </w:rPr>
              <w:t>25.11.2021</w:t>
            </w:r>
          </w:p>
        </w:tc>
        <w:tc>
          <w:tcPr>
            <w:tcW w:w="986" w:type="dxa"/>
          </w:tcPr>
          <w:p w:rsidR="00887309" w:rsidRPr="00433283" w:rsidRDefault="00887309" w:rsidP="000104D2">
            <w:pPr>
              <w:rPr>
                <w:rFonts w:ascii="Times New Roman" w:hAnsi="Times New Roman" w:cs="Times New Roman"/>
              </w:rPr>
            </w:pPr>
          </w:p>
        </w:tc>
        <w:tc>
          <w:tcPr>
            <w:tcW w:w="7148" w:type="dxa"/>
          </w:tcPr>
          <w:p w:rsidR="00887309" w:rsidRPr="00433283" w:rsidRDefault="00887309" w:rsidP="007C202C">
            <w:pPr>
              <w:rPr>
                <w:rFonts w:ascii="Times New Roman" w:hAnsi="Times New Roman" w:cs="Times New Roman"/>
              </w:rPr>
            </w:pPr>
            <w:r w:rsidRPr="00433283">
              <w:rPr>
                <w:rFonts w:ascii="Times New Roman" w:hAnsi="Times New Roman" w:cs="Times New Roman"/>
                <w:color w:val="000000"/>
              </w:rPr>
              <w:t xml:space="preserve">4.1.1-тармақ кепілдік блогына project </w:t>
            </w:r>
            <w:r w:rsidR="007C202C" w:rsidRPr="00433283">
              <w:rPr>
                <w:rFonts w:ascii="Times New Roman" w:hAnsi="Times New Roman" w:cs="Times New Roman"/>
                <w:color w:val="000000"/>
                <w:lang w:val="kk-KZ"/>
              </w:rPr>
              <w:t>жолы</w:t>
            </w:r>
            <w:r w:rsidRPr="00433283">
              <w:rPr>
                <w:rFonts w:ascii="Times New Roman" w:hAnsi="Times New Roman" w:cs="Times New Roman"/>
                <w:color w:val="000000"/>
              </w:rPr>
              <w:t xml:space="preserve"> қосылған және енді </w:t>
            </w:r>
            <w:r w:rsidR="007C202C" w:rsidRPr="00433283">
              <w:rPr>
                <w:rFonts w:ascii="Times New Roman" w:hAnsi="Times New Roman" w:cs="Times New Roman"/>
                <w:color w:val="000000"/>
              </w:rPr>
              <w:t xml:space="preserve">projectNameSubsidy </w:t>
            </w:r>
            <w:r w:rsidRPr="00433283">
              <w:rPr>
                <w:rFonts w:ascii="Times New Roman" w:hAnsi="Times New Roman" w:cs="Times New Roman"/>
                <w:color w:val="000000"/>
              </w:rPr>
              <w:t>мәтіндік.</w:t>
            </w:r>
          </w:p>
        </w:tc>
      </w:tr>
      <w:tr w:rsidR="00887309" w:rsidRPr="00433283" w:rsidTr="008F356C">
        <w:tc>
          <w:tcPr>
            <w:tcW w:w="1217" w:type="dxa"/>
          </w:tcPr>
          <w:p w:rsidR="00887309" w:rsidRPr="00433283" w:rsidRDefault="00887309" w:rsidP="000104D2">
            <w:pPr>
              <w:rPr>
                <w:rFonts w:ascii="Times New Roman" w:hAnsi="Times New Roman" w:cs="Times New Roman"/>
              </w:rPr>
            </w:pPr>
            <w:r w:rsidRPr="00433283">
              <w:rPr>
                <w:rFonts w:ascii="Times New Roman" w:hAnsi="Times New Roman" w:cs="Times New Roman"/>
              </w:rPr>
              <w:t>08.12.2021</w:t>
            </w:r>
          </w:p>
        </w:tc>
        <w:tc>
          <w:tcPr>
            <w:tcW w:w="986" w:type="dxa"/>
          </w:tcPr>
          <w:p w:rsidR="00887309" w:rsidRPr="00433283" w:rsidRDefault="00887309" w:rsidP="000104D2">
            <w:pPr>
              <w:rPr>
                <w:rFonts w:ascii="Times New Roman" w:hAnsi="Times New Roman" w:cs="Times New Roman"/>
              </w:rPr>
            </w:pPr>
          </w:p>
        </w:tc>
        <w:tc>
          <w:tcPr>
            <w:tcW w:w="7148" w:type="dxa"/>
          </w:tcPr>
          <w:p w:rsidR="00887309" w:rsidRPr="00433283" w:rsidRDefault="00887309" w:rsidP="000104D2">
            <w:pPr>
              <w:rPr>
                <w:rFonts w:ascii="Times New Roman" w:hAnsi="Times New Roman" w:cs="Times New Roman"/>
              </w:rPr>
            </w:pPr>
            <w:r w:rsidRPr="00433283">
              <w:rPr>
                <w:rFonts w:ascii="Times New Roman" w:hAnsi="Times New Roman" w:cs="Times New Roman"/>
              </w:rPr>
              <w:t>4.1.1-тармақ application жауап блогының астына ескерту қосылды.</w:t>
            </w:r>
          </w:p>
        </w:tc>
      </w:tr>
      <w:tr w:rsidR="00887309" w:rsidRPr="00433283" w:rsidTr="008F356C">
        <w:tc>
          <w:tcPr>
            <w:tcW w:w="1217" w:type="dxa"/>
          </w:tcPr>
          <w:p w:rsidR="00887309" w:rsidRPr="00433283" w:rsidRDefault="00887309" w:rsidP="000104D2">
            <w:pPr>
              <w:rPr>
                <w:rFonts w:ascii="Times New Roman" w:hAnsi="Times New Roman" w:cs="Times New Roman"/>
              </w:rPr>
            </w:pPr>
            <w:r w:rsidRPr="00433283">
              <w:rPr>
                <w:rFonts w:ascii="Times New Roman" w:hAnsi="Times New Roman" w:cs="Times New Roman"/>
              </w:rPr>
              <w:t>04.03.2022</w:t>
            </w:r>
          </w:p>
        </w:tc>
        <w:tc>
          <w:tcPr>
            <w:tcW w:w="986" w:type="dxa"/>
          </w:tcPr>
          <w:p w:rsidR="00887309" w:rsidRPr="00433283" w:rsidRDefault="00887309" w:rsidP="000104D2">
            <w:pPr>
              <w:rPr>
                <w:rFonts w:ascii="Times New Roman" w:hAnsi="Times New Roman" w:cs="Times New Roman"/>
              </w:rPr>
            </w:pPr>
          </w:p>
        </w:tc>
        <w:tc>
          <w:tcPr>
            <w:tcW w:w="7148" w:type="dxa"/>
          </w:tcPr>
          <w:p w:rsidR="00887309" w:rsidRPr="00433283" w:rsidRDefault="00887309" w:rsidP="007C202C">
            <w:pPr>
              <w:rPr>
                <w:rFonts w:ascii="Times New Roman" w:hAnsi="Times New Roman" w:cs="Times New Roman"/>
              </w:rPr>
            </w:pPr>
            <w:r w:rsidRPr="00433283">
              <w:rPr>
                <w:rFonts w:ascii="Times New Roman" w:hAnsi="Times New Roman" w:cs="Times New Roman"/>
              </w:rPr>
              <w:t>4.1.5-тармақ 3 және 4 қателер кодтарының сипаты өзгертілді.</w:t>
            </w:r>
          </w:p>
        </w:tc>
      </w:tr>
      <w:tr w:rsidR="00887309" w:rsidRPr="00433283" w:rsidTr="008F356C">
        <w:tc>
          <w:tcPr>
            <w:tcW w:w="1217" w:type="dxa"/>
          </w:tcPr>
          <w:p w:rsidR="00887309" w:rsidRPr="00433283" w:rsidRDefault="00887309" w:rsidP="000104D2">
            <w:pPr>
              <w:rPr>
                <w:rFonts w:ascii="Times New Roman" w:hAnsi="Times New Roman" w:cs="Times New Roman"/>
                <w:lang w:val="en-US"/>
              </w:rPr>
            </w:pPr>
            <w:r w:rsidRPr="00433283">
              <w:rPr>
                <w:rFonts w:ascii="Times New Roman" w:hAnsi="Times New Roman" w:cs="Times New Roman"/>
                <w:lang w:val="kk-KZ"/>
              </w:rPr>
              <w:t>08.04</w:t>
            </w:r>
            <w:r w:rsidRPr="00433283">
              <w:rPr>
                <w:rFonts w:ascii="Times New Roman" w:hAnsi="Times New Roman" w:cs="Times New Roman"/>
                <w:lang w:val="en-US"/>
              </w:rPr>
              <w:t>.2022</w:t>
            </w:r>
          </w:p>
        </w:tc>
        <w:tc>
          <w:tcPr>
            <w:tcW w:w="986" w:type="dxa"/>
          </w:tcPr>
          <w:p w:rsidR="00887309" w:rsidRPr="00433283" w:rsidRDefault="00887309" w:rsidP="000104D2">
            <w:pPr>
              <w:rPr>
                <w:rFonts w:ascii="Times New Roman" w:hAnsi="Times New Roman" w:cs="Times New Roman"/>
              </w:rPr>
            </w:pPr>
          </w:p>
        </w:tc>
        <w:tc>
          <w:tcPr>
            <w:tcW w:w="7148" w:type="dxa"/>
          </w:tcPr>
          <w:p w:rsidR="00887309" w:rsidRPr="00433283" w:rsidRDefault="00887309" w:rsidP="007C202C">
            <w:pPr>
              <w:rPr>
                <w:rFonts w:ascii="Times New Roman" w:hAnsi="Times New Roman" w:cs="Times New Roman"/>
              </w:rPr>
            </w:pPr>
            <w:r w:rsidRPr="00433283">
              <w:rPr>
                <w:rFonts w:ascii="Times New Roman" w:hAnsi="Times New Roman" w:cs="Times New Roman"/>
              </w:rPr>
              <w:t>4.1.3-та</w:t>
            </w:r>
            <w:r w:rsidR="007C202C" w:rsidRPr="00433283">
              <w:rPr>
                <w:rFonts w:ascii="Times New Roman" w:hAnsi="Times New Roman" w:cs="Times New Roman"/>
              </w:rPr>
              <w:t>рмақ жауаптың мысалы жаңартылды</w:t>
            </w:r>
            <w:r w:rsidR="007C202C" w:rsidRPr="00433283">
              <w:rPr>
                <w:rFonts w:ascii="Times New Roman" w:hAnsi="Times New Roman" w:cs="Times New Roman"/>
                <w:lang w:val="kk-KZ"/>
              </w:rPr>
              <w:t xml:space="preserve">, </w:t>
            </w:r>
            <w:r w:rsidRPr="00433283">
              <w:rPr>
                <w:rFonts w:ascii="Times New Roman" w:hAnsi="Times New Roman" w:cs="Times New Roman"/>
              </w:rPr>
              <w:t xml:space="preserve">Қателердің кодтары: </w:t>
            </w:r>
            <w:r w:rsidR="007C202C" w:rsidRPr="00433283">
              <w:rPr>
                <w:rFonts w:ascii="Times New Roman" w:hAnsi="Times New Roman" w:cs="Times New Roman"/>
              </w:rPr>
              <w:t>3, 4</w:t>
            </w:r>
            <w:r w:rsidR="007C202C" w:rsidRPr="00433283">
              <w:rPr>
                <w:rFonts w:ascii="Times New Roman" w:hAnsi="Times New Roman" w:cs="Times New Roman"/>
                <w:lang w:val="kk-KZ"/>
              </w:rPr>
              <w:t xml:space="preserve"> </w:t>
            </w:r>
            <w:r w:rsidRPr="00433283">
              <w:rPr>
                <w:rFonts w:ascii="Times New Roman" w:hAnsi="Times New Roman" w:cs="Times New Roman"/>
              </w:rPr>
              <w:t xml:space="preserve">қателердің сипаты жаңартылды </w:t>
            </w:r>
          </w:p>
        </w:tc>
      </w:tr>
    </w:tbl>
    <w:p w:rsidR="00887309" w:rsidRPr="00433283" w:rsidRDefault="00887309" w:rsidP="00887309">
      <w:pPr>
        <w:rPr>
          <w:rFonts w:ascii="Times New Roman" w:hAnsi="Times New Roman" w:cs="Times New Roman"/>
        </w:rPr>
      </w:pPr>
    </w:p>
    <w:p w:rsidR="00887309" w:rsidRPr="00433283" w:rsidRDefault="00887309" w:rsidP="00F333FC">
      <w:pPr>
        <w:pStyle w:val="1"/>
        <w:keepNext w:val="0"/>
        <w:pageBreakBefore/>
        <w:numPr>
          <w:ilvl w:val="0"/>
          <w:numId w:val="12"/>
        </w:numPr>
        <w:pBdr>
          <w:top w:val="single" w:sz="6" w:space="0" w:color="auto"/>
          <w:left w:val="single" w:sz="6" w:space="1" w:color="auto"/>
          <w:bottom w:val="single" w:sz="6" w:space="1" w:color="auto"/>
          <w:right w:val="single" w:sz="6" w:space="1" w:color="auto"/>
        </w:pBdr>
        <w:shd w:val="pct70" w:color="auto" w:fill="auto"/>
        <w:tabs>
          <w:tab w:val="clear" w:pos="432"/>
          <w:tab w:val="num" w:pos="0"/>
        </w:tabs>
        <w:spacing w:before="0" w:after="240"/>
        <w:jc w:val="center"/>
        <w:rPr>
          <w:rFonts w:ascii="Times New Roman" w:hAnsi="Times New Roman"/>
        </w:rPr>
      </w:pPr>
      <w:bookmarkStart w:id="11" w:name="_Toc82586863"/>
      <w:r w:rsidRPr="00433283">
        <w:rPr>
          <w:rFonts w:ascii="Times New Roman" w:hAnsi="Times New Roman"/>
        </w:rPr>
        <w:t>Кіріспе</w:t>
      </w:r>
      <w:bookmarkEnd w:id="11"/>
    </w:p>
    <w:p w:rsidR="00887309" w:rsidRPr="00433283" w:rsidRDefault="00887309" w:rsidP="00887309">
      <w:pPr>
        <w:rPr>
          <w:rFonts w:ascii="Times New Roman" w:hAnsi="Times New Roman" w:cs="Times New Roman"/>
          <w:lang w:eastAsia="en-GB"/>
        </w:rPr>
      </w:pPr>
      <w:r w:rsidRPr="00433283">
        <w:rPr>
          <w:rFonts w:ascii="Times New Roman" w:hAnsi="Times New Roman" w:cs="Times New Roman"/>
          <w:lang w:eastAsia="en-GB"/>
        </w:rPr>
        <w:t>Техникалық құжат «Кепілдік беру - Субсидиялау» қызметімен жұмысты, оның кейбір аспектілерін, функцияларын, сондай-ақ қандай құ</w:t>
      </w:r>
      <w:r w:rsidR="001C6612" w:rsidRPr="00433283">
        <w:rPr>
          <w:rFonts w:ascii="Times New Roman" w:hAnsi="Times New Roman" w:cs="Times New Roman"/>
          <w:lang w:eastAsia="en-GB"/>
        </w:rPr>
        <w:t>ралдар мен әдістерді пайдалану</w:t>
      </w:r>
      <w:r w:rsidR="001C6612" w:rsidRPr="00433283">
        <w:rPr>
          <w:rFonts w:ascii="Times New Roman" w:hAnsi="Times New Roman" w:cs="Times New Roman"/>
          <w:lang w:val="kk-KZ" w:eastAsia="en-GB"/>
        </w:rPr>
        <w:t xml:space="preserve"> керектігін</w:t>
      </w:r>
      <w:r w:rsidRPr="00433283">
        <w:rPr>
          <w:rFonts w:ascii="Times New Roman" w:hAnsi="Times New Roman" w:cs="Times New Roman"/>
          <w:lang w:eastAsia="en-GB"/>
        </w:rPr>
        <w:t xml:space="preserve"> сипаттау үшін әзірленген.</w:t>
      </w:r>
    </w:p>
    <w:p w:rsidR="00887309" w:rsidRPr="00433283" w:rsidRDefault="00887309" w:rsidP="00887309">
      <w:pPr>
        <w:rPr>
          <w:rFonts w:ascii="Times New Roman" w:hAnsi="Times New Roman" w:cs="Times New Roman"/>
          <w:lang w:eastAsia="en-GB"/>
        </w:rPr>
      </w:pPr>
      <w:r w:rsidRPr="00433283">
        <w:rPr>
          <w:rFonts w:ascii="Times New Roman" w:hAnsi="Times New Roman" w:cs="Times New Roman"/>
          <w:lang w:eastAsia="en-GB"/>
        </w:rPr>
        <w:t>Техникалық құжат мынадай өлшемдерге сәйкес келуі тиіс:</w:t>
      </w:r>
    </w:p>
    <w:p w:rsidR="00887309" w:rsidRPr="00433283" w:rsidRDefault="00887309" w:rsidP="00F333FC">
      <w:pPr>
        <w:numPr>
          <w:ilvl w:val="0"/>
          <w:numId w:val="17"/>
        </w:numPr>
        <w:spacing w:after="120" w:line="240" w:lineRule="auto"/>
        <w:jc w:val="both"/>
        <w:rPr>
          <w:rFonts w:ascii="Times New Roman" w:hAnsi="Times New Roman" w:cs="Times New Roman"/>
          <w:lang w:eastAsia="en-GB"/>
        </w:rPr>
      </w:pPr>
      <w:r w:rsidRPr="00433283">
        <w:rPr>
          <w:rFonts w:ascii="Times New Roman" w:hAnsi="Times New Roman" w:cs="Times New Roman"/>
          <w:lang w:eastAsia="en-GB"/>
        </w:rPr>
        <w:t>Жобаның іске асырылу процесін түсіну үшін жеткілікті ақпаратты қамтитын жобалардың жаңа қатысушылары үшін оқу материалы болуы тиіс.</w:t>
      </w:r>
    </w:p>
    <w:p w:rsidR="00887309" w:rsidRPr="00433283" w:rsidRDefault="00887309" w:rsidP="00F333FC">
      <w:pPr>
        <w:numPr>
          <w:ilvl w:val="0"/>
          <w:numId w:val="17"/>
        </w:numPr>
        <w:spacing w:after="120" w:line="240" w:lineRule="auto"/>
        <w:jc w:val="both"/>
        <w:rPr>
          <w:rFonts w:ascii="Times New Roman" w:hAnsi="Times New Roman" w:cs="Times New Roman"/>
          <w:lang w:eastAsia="en-GB"/>
        </w:rPr>
      </w:pPr>
      <w:r w:rsidRPr="00433283">
        <w:rPr>
          <w:rFonts w:ascii="Times New Roman" w:hAnsi="Times New Roman" w:cs="Times New Roman"/>
          <w:lang w:eastAsia="en-GB"/>
        </w:rPr>
        <w:t>Мүмкіндігінше егжей-тегжейлі болуы тиіс, бірақ сонымен қатар жобаны әзірлеуді немесе қолдауды дизайнерлер және/немесе іске асырушылар үшін тым күрделі етпеуі тиіс.</w:t>
      </w:r>
    </w:p>
    <w:p w:rsidR="00887309" w:rsidRPr="00433283" w:rsidRDefault="00887309" w:rsidP="00887309">
      <w:pPr>
        <w:rPr>
          <w:rFonts w:ascii="Times New Roman" w:hAnsi="Times New Roman" w:cs="Times New Roman"/>
          <w:lang w:eastAsia="en-GB"/>
        </w:rPr>
      </w:pPr>
      <w:r w:rsidRPr="00433283">
        <w:rPr>
          <w:rFonts w:ascii="Times New Roman" w:hAnsi="Times New Roman" w:cs="Times New Roman"/>
          <w:lang w:eastAsia="en-GB"/>
        </w:rPr>
        <w:t>Құжат «Кепілдік беру - Субсидиялау» жүйесінің және ақпарат жеткізушілердің өзара іс-қимылын іске асыратын әзірлеушілерге арналады.</w:t>
      </w:r>
    </w:p>
    <w:p w:rsidR="00887309" w:rsidRPr="00433283" w:rsidRDefault="00887309" w:rsidP="00F333FC">
      <w:pPr>
        <w:pStyle w:val="2"/>
        <w:keepLines w:val="0"/>
        <w:numPr>
          <w:ilvl w:val="1"/>
          <w:numId w:val="12"/>
        </w:numPr>
        <w:spacing w:before="240" w:after="120" w:line="240" w:lineRule="auto"/>
        <w:rPr>
          <w:rFonts w:ascii="Times New Roman" w:hAnsi="Times New Roman" w:cs="Times New Roman"/>
          <w:b/>
          <w:color w:val="auto"/>
          <w:lang w:eastAsia="en-GB"/>
        </w:rPr>
      </w:pPr>
      <w:bookmarkStart w:id="12" w:name="_Toc82586864"/>
      <w:r w:rsidRPr="00433283">
        <w:rPr>
          <w:rFonts w:ascii="Times New Roman" w:hAnsi="Times New Roman" w:cs="Times New Roman"/>
          <w:b/>
          <w:color w:val="auto"/>
          <w:lang w:eastAsia="en-GB"/>
        </w:rPr>
        <w:t>Құжаттың сипаты</w:t>
      </w:r>
      <w:bookmarkEnd w:id="12"/>
    </w:p>
    <w:p w:rsidR="00887309" w:rsidRPr="00433283" w:rsidRDefault="00887309" w:rsidP="00887309">
      <w:pPr>
        <w:rPr>
          <w:rFonts w:ascii="Times New Roman" w:hAnsi="Times New Roman" w:cs="Times New Roman"/>
          <w:lang w:eastAsia="en-GB"/>
        </w:rPr>
      </w:pPr>
      <w:r w:rsidRPr="00433283">
        <w:rPr>
          <w:rFonts w:ascii="Times New Roman" w:hAnsi="Times New Roman" w:cs="Times New Roman"/>
          <w:lang w:eastAsia="en-GB"/>
        </w:rPr>
        <w:t>Техникалық құжаттың сипаты мынадай талаптармен және олардың қарарымен шектелген:</w:t>
      </w:r>
    </w:p>
    <w:p w:rsidR="00887309" w:rsidRPr="00433283" w:rsidRDefault="00887309" w:rsidP="00F333FC">
      <w:pPr>
        <w:numPr>
          <w:ilvl w:val="0"/>
          <w:numId w:val="15"/>
        </w:numPr>
        <w:spacing w:after="120" w:line="240" w:lineRule="auto"/>
        <w:jc w:val="both"/>
        <w:rPr>
          <w:rFonts w:ascii="Times New Roman" w:hAnsi="Times New Roman" w:cs="Times New Roman"/>
          <w:lang w:eastAsia="en-GB"/>
        </w:rPr>
      </w:pPr>
      <w:r w:rsidRPr="00433283">
        <w:rPr>
          <w:rFonts w:ascii="Times New Roman" w:hAnsi="Times New Roman" w:cs="Times New Roman"/>
          <w:lang w:eastAsia="en-GB"/>
        </w:rPr>
        <w:t>Жүйенің техникалық ортасы мен интерфейстері</w:t>
      </w:r>
    </w:p>
    <w:p w:rsidR="00887309" w:rsidRPr="00433283" w:rsidRDefault="00887309" w:rsidP="00F333FC">
      <w:pPr>
        <w:numPr>
          <w:ilvl w:val="0"/>
          <w:numId w:val="15"/>
        </w:numPr>
        <w:spacing w:after="120" w:line="240" w:lineRule="auto"/>
        <w:jc w:val="both"/>
        <w:rPr>
          <w:rFonts w:ascii="Times New Roman" w:hAnsi="Times New Roman" w:cs="Times New Roman"/>
          <w:lang w:eastAsia="en-GB"/>
        </w:rPr>
      </w:pPr>
      <w:r w:rsidRPr="00433283">
        <w:rPr>
          <w:rFonts w:ascii="Times New Roman" w:hAnsi="Times New Roman" w:cs="Times New Roman"/>
          <w:lang w:eastAsia="en-GB"/>
        </w:rPr>
        <w:t>Деректерді беру құралдарын автоматты түрде жаңарту</w:t>
      </w:r>
    </w:p>
    <w:p w:rsidR="00887309" w:rsidRPr="00433283" w:rsidRDefault="00887309" w:rsidP="00F333FC">
      <w:pPr>
        <w:numPr>
          <w:ilvl w:val="0"/>
          <w:numId w:val="15"/>
        </w:numPr>
        <w:spacing w:after="120" w:line="240" w:lineRule="auto"/>
        <w:jc w:val="both"/>
        <w:rPr>
          <w:rFonts w:ascii="Times New Roman" w:hAnsi="Times New Roman" w:cs="Times New Roman"/>
          <w:lang w:eastAsia="en-GB"/>
        </w:rPr>
      </w:pPr>
      <w:r w:rsidRPr="00433283">
        <w:rPr>
          <w:rFonts w:ascii="Times New Roman" w:hAnsi="Times New Roman" w:cs="Times New Roman"/>
          <w:lang w:eastAsia="en-GB"/>
        </w:rPr>
        <w:t xml:space="preserve">Қашықтағы есеп сұрауына арналған </w:t>
      </w:r>
      <w:r w:rsidR="001C6612" w:rsidRPr="00433283">
        <w:rPr>
          <w:rFonts w:ascii="Times New Roman" w:hAnsi="Times New Roman" w:cs="Times New Roman"/>
          <w:lang w:val="kk-KZ" w:eastAsia="en-GB"/>
        </w:rPr>
        <w:t>сервис</w:t>
      </w:r>
    </w:p>
    <w:p w:rsidR="00887309" w:rsidRPr="00433283" w:rsidRDefault="00887309" w:rsidP="00F333FC">
      <w:pPr>
        <w:pStyle w:val="1"/>
        <w:keepNext w:val="0"/>
        <w:pageBreakBefore/>
        <w:numPr>
          <w:ilvl w:val="0"/>
          <w:numId w:val="12"/>
        </w:numPr>
        <w:pBdr>
          <w:top w:val="single" w:sz="6" w:space="1" w:color="auto"/>
          <w:left w:val="single" w:sz="6" w:space="1" w:color="auto"/>
          <w:bottom w:val="single" w:sz="6" w:space="1" w:color="auto"/>
          <w:right w:val="single" w:sz="6" w:space="1" w:color="auto"/>
        </w:pBdr>
        <w:shd w:val="pct70" w:color="auto" w:fill="auto"/>
        <w:spacing w:before="0" w:after="240"/>
        <w:jc w:val="center"/>
        <w:rPr>
          <w:rFonts w:ascii="Times New Roman" w:hAnsi="Times New Roman"/>
        </w:rPr>
      </w:pPr>
      <w:bookmarkStart w:id="13" w:name="_Toc82586865"/>
      <w:r w:rsidRPr="00433283">
        <w:rPr>
          <w:rFonts w:ascii="Times New Roman" w:hAnsi="Times New Roman"/>
        </w:rPr>
        <w:t>Жүйе архитектурасы</w:t>
      </w:r>
      <w:bookmarkEnd w:id="13"/>
    </w:p>
    <w:p w:rsidR="00887309" w:rsidRPr="00433283" w:rsidRDefault="00887309" w:rsidP="00887309">
      <w:pPr>
        <w:rPr>
          <w:rFonts w:ascii="Times New Roman" w:hAnsi="Times New Roman" w:cs="Times New Roman"/>
        </w:rPr>
      </w:pPr>
      <w:r w:rsidRPr="00433283">
        <w:rPr>
          <w:rFonts w:ascii="Times New Roman" w:hAnsi="Times New Roman" w:cs="Times New Roman"/>
        </w:rPr>
        <w:t xml:space="preserve">Бұл бөлімде әңгіме Жүйе архитектурасы туралы немесе нақтырақ болу үшін, жүйе интерфейстері мен өзара әрекеттесулерге жататын </w:t>
      </w:r>
      <w:r w:rsidR="001C6612" w:rsidRPr="00433283">
        <w:rPr>
          <w:rFonts w:ascii="Times New Roman" w:hAnsi="Times New Roman" w:cs="Times New Roman"/>
          <w:lang w:val="kk-KZ"/>
        </w:rPr>
        <w:t>архитектура</w:t>
      </w:r>
      <w:r w:rsidRPr="00433283">
        <w:rPr>
          <w:rFonts w:ascii="Times New Roman" w:hAnsi="Times New Roman" w:cs="Times New Roman"/>
        </w:rPr>
        <w:t xml:space="preserve"> аспектілері туралы болады. Бөлім жүйені іске қосу үшін қабылдануы қажет желілік шектеулерді, уақытша шектеулерді және басқа шектеулерді белгілейді.</w:t>
      </w:r>
    </w:p>
    <w:p w:rsidR="00887309" w:rsidRPr="00433283" w:rsidRDefault="00887309" w:rsidP="00F333FC">
      <w:pPr>
        <w:pStyle w:val="2"/>
        <w:keepLines w:val="0"/>
        <w:numPr>
          <w:ilvl w:val="1"/>
          <w:numId w:val="12"/>
        </w:numPr>
        <w:spacing w:before="240" w:after="120" w:line="240" w:lineRule="auto"/>
        <w:rPr>
          <w:rFonts w:ascii="Times New Roman" w:hAnsi="Times New Roman" w:cs="Times New Roman"/>
          <w:b/>
          <w:color w:val="auto"/>
        </w:rPr>
      </w:pPr>
      <w:bookmarkStart w:id="14" w:name="_Toc82586866"/>
      <w:r w:rsidRPr="00433283">
        <w:rPr>
          <w:rFonts w:ascii="Times New Roman" w:hAnsi="Times New Roman" w:cs="Times New Roman"/>
          <w:b/>
          <w:color w:val="auto"/>
        </w:rPr>
        <w:t>Желі және өзара іс-қимыл.</w:t>
      </w:r>
      <w:bookmarkEnd w:id="14"/>
    </w:p>
    <w:p w:rsidR="00887309" w:rsidRPr="00433283" w:rsidRDefault="00887309" w:rsidP="00887309">
      <w:pPr>
        <w:rPr>
          <w:rFonts w:ascii="Times New Roman" w:hAnsi="Times New Roman" w:cs="Times New Roman"/>
        </w:rPr>
      </w:pPr>
      <w:r w:rsidRPr="00433283">
        <w:rPr>
          <w:rFonts w:ascii="Times New Roman" w:hAnsi="Times New Roman" w:cs="Times New Roman"/>
        </w:rPr>
        <w:t xml:space="preserve">56.6 KB модемі - жүйені тұрақты пайдаланушылар үшін ең аз талап болып табылады. XML Web </w:t>
      </w:r>
      <w:r w:rsidR="001C6612" w:rsidRPr="00433283">
        <w:rPr>
          <w:rFonts w:ascii="Times New Roman" w:hAnsi="Times New Roman" w:cs="Times New Roman"/>
          <w:lang w:val="kk-KZ"/>
        </w:rPr>
        <w:t>сервистеріне</w:t>
      </w:r>
      <w:r w:rsidRPr="00433283">
        <w:rPr>
          <w:rFonts w:ascii="Times New Roman" w:hAnsi="Times New Roman" w:cs="Times New Roman"/>
        </w:rPr>
        <w:t xml:space="preserve"> қосылатын интерфейстер негізінен, әсіресе, «Деректерді тарату құралдары» терминімен топтастырылған Web қызметтері үшін неғұрлым жылдам қосылуды талап етеді. Осы сервистердің көмегімен деректерді қотару </w:t>
      </w:r>
      <w:r w:rsidR="001C6612" w:rsidRPr="00433283">
        <w:rPr>
          <w:rFonts w:ascii="Times New Roman" w:hAnsi="Times New Roman" w:cs="Times New Roman"/>
          <w:lang w:val="kk-KZ"/>
        </w:rPr>
        <w:t>ең кемінде</w:t>
      </w:r>
      <w:r w:rsidRPr="00433283">
        <w:rPr>
          <w:rFonts w:ascii="Times New Roman" w:hAnsi="Times New Roman" w:cs="Times New Roman"/>
        </w:rPr>
        <w:t xml:space="preserve"> 512 KB қосылу жылдамдығын талап етеді.</w:t>
      </w:r>
    </w:p>
    <w:p w:rsidR="00887309" w:rsidRPr="00433283" w:rsidRDefault="001C6612" w:rsidP="00F333FC">
      <w:pPr>
        <w:numPr>
          <w:ilvl w:val="0"/>
          <w:numId w:val="14"/>
        </w:numPr>
        <w:spacing w:after="120" w:line="240" w:lineRule="auto"/>
        <w:jc w:val="both"/>
        <w:rPr>
          <w:rFonts w:ascii="Times New Roman" w:hAnsi="Times New Roman" w:cs="Times New Roman"/>
        </w:rPr>
      </w:pPr>
      <w:r w:rsidRPr="00433283">
        <w:rPr>
          <w:rFonts w:ascii="Times New Roman" w:hAnsi="Times New Roman" w:cs="Times New Roman"/>
          <w:lang w:val="kk-KZ"/>
        </w:rPr>
        <w:t xml:space="preserve">Браузер </w:t>
      </w:r>
      <w:r w:rsidRPr="00433283">
        <w:rPr>
          <w:rFonts w:ascii="Times New Roman" w:hAnsi="Times New Roman" w:cs="Times New Roman"/>
        </w:rPr>
        <w:t>арқылы қосылатын тұрақты пайдаланушылар үшін ең төменгі талаптар</w:t>
      </w:r>
      <w:r w:rsidRPr="00433283">
        <w:rPr>
          <w:rFonts w:ascii="Times New Roman" w:hAnsi="Times New Roman" w:cs="Times New Roman"/>
          <w:lang w:val="kk-KZ"/>
        </w:rPr>
        <w:t>:</w:t>
      </w:r>
      <w:r w:rsidRPr="00433283">
        <w:rPr>
          <w:rFonts w:ascii="Times New Roman" w:hAnsi="Times New Roman" w:cs="Times New Roman"/>
        </w:rPr>
        <w:t xml:space="preserve"> </w:t>
      </w:r>
      <w:r w:rsidR="00887309" w:rsidRPr="00433283">
        <w:rPr>
          <w:rFonts w:ascii="Times New Roman" w:hAnsi="Times New Roman" w:cs="Times New Roman"/>
        </w:rPr>
        <w:t xml:space="preserve">56.6 KB модем </w:t>
      </w:r>
    </w:p>
    <w:p w:rsidR="00887309" w:rsidRPr="00433283" w:rsidRDefault="001C6612" w:rsidP="00F333FC">
      <w:pPr>
        <w:numPr>
          <w:ilvl w:val="0"/>
          <w:numId w:val="14"/>
        </w:numPr>
        <w:spacing w:after="120" w:line="240" w:lineRule="auto"/>
        <w:jc w:val="both"/>
        <w:rPr>
          <w:rFonts w:ascii="Times New Roman" w:hAnsi="Times New Roman" w:cs="Times New Roman"/>
        </w:rPr>
      </w:pPr>
      <w:r w:rsidRPr="00433283">
        <w:rPr>
          <w:rFonts w:ascii="Times New Roman" w:hAnsi="Times New Roman" w:cs="Times New Roman"/>
          <w:lang w:val="kk-KZ"/>
        </w:rPr>
        <w:t>Д</w:t>
      </w:r>
      <w:r w:rsidRPr="00433283">
        <w:rPr>
          <w:rFonts w:ascii="Times New Roman" w:hAnsi="Times New Roman" w:cs="Times New Roman"/>
        </w:rPr>
        <w:t xml:space="preserve">еректерді беру үшін </w:t>
      </w:r>
      <w:r w:rsidRPr="00433283">
        <w:rPr>
          <w:rFonts w:ascii="Times New Roman" w:hAnsi="Times New Roman" w:cs="Times New Roman"/>
          <w:lang w:val="kk-KZ"/>
        </w:rPr>
        <w:t>минималды</w:t>
      </w:r>
      <w:r w:rsidRPr="00433283">
        <w:rPr>
          <w:rFonts w:ascii="Times New Roman" w:hAnsi="Times New Roman" w:cs="Times New Roman"/>
        </w:rPr>
        <w:t xml:space="preserve"> талаптар</w:t>
      </w:r>
      <w:r w:rsidRPr="00433283">
        <w:rPr>
          <w:rFonts w:ascii="Times New Roman" w:hAnsi="Times New Roman" w:cs="Times New Roman"/>
          <w:lang w:val="kk-KZ"/>
        </w:rPr>
        <w:t>:</w:t>
      </w:r>
      <w:r w:rsidRPr="00433283">
        <w:rPr>
          <w:rFonts w:ascii="Times New Roman" w:hAnsi="Times New Roman" w:cs="Times New Roman"/>
        </w:rPr>
        <w:t xml:space="preserve"> </w:t>
      </w:r>
      <w:r w:rsidR="00887309" w:rsidRPr="00433283">
        <w:rPr>
          <w:rFonts w:ascii="Times New Roman" w:hAnsi="Times New Roman" w:cs="Times New Roman"/>
        </w:rPr>
        <w:t xml:space="preserve">512 KB жіберуші үшін, 1 MB алушы үшін </w:t>
      </w:r>
    </w:p>
    <w:p w:rsidR="00887309" w:rsidRPr="00433283" w:rsidRDefault="00887309" w:rsidP="00F333FC">
      <w:pPr>
        <w:numPr>
          <w:ilvl w:val="0"/>
          <w:numId w:val="14"/>
        </w:numPr>
        <w:spacing w:after="120" w:line="240" w:lineRule="auto"/>
        <w:jc w:val="both"/>
        <w:rPr>
          <w:rFonts w:ascii="Times New Roman" w:hAnsi="Times New Roman" w:cs="Times New Roman"/>
        </w:rPr>
      </w:pPr>
      <w:r w:rsidRPr="00433283">
        <w:rPr>
          <w:rFonts w:ascii="Times New Roman" w:hAnsi="Times New Roman" w:cs="Times New Roman"/>
        </w:rPr>
        <w:t xml:space="preserve">XML Web сервистері арқылы есептер үшін </w:t>
      </w:r>
      <w:r w:rsidR="001C6612" w:rsidRPr="00433283">
        <w:rPr>
          <w:rFonts w:ascii="Times New Roman" w:hAnsi="Times New Roman" w:cs="Times New Roman"/>
          <w:lang w:val="kk-KZ"/>
        </w:rPr>
        <w:t>минималды</w:t>
      </w:r>
      <w:r w:rsidRPr="00433283">
        <w:rPr>
          <w:rFonts w:ascii="Times New Roman" w:hAnsi="Times New Roman" w:cs="Times New Roman"/>
        </w:rPr>
        <w:t xml:space="preserve"> талаптар: 56.6 KB модем</w:t>
      </w:r>
      <w:r w:rsidR="001C6612" w:rsidRPr="00433283">
        <w:rPr>
          <w:rFonts w:ascii="Times New Roman" w:hAnsi="Times New Roman" w:cs="Times New Roman"/>
        </w:rPr>
        <w:t xml:space="preserve"> </w:t>
      </w:r>
      <w:r w:rsidR="001C6612" w:rsidRPr="00433283">
        <w:rPr>
          <w:rFonts w:ascii="Times New Roman" w:hAnsi="Times New Roman" w:cs="Times New Roman"/>
          <w:lang w:val="kk-KZ"/>
        </w:rPr>
        <w:t>а</w:t>
      </w:r>
      <w:r w:rsidR="001C6612" w:rsidRPr="00433283">
        <w:rPr>
          <w:rFonts w:ascii="Times New Roman" w:hAnsi="Times New Roman" w:cs="Times New Roman"/>
        </w:rPr>
        <w:t>лушы үшін</w:t>
      </w:r>
      <w:r w:rsidRPr="00433283">
        <w:rPr>
          <w:rFonts w:ascii="Times New Roman" w:hAnsi="Times New Roman" w:cs="Times New Roman"/>
        </w:rPr>
        <w:t>, 1 MB жөнелтуші</w:t>
      </w:r>
    </w:p>
    <w:p w:rsidR="00887309" w:rsidRPr="00433283" w:rsidRDefault="00887309" w:rsidP="00887309">
      <w:pPr>
        <w:rPr>
          <w:rFonts w:ascii="Times New Roman" w:hAnsi="Times New Roman" w:cs="Times New Roman"/>
        </w:rPr>
      </w:pPr>
      <w:r w:rsidRPr="00433283">
        <w:rPr>
          <w:rFonts w:ascii="Times New Roman" w:hAnsi="Times New Roman" w:cs="Times New Roman"/>
        </w:rPr>
        <w:t xml:space="preserve">Барлық Web </w:t>
      </w:r>
      <w:r w:rsidR="001C6612" w:rsidRPr="00433283">
        <w:rPr>
          <w:rFonts w:ascii="Times New Roman" w:hAnsi="Times New Roman" w:cs="Times New Roman"/>
          <w:lang w:val="kk-KZ"/>
        </w:rPr>
        <w:t>сервистер</w:t>
      </w:r>
      <w:r w:rsidRPr="00433283">
        <w:rPr>
          <w:rFonts w:ascii="Times New Roman" w:hAnsi="Times New Roman" w:cs="Times New Roman"/>
        </w:rPr>
        <w:t xml:space="preserve"> тек қана SecureSocketLayer (SSL) </w:t>
      </w:r>
      <w:r w:rsidR="001C6612" w:rsidRPr="00433283">
        <w:rPr>
          <w:rFonts w:ascii="Times New Roman" w:hAnsi="Times New Roman" w:cs="Times New Roman"/>
        </w:rPr>
        <w:t xml:space="preserve">қорғалған арналар </w:t>
      </w:r>
      <w:r w:rsidRPr="00433283">
        <w:rPr>
          <w:rFonts w:ascii="Times New Roman" w:hAnsi="Times New Roman" w:cs="Times New Roman"/>
        </w:rPr>
        <w:t>арқылы қол жетімді болады.</w:t>
      </w:r>
    </w:p>
    <w:p w:rsidR="00887309" w:rsidRPr="00433283" w:rsidRDefault="00887309" w:rsidP="00F333FC">
      <w:pPr>
        <w:pStyle w:val="2"/>
        <w:keepLines w:val="0"/>
        <w:numPr>
          <w:ilvl w:val="1"/>
          <w:numId w:val="12"/>
        </w:numPr>
        <w:spacing w:before="240" w:after="120" w:line="240" w:lineRule="auto"/>
        <w:rPr>
          <w:rFonts w:ascii="Times New Roman" w:hAnsi="Times New Roman" w:cs="Times New Roman"/>
          <w:b/>
          <w:color w:val="auto"/>
        </w:rPr>
      </w:pPr>
      <w:bookmarkStart w:id="15" w:name="_Toc82586867"/>
      <w:r w:rsidRPr="00433283">
        <w:rPr>
          <w:rFonts w:ascii="Times New Roman" w:hAnsi="Times New Roman" w:cs="Times New Roman"/>
          <w:b/>
          <w:color w:val="auto"/>
        </w:rPr>
        <w:t xml:space="preserve">Банктерге қажетті аппараттық </w:t>
      </w:r>
      <w:bookmarkEnd w:id="15"/>
      <w:r w:rsidR="001C6612" w:rsidRPr="00433283">
        <w:rPr>
          <w:rFonts w:ascii="Times New Roman" w:hAnsi="Times New Roman" w:cs="Times New Roman"/>
          <w:b/>
          <w:color w:val="auto"/>
          <w:lang w:val="kk-KZ"/>
        </w:rPr>
        <w:t>құралдар</w:t>
      </w:r>
    </w:p>
    <w:p w:rsidR="00887309" w:rsidRPr="00433283" w:rsidRDefault="00887309" w:rsidP="00887309">
      <w:pPr>
        <w:rPr>
          <w:rFonts w:ascii="Times New Roman" w:hAnsi="Times New Roman" w:cs="Times New Roman"/>
        </w:rPr>
      </w:pPr>
      <w:r w:rsidRPr="00433283">
        <w:rPr>
          <w:rFonts w:ascii="Times New Roman" w:hAnsi="Times New Roman" w:cs="Times New Roman"/>
        </w:rPr>
        <w:t xml:space="preserve">Жүйенің Web интерфейсін пайдалану үшін Интернетке </w:t>
      </w:r>
      <w:r w:rsidR="001C6612" w:rsidRPr="00433283">
        <w:rPr>
          <w:rFonts w:ascii="Times New Roman" w:hAnsi="Times New Roman" w:cs="Times New Roman"/>
          <w:lang w:val="kk-KZ"/>
        </w:rPr>
        <w:t>рұқсаты бар</w:t>
      </w:r>
      <w:r w:rsidRPr="00433283">
        <w:rPr>
          <w:rFonts w:ascii="Times New Roman" w:hAnsi="Times New Roman" w:cs="Times New Roman"/>
        </w:rPr>
        <w:t xml:space="preserve"> компьютерлер қажет. Web сервистер жүйесімен өзара іс-қимыл жасайтын компьютерлер де жоғарыда көрсетілген талаптарға сәйкес келетін Интернетке қол жеткізуді талап етеді.</w:t>
      </w:r>
    </w:p>
    <w:p w:rsidR="00887309" w:rsidRPr="00433283" w:rsidRDefault="00887309" w:rsidP="00887309">
      <w:pPr>
        <w:rPr>
          <w:rFonts w:ascii="Times New Roman" w:hAnsi="Times New Roman" w:cs="Times New Roman"/>
        </w:rPr>
      </w:pPr>
      <w:r w:rsidRPr="00433283">
        <w:rPr>
          <w:rFonts w:ascii="Times New Roman" w:hAnsi="Times New Roman" w:cs="Times New Roman"/>
        </w:rPr>
        <w:t>Сервердің деректерді беру құралдарымен - деректерді алумен, схемаларға сәйкес орнатулармен, деректерді жіберумен және жауап алумен өзара іс-қимыл жасауы қатаң ұсынылады. Әсіресе, егер автоматты режимде орындау көзделсе.</w:t>
      </w:r>
    </w:p>
    <w:p w:rsidR="00887309" w:rsidRPr="00433283" w:rsidRDefault="00887309" w:rsidP="00F333FC">
      <w:pPr>
        <w:pStyle w:val="2"/>
        <w:keepLines w:val="0"/>
        <w:numPr>
          <w:ilvl w:val="1"/>
          <w:numId w:val="12"/>
        </w:numPr>
        <w:spacing w:before="240" w:after="120" w:line="240" w:lineRule="auto"/>
        <w:rPr>
          <w:rFonts w:ascii="Times New Roman" w:hAnsi="Times New Roman" w:cs="Times New Roman"/>
          <w:b/>
          <w:color w:val="auto"/>
        </w:rPr>
      </w:pPr>
      <w:bookmarkStart w:id="16" w:name="_Toc82586868"/>
      <w:r w:rsidRPr="00433283">
        <w:rPr>
          <w:rFonts w:ascii="Times New Roman" w:hAnsi="Times New Roman" w:cs="Times New Roman"/>
          <w:b/>
          <w:color w:val="auto"/>
        </w:rPr>
        <w:t>Сервер мекенжайлары</w:t>
      </w:r>
      <w:bookmarkEnd w:id="16"/>
    </w:p>
    <w:p w:rsidR="00887309" w:rsidRPr="00433283" w:rsidRDefault="00887309" w:rsidP="00887309">
      <w:pPr>
        <w:rPr>
          <w:rFonts w:ascii="Times New Roman" w:hAnsi="Times New Roman" w:cs="Times New Roman"/>
        </w:rPr>
      </w:pPr>
      <w:r w:rsidRPr="00433283">
        <w:rPr>
          <w:rFonts w:ascii="Times New Roman" w:hAnsi="Times New Roman" w:cs="Times New Roman"/>
        </w:rPr>
        <w:t>«</w:t>
      </w:r>
      <w:r w:rsidR="001C6612" w:rsidRPr="00433283">
        <w:rPr>
          <w:rFonts w:ascii="Times New Roman" w:hAnsi="Times New Roman" w:cs="Times New Roman"/>
          <w:lang w:val="kk-KZ"/>
        </w:rPr>
        <w:t>Кепілдік беру</w:t>
      </w:r>
      <w:r w:rsidRPr="00433283">
        <w:rPr>
          <w:rFonts w:ascii="Times New Roman" w:hAnsi="Times New Roman" w:cs="Times New Roman"/>
        </w:rPr>
        <w:t xml:space="preserve"> - Субсидиялау» өнімі үшін</w:t>
      </w:r>
    </w:p>
    <w:p w:rsidR="00887309" w:rsidRPr="00433283" w:rsidRDefault="001C6612" w:rsidP="00887309">
      <w:pPr>
        <w:rPr>
          <w:rFonts w:ascii="Times New Roman" w:hAnsi="Times New Roman" w:cs="Times New Roman"/>
        </w:rPr>
      </w:pPr>
      <w:hyperlink r:id="rId11" w:history="1">
        <w:r w:rsidRPr="00433283">
          <w:rPr>
            <w:rFonts w:ascii="Times New Roman" w:hAnsi="Times New Roman" w:cs="Times New Roman"/>
          </w:rPr>
          <w:t xml:space="preserve"> Тест сервер</w:t>
        </w:r>
        <w:r w:rsidRPr="00433283">
          <w:rPr>
            <w:rFonts w:ascii="Times New Roman" w:hAnsi="Times New Roman" w:cs="Times New Roman"/>
            <w:lang w:val="kk-KZ"/>
          </w:rPr>
          <w:t>і</w:t>
        </w:r>
        <w:r w:rsidRPr="00433283">
          <w:rPr>
            <w:rFonts w:ascii="Times New Roman" w:hAnsi="Times New Roman" w:cs="Times New Roman"/>
          </w:rPr>
          <w:t>:</w:t>
        </w:r>
        <w:r w:rsidR="00887309" w:rsidRPr="00433283">
          <w:rPr>
            <w:rStyle w:val="a6"/>
            <w:rFonts w:ascii="Times New Roman" w:hAnsi="Times New Roman" w:cs="Times New Roman"/>
          </w:rPr>
          <w:t xml:space="preserve"> https://test2.1cb.kz/DAMU/DamuService/v3.wsdl</w:t>
        </w:r>
      </w:hyperlink>
    </w:p>
    <w:p w:rsidR="00887309" w:rsidRPr="00433283" w:rsidRDefault="001C6612" w:rsidP="00887309">
      <w:pPr>
        <w:rPr>
          <w:rFonts w:ascii="Times New Roman" w:hAnsi="Times New Roman" w:cs="Times New Roman"/>
          <w:lang w:val="kk-KZ"/>
        </w:rPr>
      </w:pPr>
      <w:hyperlink r:id="rId12" w:history="1">
        <w:r w:rsidRPr="00433283">
          <w:rPr>
            <w:rFonts w:ascii="Times New Roman" w:hAnsi="Times New Roman" w:cs="Times New Roman"/>
          </w:rPr>
          <w:t xml:space="preserve"> </w:t>
        </w:r>
        <w:r w:rsidRPr="00433283">
          <w:rPr>
            <w:rFonts w:ascii="Times New Roman" w:hAnsi="Times New Roman" w:cs="Times New Roman"/>
            <w:lang w:val="kk-KZ"/>
          </w:rPr>
          <w:t>Жұмыс</w:t>
        </w:r>
        <w:r w:rsidRPr="00433283">
          <w:rPr>
            <w:rFonts w:ascii="Times New Roman" w:hAnsi="Times New Roman" w:cs="Times New Roman"/>
          </w:rPr>
          <w:t xml:space="preserve"> сервер</w:t>
        </w:r>
        <w:r w:rsidRPr="00433283">
          <w:rPr>
            <w:rFonts w:ascii="Times New Roman" w:hAnsi="Times New Roman" w:cs="Times New Roman"/>
            <w:lang w:val="kk-KZ"/>
          </w:rPr>
          <w:t>і</w:t>
        </w:r>
        <w:r w:rsidRPr="00433283">
          <w:rPr>
            <w:rFonts w:ascii="Times New Roman" w:hAnsi="Times New Roman" w:cs="Times New Roman"/>
          </w:rPr>
          <w:t>:</w:t>
        </w:r>
        <w:r w:rsidR="00887309" w:rsidRPr="00433283">
          <w:rPr>
            <w:rStyle w:val="a6"/>
            <w:rFonts w:ascii="Times New Roman" w:hAnsi="Times New Roman" w:cs="Times New Roman"/>
          </w:rPr>
          <w:t xml:space="preserve"> https://secure2.1cb.kz/DAMU/DamuService/v3.wsdl</w:t>
        </w:r>
      </w:hyperlink>
    </w:p>
    <w:p w:rsidR="00887309" w:rsidRPr="00433283" w:rsidRDefault="00887309" w:rsidP="00F333FC">
      <w:pPr>
        <w:pStyle w:val="2"/>
        <w:keepLines w:val="0"/>
        <w:numPr>
          <w:ilvl w:val="1"/>
          <w:numId w:val="12"/>
        </w:numPr>
        <w:spacing w:before="240" w:after="120" w:line="240" w:lineRule="auto"/>
        <w:rPr>
          <w:rFonts w:ascii="Times New Roman" w:hAnsi="Times New Roman" w:cs="Times New Roman"/>
          <w:b/>
          <w:color w:val="auto"/>
        </w:rPr>
      </w:pPr>
      <w:bookmarkStart w:id="17" w:name="_Toc82586869"/>
      <w:r w:rsidRPr="00433283">
        <w:rPr>
          <w:rFonts w:ascii="Times New Roman" w:hAnsi="Times New Roman" w:cs="Times New Roman"/>
          <w:b/>
          <w:color w:val="auto"/>
        </w:rPr>
        <w:t>Қауіпсіздік</w:t>
      </w:r>
      <w:bookmarkEnd w:id="17"/>
    </w:p>
    <w:p w:rsidR="00887309" w:rsidRPr="00433283" w:rsidRDefault="00887309" w:rsidP="001C6612">
      <w:pPr>
        <w:jc w:val="both"/>
        <w:rPr>
          <w:rFonts w:ascii="Times New Roman" w:hAnsi="Times New Roman" w:cs="Times New Roman"/>
        </w:rPr>
      </w:pPr>
      <w:r w:rsidRPr="00433283">
        <w:rPr>
          <w:rFonts w:ascii="Times New Roman" w:hAnsi="Times New Roman" w:cs="Times New Roman"/>
        </w:rPr>
        <w:t>Төменде келтірілген тізімде қауіпсіздік шаралары көрсетіледі. Тізімдегі әрбір атау толық қолдау табады немесе шешімнің бір бөлігі ретінде орындалады. Бұл қауіпсіздік шаралары жоғары қауіпсіздік стандарттарына сәйкес келеді және тәуекелді азайтады.</w:t>
      </w:r>
    </w:p>
    <w:p w:rsidR="00887309" w:rsidRPr="00433283" w:rsidRDefault="00887309" w:rsidP="00F333FC">
      <w:pPr>
        <w:numPr>
          <w:ilvl w:val="0"/>
          <w:numId w:val="16"/>
        </w:numPr>
        <w:spacing w:after="120" w:line="240" w:lineRule="auto"/>
        <w:jc w:val="both"/>
        <w:rPr>
          <w:rFonts w:ascii="Times New Roman" w:hAnsi="Times New Roman" w:cs="Times New Roman"/>
        </w:rPr>
      </w:pPr>
      <w:r w:rsidRPr="00433283">
        <w:rPr>
          <w:rFonts w:ascii="Times New Roman" w:hAnsi="Times New Roman" w:cs="Times New Roman"/>
        </w:rPr>
        <w:t>SecureSocketLayer</w:t>
      </w:r>
    </w:p>
    <w:p w:rsidR="00887309" w:rsidRPr="00433283" w:rsidRDefault="00887309" w:rsidP="00F333FC">
      <w:pPr>
        <w:numPr>
          <w:ilvl w:val="1"/>
          <w:numId w:val="16"/>
        </w:numPr>
        <w:spacing w:after="120" w:line="240" w:lineRule="auto"/>
        <w:jc w:val="both"/>
        <w:rPr>
          <w:rFonts w:ascii="Times New Roman" w:hAnsi="Times New Roman" w:cs="Times New Roman"/>
        </w:rPr>
      </w:pPr>
      <w:r w:rsidRPr="00433283">
        <w:rPr>
          <w:rFonts w:ascii="Times New Roman" w:hAnsi="Times New Roman" w:cs="Times New Roman"/>
        </w:rPr>
        <w:t>Барлық сұраулар қорғалған SSL арнасы бойынша жіберілуі тиіс.</w:t>
      </w:r>
    </w:p>
    <w:p w:rsidR="00887309" w:rsidRPr="00433283" w:rsidRDefault="00887309" w:rsidP="00F333FC">
      <w:pPr>
        <w:numPr>
          <w:ilvl w:val="1"/>
          <w:numId w:val="16"/>
        </w:numPr>
        <w:spacing w:after="120" w:line="240" w:lineRule="auto"/>
        <w:jc w:val="both"/>
        <w:rPr>
          <w:rFonts w:ascii="Times New Roman" w:hAnsi="Times New Roman" w:cs="Times New Roman"/>
        </w:rPr>
      </w:pPr>
      <w:r w:rsidRPr="00433283">
        <w:rPr>
          <w:rFonts w:ascii="Times New Roman" w:hAnsi="Times New Roman" w:cs="Times New Roman"/>
        </w:rPr>
        <w:t xml:space="preserve">SSL қосылымдары SSL арқылы өтетін деректерге </w:t>
      </w:r>
      <w:r w:rsidR="001C6612" w:rsidRPr="00433283">
        <w:rPr>
          <w:rFonts w:ascii="Times New Roman" w:hAnsi="Times New Roman" w:cs="Times New Roman"/>
          <w:lang w:val="kk-KZ"/>
        </w:rPr>
        <w:t>қол жеткізу</w:t>
      </w:r>
      <w:r w:rsidRPr="00433283">
        <w:rPr>
          <w:rFonts w:ascii="Times New Roman" w:hAnsi="Times New Roman" w:cs="Times New Roman"/>
        </w:rPr>
        <w:t xml:space="preserve"> үшін домендерді/компьютерлерді анықтауға мүмкіндік беретін қауіпсіздік деңгейлерімен шектелуі тиіс.</w:t>
      </w:r>
    </w:p>
    <w:p w:rsidR="00887309" w:rsidRPr="00433283" w:rsidRDefault="00887309" w:rsidP="00F333FC">
      <w:pPr>
        <w:numPr>
          <w:ilvl w:val="1"/>
          <w:numId w:val="16"/>
        </w:numPr>
        <w:spacing w:after="120" w:line="240" w:lineRule="auto"/>
        <w:jc w:val="both"/>
        <w:rPr>
          <w:rFonts w:ascii="Times New Roman" w:hAnsi="Times New Roman" w:cs="Times New Roman"/>
        </w:rPr>
      </w:pPr>
      <w:r w:rsidRPr="00433283">
        <w:rPr>
          <w:rFonts w:ascii="Times New Roman" w:hAnsi="Times New Roman" w:cs="Times New Roman"/>
        </w:rPr>
        <w:t xml:space="preserve">Пайдаланушылық Интерфейс, Бэк </w:t>
      </w:r>
      <w:r w:rsidR="001C6612" w:rsidRPr="00433283">
        <w:rPr>
          <w:rFonts w:ascii="Times New Roman" w:hAnsi="Times New Roman" w:cs="Times New Roman"/>
          <w:lang w:val="kk-KZ"/>
        </w:rPr>
        <w:t>офис</w:t>
      </w:r>
      <w:r w:rsidRPr="00433283">
        <w:rPr>
          <w:rFonts w:ascii="Times New Roman" w:hAnsi="Times New Roman" w:cs="Times New Roman"/>
        </w:rPr>
        <w:t xml:space="preserve"> және Web </w:t>
      </w:r>
      <w:r w:rsidR="001C6612" w:rsidRPr="00433283">
        <w:rPr>
          <w:rFonts w:ascii="Times New Roman" w:hAnsi="Times New Roman" w:cs="Times New Roman"/>
          <w:lang w:val="kk-KZ"/>
        </w:rPr>
        <w:t>сервистері</w:t>
      </w:r>
      <w:r w:rsidRPr="00433283">
        <w:rPr>
          <w:rFonts w:ascii="Times New Roman" w:hAnsi="Times New Roman" w:cs="Times New Roman"/>
        </w:rPr>
        <w:t xml:space="preserve"> бөлек SSL қосылымдар арқылы жұмыс істеу үшін бөлінуі мүмкін.</w:t>
      </w:r>
    </w:p>
    <w:p w:rsidR="00887309" w:rsidRPr="00433283" w:rsidRDefault="00887309" w:rsidP="00F333FC">
      <w:pPr>
        <w:numPr>
          <w:ilvl w:val="0"/>
          <w:numId w:val="16"/>
        </w:numPr>
        <w:spacing w:after="120" w:line="240" w:lineRule="auto"/>
        <w:jc w:val="both"/>
        <w:rPr>
          <w:rFonts w:ascii="Times New Roman" w:hAnsi="Times New Roman" w:cs="Times New Roman"/>
        </w:rPr>
      </w:pPr>
      <w:r w:rsidRPr="00433283">
        <w:rPr>
          <w:rFonts w:ascii="Times New Roman" w:hAnsi="Times New Roman" w:cs="Times New Roman"/>
        </w:rPr>
        <w:t>Құпиясөз саясаттары</w:t>
      </w:r>
    </w:p>
    <w:p w:rsidR="00887309" w:rsidRPr="00433283" w:rsidRDefault="00887309" w:rsidP="00F333FC">
      <w:pPr>
        <w:numPr>
          <w:ilvl w:val="1"/>
          <w:numId w:val="16"/>
        </w:numPr>
        <w:spacing w:after="120" w:line="240" w:lineRule="auto"/>
        <w:jc w:val="both"/>
        <w:rPr>
          <w:rFonts w:ascii="Times New Roman" w:hAnsi="Times New Roman" w:cs="Times New Roman"/>
        </w:rPr>
      </w:pPr>
      <w:r w:rsidRPr="00433283">
        <w:rPr>
          <w:rFonts w:ascii="Times New Roman" w:hAnsi="Times New Roman" w:cs="Times New Roman"/>
        </w:rPr>
        <w:t>Құпиясөз саясаты құпиясөздерді бұзу мүмкіндігін шектеу үшін пайдаланылады.</w:t>
      </w:r>
    </w:p>
    <w:p w:rsidR="00887309" w:rsidRPr="00433283" w:rsidRDefault="00887309" w:rsidP="00F333FC">
      <w:pPr>
        <w:numPr>
          <w:ilvl w:val="1"/>
          <w:numId w:val="16"/>
        </w:numPr>
        <w:spacing w:after="120" w:line="240" w:lineRule="auto"/>
        <w:jc w:val="both"/>
        <w:rPr>
          <w:rFonts w:ascii="Times New Roman" w:hAnsi="Times New Roman" w:cs="Times New Roman"/>
        </w:rPr>
      </w:pPr>
      <w:r w:rsidRPr="00433283">
        <w:rPr>
          <w:rFonts w:ascii="Times New Roman" w:hAnsi="Times New Roman" w:cs="Times New Roman"/>
        </w:rPr>
        <w:t>Саясат</w:t>
      </w:r>
      <w:r w:rsidR="001C6612" w:rsidRPr="00433283">
        <w:rPr>
          <w:rFonts w:ascii="Times New Roman" w:hAnsi="Times New Roman" w:cs="Times New Roman"/>
          <w:lang w:val="kk-KZ"/>
        </w:rPr>
        <w:t>тар</w:t>
      </w:r>
      <w:r w:rsidRPr="00433283">
        <w:rPr>
          <w:rFonts w:ascii="Times New Roman" w:hAnsi="Times New Roman" w:cs="Times New Roman"/>
        </w:rPr>
        <w:t xml:space="preserve"> өзгеруі мүмкін.</w:t>
      </w:r>
    </w:p>
    <w:p w:rsidR="00887309" w:rsidRPr="00433283" w:rsidRDefault="00887309" w:rsidP="00F333FC">
      <w:pPr>
        <w:numPr>
          <w:ilvl w:val="1"/>
          <w:numId w:val="16"/>
        </w:numPr>
        <w:spacing w:after="120" w:line="240" w:lineRule="auto"/>
        <w:jc w:val="both"/>
        <w:rPr>
          <w:rFonts w:ascii="Times New Roman" w:hAnsi="Times New Roman" w:cs="Times New Roman"/>
        </w:rPr>
      </w:pPr>
      <w:r w:rsidRPr="00433283">
        <w:rPr>
          <w:rFonts w:ascii="Times New Roman" w:hAnsi="Times New Roman" w:cs="Times New Roman"/>
        </w:rPr>
        <w:t>Саясат жоғарғы және төменгі тіркелімнің әріптерін сандармен бірге тіркеуді талап етеді. Құпиясөз ұзындығы бойынша талаптарға жауап беруі тиіс.</w:t>
      </w:r>
    </w:p>
    <w:p w:rsidR="00887309" w:rsidRPr="00433283" w:rsidRDefault="001C6612" w:rsidP="00F333FC">
      <w:pPr>
        <w:numPr>
          <w:ilvl w:val="0"/>
          <w:numId w:val="16"/>
        </w:numPr>
        <w:spacing w:after="120" w:line="240" w:lineRule="auto"/>
        <w:jc w:val="both"/>
        <w:rPr>
          <w:rFonts w:ascii="Times New Roman" w:hAnsi="Times New Roman" w:cs="Times New Roman"/>
        </w:rPr>
      </w:pPr>
      <w:r w:rsidRPr="00433283">
        <w:rPr>
          <w:rFonts w:ascii="Times New Roman" w:hAnsi="Times New Roman" w:cs="Times New Roman"/>
          <w:lang w:val="kk-KZ"/>
        </w:rPr>
        <w:t>Домен сертификаттары</w:t>
      </w:r>
    </w:p>
    <w:p w:rsidR="00887309" w:rsidRPr="00433283" w:rsidRDefault="00887309" w:rsidP="00F333FC">
      <w:pPr>
        <w:numPr>
          <w:ilvl w:val="1"/>
          <w:numId w:val="16"/>
        </w:numPr>
        <w:spacing w:after="120" w:line="240" w:lineRule="auto"/>
        <w:jc w:val="both"/>
        <w:rPr>
          <w:rFonts w:ascii="Times New Roman" w:hAnsi="Times New Roman" w:cs="Times New Roman"/>
        </w:rPr>
      </w:pPr>
      <w:r w:rsidRPr="00433283">
        <w:rPr>
          <w:rFonts w:ascii="Times New Roman" w:hAnsi="Times New Roman" w:cs="Times New Roman"/>
        </w:rPr>
        <w:t xml:space="preserve">Домен </w:t>
      </w:r>
      <w:r w:rsidR="001C6612" w:rsidRPr="00433283">
        <w:rPr>
          <w:rFonts w:ascii="Times New Roman" w:hAnsi="Times New Roman" w:cs="Times New Roman"/>
          <w:lang w:val="kk-KZ"/>
        </w:rPr>
        <w:t>сертификаттары</w:t>
      </w:r>
      <w:r w:rsidRPr="00433283">
        <w:rPr>
          <w:rFonts w:ascii="Times New Roman" w:hAnsi="Times New Roman" w:cs="Times New Roman"/>
        </w:rPr>
        <w:t xml:space="preserve"> </w:t>
      </w:r>
      <w:r w:rsidR="001C6612" w:rsidRPr="00433283">
        <w:rPr>
          <w:rFonts w:ascii="Times New Roman" w:hAnsi="Times New Roman" w:cs="Times New Roman"/>
          <w:lang w:val="kk-KZ"/>
        </w:rPr>
        <w:t>объектілерге қол жеткізуді</w:t>
      </w:r>
      <w:r w:rsidRPr="00433283">
        <w:rPr>
          <w:rFonts w:ascii="Times New Roman" w:hAnsi="Times New Roman" w:cs="Times New Roman"/>
        </w:rPr>
        <w:t xml:space="preserve"> шектеу үшін пайдаланылады.</w:t>
      </w:r>
    </w:p>
    <w:p w:rsidR="00887309" w:rsidRPr="00433283" w:rsidRDefault="00887309" w:rsidP="00F333FC">
      <w:pPr>
        <w:numPr>
          <w:ilvl w:val="0"/>
          <w:numId w:val="16"/>
        </w:numPr>
        <w:spacing w:after="120" w:line="240" w:lineRule="auto"/>
        <w:jc w:val="both"/>
        <w:rPr>
          <w:rFonts w:ascii="Times New Roman" w:hAnsi="Times New Roman" w:cs="Times New Roman"/>
        </w:rPr>
      </w:pPr>
      <w:r w:rsidRPr="00433283">
        <w:rPr>
          <w:rFonts w:ascii="Times New Roman" w:hAnsi="Times New Roman" w:cs="Times New Roman"/>
        </w:rPr>
        <w:t xml:space="preserve">128 Бит </w:t>
      </w:r>
      <w:r w:rsidR="001C6612" w:rsidRPr="00433283">
        <w:rPr>
          <w:rFonts w:ascii="Times New Roman" w:hAnsi="Times New Roman" w:cs="Times New Roman"/>
          <w:lang w:val="kk-KZ"/>
        </w:rPr>
        <w:t>а</w:t>
      </w:r>
      <w:r w:rsidRPr="00433283">
        <w:rPr>
          <w:rFonts w:ascii="Times New Roman" w:hAnsi="Times New Roman" w:cs="Times New Roman"/>
        </w:rPr>
        <w:t>ғынын шифрлау</w:t>
      </w:r>
    </w:p>
    <w:p w:rsidR="00887309" w:rsidRPr="00433283" w:rsidRDefault="00887309" w:rsidP="00F333FC">
      <w:pPr>
        <w:numPr>
          <w:ilvl w:val="1"/>
          <w:numId w:val="16"/>
        </w:numPr>
        <w:spacing w:after="120" w:line="240" w:lineRule="auto"/>
        <w:jc w:val="both"/>
        <w:rPr>
          <w:rFonts w:ascii="Times New Roman" w:hAnsi="Times New Roman" w:cs="Times New Roman"/>
        </w:rPr>
      </w:pPr>
      <w:r w:rsidRPr="00433283">
        <w:rPr>
          <w:rFonts w:ascii="Times New Roman" w:hAnsi="Times New Roman" w:cs="Times New Roman"/>
        </w:rPr>
        <w:t>Барлық ағындар домендегі орталық болып табылатын 128 биттік шифрлау тетігінің көмегімен жеке шифрланады және шифрлау үшін сұраулар жіберетін компьютердің бірегей сәйкестендіру нөмірі пайдаланылады.</w:t>
      </w:r>
    </w:p>
    <w:p w:rsidR="00887309" w:rsidRPr="00433283" w:rsidRDefault="00887309" w:rsidP="00F333FC">
      <w:pPr>
        <w:numPr>
          <w:ilvl w:val="1"/>
          <w:numId w:val="16"/>
        </w:numPr>
        <w:spacing w:after="120" w:line="240" w:lineRule="auto"/>
        <w:jc w:val="both"/>
        <w:rPr>
          <w:rFonts w:ascii="Times New Roman" w:hAnsi="Times New Roman" w:cs="Times New Roman"/>
        </w:rPr>
      </w:pPr>
      <w:r w:rsidRPr="00433283">
        <w:rPr>
          <w:rFonts w:ascii="Times New Roman" w:hAnsi="Times New Roman" w:cs="Times New Roman"/>
        </w:rPr>
        <w:t>Басқа компьютердегі ағын көшірмесі жұмыс істемейді</w:t>
      </w:r>
    </w:p>
    <w:p w:rsidR="00887309" w:rsidRPr="00433283" w:rsidRDefault="001C6612" w:rsidP="00F333FC">
      <w:pPr>
        <w:numPr>
          <w:ilvl w:val="0"/>
          <w:numId w:val="16"/>
        </w:numPr>
        <w:spacing w:after="120" w:line="240" w:lineRule="auto"/>
        <w:jc w:val="both"/>
        <w:rPr>
          <w:rFonts w:ascii="Times New Roman" w:hAnsi="Times New Roman" w:cs="Times New Roman"/>
        </w:rPr>
      </w:pPr>
      <w:r w:rsidRPr="00433283">
        <w:rPr>
          <w:rFonts w:ascii="Times New Roman" w:hAnsi="Times New Roman" w:cs="Times New Roman"/>
          <w:lang w:val="kk-KZ"/>
        </w:rPr>
        <w:t xml:space="preserve">Құпиясөздерді </w:t>
      </w:r>
      <w:r w:rsidR="00887309" w:rsidRPr="00433283">
        <w:rPr>
          <w:rFonts w:ascii="Times New Roman" w:hAnsi="Times New Roman" w:cs="Times New Roman"/>
        </w:rPr>
        <w:t xml:space="preserve">128 </w:t>
      </w:r>
      <w:r w:rsidRPr="00433283">
        <w:rPr>
          <w:rFonts w:ascii="Times New Roman" w:hAnsi="Times New Roman" w:cs="Times New Roman"/>
        </w:rPr>
        <w:t xml:space="preserve">биттік </w:t>
      </w:r>
      <w:r w:rsidR="00887309" w:rsidRPr="00433283">
        <w:rPr>
          <w:rFonts w:ascii="Times New Roman" w:hAnsi="Times New Roman" w:cs="Times New Roman"/>
        </w:rPr>
        <w:t xml:space="preserve">хеширлеу және </w:t>
      </w:r>
      <w:r w:rsidRPr="00433283">
        <w:rPr>
          <w:rFonts w:ascii="Times New Roman" w:hAnsi="Times New Roman" w:cs="Times New Roman"/>
        </w:rPr>
        <w:t>SHA1</w:t>
      </w:r>
      <w:r w:rsidRPr="00433283">
        <w:rPr>
          <w:rFonts w:ascii="Times New Roman" w:hAnsi="Times New Roman" w:cs="Times New Roman"/>
          <w:lang w:val="kk-KZ"/>
        </w:rPr>
        <w:t xml:space="preserve"> пайдаланумен </w:t>
      </w:r>
      <w:r w:rsidR="00887309" w:rsidRPr="00433283">
        <w:rPr>
          <w:rFonts w:ascii="Times New Roman" w:hAnsi="Times New Roman" w:cs="Times New Roman"/>
        </w:rPr>
        <w:t xml:space="preserve">Salt әдістері </w:t>
      </w:r>
    </w:p>
    <w:p w:rsidR="00887309" w:rsidRPr="00433283" w:rsidRDefault="00887309" w:rsidP="00F333FC">
      <w:pPr>
        <w:numPr>
          <w:ilvl w:val="1"/>
          <w:numId w:val="16"/>
        </w:numPr>
        <w:spacing w:after="120" w:line="240" w:lineRule="auto"/>
        <w:jc w:val="both"/>
        <w:rPr>
          <w:rFonts w:ascii="Times New Roman" w:hAnsi="Times New Roman" w:cs="Times New Roman"/>
        </w:rPr>
      </w:pPr>
      <w:r w:rsidRPr="00433283">
        <w:rPr>
          <w:rFonts w:ascii="Times New Roman" w:hAnsi="Times New Roman" w:cs="Times New Roman"/>
        </w:rPr>
        <w:t>Құпиясөздерді бұзуға болмайды - тіпті кодты да біле отырып.</w:t>
      </w:r>
    </w:p>
    <w:p w:rsidR="00887309" w:rsidRPr="00433283" w:rsidRDefault="00887309" w:rsidP="00887309">
      <w:pPr>
        <w:ind w:firstLine="720"/>
        <w:rPr>
          <w:rFonts w:ascii="Times New Roman" w:hAnsi="Times New Roman" w:cs="Times New Roman"/>
        </w:rPr>
      </w:pPr>
    </w:p>
    <w:p w:rsidR="00887309" w:rsidRPr="00433283" w:rsidRDefault="00887309" w:rsidP="00887309">
      <w:pPr>
        <w:rPr>
          <w:rFonts w:ascii="Times New Roman" w:hAnsi="Times New Roman" w:cs="Times New Roman"/>
        </w:rPr>
      </w:pPr>
    </w:p>
    <w:p w:rsidR="00887309" w:rsidRPr="00433283" w:rsidRDefault="00887309" w:rsidP="00887309">
      <w:pPr>
        <w:rPr>
          <w:rFonts w:ascii="Times New Roman" w:hAnsi="Times New Roman" w:cs="Times New Roman"/>
        </w:rPr>
      </w:pPr>
    </w:p>
    <w:p w:rsidR="00887309" w:rsidRPr="00433283" w:rsidRDefault="001C6612" w:rsidP="00F333FC">
      <w:pPr>
        <w:pStyle w:val="1"/>
        <w:keepNext w:val="0"/>
        <w:pageBreakBefore/>
        <w:numPr>
          <w:ilvl w:val="0"/>
          <w:numId w:val="12"/>
        </w:numPr>
        <w:pBdr>
          <w:top w:val="single" w:sz="6" w:space="1" w:color="auto"/>
          <w:left w:val="single" w:sz="6" w:space="1" w:color="auto"/>
          <w:bottom w:val="single" w:sz="6" w:space="1" w:color="auto"/>
          <w:right w:val="single" w:sz="6" w:space="1" w:color="auto"/>
        </w:pBdr>
        <w:shd w:val="pct70" w:color="auto" w:fill="auto"/>
        <w:spacing w:before="0" w:after="240"/>
        <w:jc w:val="center"/>
        <w:rPr>
          <w:rFonts w:ascii="Times New Roman" w:hAnsi="Times New Roman"/>
          <w:lang w:eastAsia="en-GB"/>
        </w:rPr>
      </w:pPr>
      <w:bookmarkStart w:id="18" w:name="_Toc42587792"/>
      <w:bookmarkStart w:id="19" w:name="_Toc42596643"/>
      <w:bookmarkStart w:id="20" w:name="_Toc42598468"/>
      <w:bookmarkStart w:id="21" w:name="_Toc82586870"/>
      <w:bookmarkEnd w:id="18"/>
      <w:bookmarkEnd w:id="19"/>
      <w:bookmarkEnd w:id="20"/>
      <w:r w:rsidRPr="00433283">
        <w:rPr>
          <w:rFonts w:ascii="Times New Roman" w:hAnsi="Times New Roman"/>
          <w:lang w:val="kk-KZ" w:eastAsia="en-GB"/>
        </w:rPr>
        <w:t>Архитектураны</w:t>
      </w:r>
      <w:r w:rsidR="00887309" w:rsidRPr="00433283">
        <w:rPr>
          <w:rFonts w:ascii="Times New Roman" w:hAnsi="Times New Roman"/>
          <w:lang w:eastAsia="en-GB"/>
        </w:rPr>
        <w:t xml:space="preserve"> қолдану</w:t>
      </w:r>
      <w:bookmarkEnd w:id="21"/>
    </w:p>
    <w:p w:rsidR="00887309" w:rsidRPr="00433283" w:rsidRDefault="00887309" w:rsidP="00887309">
      <w:pPr>
        <w:rPr>
          <w:rFonts w:ascii="Times New Roman" w:hAnsi="Times New Roman" w:cs="Times New Roman"/>
          <w:lang w:eastAsia="en-GB"/>
        </w:rPr>
      </w:pPr>
      <w:r w:rsidRPr="00433283">
        <w:rPr>
          <w:rFonts w:ascii="Times New Roman" w:hAnsi="Times New Roman" w:cs="Times New Roman"/>
          <w:lang w:eastAsia="en-GB"/>
        </w:rPr>
        <w:t>Бұл бөлім жүйе пайдаланатын Web сервистері пайдаланатын базалық схемалық архитектурасын сипаттайды.</w:t>
      </w:r>
    </w:p>
    <w:p w:rsidR="00887309" w:rsidRPr="00433283" w:rsidRDefault="00887309" w:rsidP="00F333FC">
      <w:pPr>
        <w:pStyle w:val="2"/>
        <w:keepLines w:val="0"/>
        <w:numPr>
          <w:ilvl w:val="1"/>
          <w:numId w:val="12"/>
        </w:numPr>
        <w:spacing w:before="240" w:after="120" w:line="240" w:lineRule="auto"/>
        <w:rPr>
          <w:rFonts w:ascii="Times New Roman" w:hAnsi="Times New Roman" w:cs="Times New Roman"/>
          <w:b/>
          <w:color w:val="auto"/>
          <w:lang w:eastAsia="en-GB"/>
        </w:rPr>
      </w:pPr>
      <w:bookmarkStart w:id="22" w:name="_Toc82586871"/>
      <w:r w:rsidRPr="00433283">
        <w:rPr>
          <w:rFonts w:ascii="Times New Roman" w:hAnsi="Times New Roman" w:cs="Times New Roman"/>
          <w:b/>
          <w:color w:val="auto"/>
          <w:lang w:eastAsia="en-GB"/>
        </w:rPr>
        <w:t>Деректер беру құралдары</w:t>
      </w:r>
      <w:bookmarkEnd w:id="22"/>
    </w:p>
    <w:p w:rsidR="00887309" w:rsidRPr="00433283" w:rsidRDefault="00887309" w:rsidP="00887309">
      <w:pPr>
        <w:rPr>
          <w:rFonts w:ascii="Times New Roman" w:hAnsi="Times New Roman" w:cs="Times New Roman"/>
          <w:lang w:eastAsia="en-GB"/>
        </w:rPr>
      </w:pPr>
      <w:r w:rsidRPr="00433283">
        <w:rPr>
          <w:rFonts w:ascii="Times New Roman" w:hAnsi="Times New Roman" w:cs="Times New Roman"/>
          <w:lang w:eastAsia="en-GB"/>
        </w:rPr>
        <w:t>Осы сипат деректерді беру құралдарының функционалдығын ашады. Бөлім 2 сервисті сипаттайды: «Кепілдік беру + Субсидиялау», «Субсидиялау» және көрсетілген сервистер үшін әдістер жиынтығы.</w:t>
      </w:r>
    </w:p>
    <w:p w:rsidR="00887309" w:rsidRPr="00433283" w:rsidRDefault="00887309" w:rsidP="00887309">
      <w:pPr>
        <w:rPr>
          <w:rFonts w:ascii="Times New Roman" w:hAnsi="Times New Roman" w:cs="Times New Roman"/>
          <w:lang w:eastAsia="en-GB"/>
        </w:rPr>
      </w:pPr>
      <w:r w:rsidRPr="00433283">
        <w:rPr>
          <w:rFonts w:ascii="Times New Roman" w:hAnsi="Times New Roman" w:cs="Times New Roman"/>
          <w:noProof/>
          <w:lang w:eastAsia="ru-RU"/>
        </w:rPr>
        <w:drawing>
          <wp:inline distT="0" distB="0" distL="0" distR="0" wp14:anchorId="3137CE87" wp14:editId="44FAE2CA">
            <wp:extent cx="1981200" cy="1876425"/>
            <wp:effectExtent l="0" t="0" r="0" b="9525"/>
            <wp:docPr id="1" name="Рисунок 1" descr="на 1908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на 19082021"/>
                    <pic:cNvPicPr>
                      <a:picLocks noChangeAspect="1" noChangeArrowheads="1"/>
                    </pic:cNvPicPr>
                  </pic:nvPicPr>
                  <pic:blipFill>
                    <a:blip r:embed="rId13">
                      <a:extLst>
                        <a:ext uri="{28A0092B-C50C-407E-A947-70E740481C1C}">
                          <a14:useLocalDpi xmlns:a14="http://schemas.microsoft.com/office/drawing/2010/main" val="0"/>
                        </a:ext>
                      </a:extLst>
                    </a:blip>
                    <a:srcRect l="2708" t="1218" r="17604" b="40794"/>
                    <a:stretch>
                      <a:fillRect/>
                    </a:stretch>
                  </pic:blipFill>
                  <pic:spPr bwMode="auto">
                    <a:xfrm>
                      <a:off x="0" y="0"/>
                      <a:ext cx="1981200" cy="1876425"/>
                    </a:xfrm>
                    <a:prstGeom prst="rect">
                      <a:avLst/>
                    </a:prstGeom>
                    <a:noFill/>
                    <a:ln>
                      <a:noFill/>
                    </a:ln>
                  </pic:spPr>
                </pic:pic>
              </a:graphicData>
            </a:graphic>
          </wp:inline>
        </w:drawing>
      </w:r>
    </w:p>
    <w:p w:rsidR="00887309" w:rsidRPr="00433283" w:rsidRDefault="00887309" w:rsidP="00F333FC">
      <w:pPr>
        <w:pStyle w:val="3"/>
        <w:keepLines w:val="0"/>
        <w:numPr>
          <w:ilvl w:val="2"/>
          <w:numId w:val="12"/>
        </w:numPr>
        <w:spacing w:before="240" w:after="120" w:line="240" w:lineRule="auto"/>
        <w:rPr>
          <w:rFonts w:ascii="Times New Roman" w:hAnsi="Times New Roman" w:cs="Times New Roman"/>
          <w:b/>
          <w:color w:val="auto"/>
        </w:rPr>
      </w:pPr>
      <w:bookmarkStart w:id="23" w:name="_Toc532218755"/>
      <w:bookmarkStart w:id="24" w:name="_Toc82586872"/>
      <w:r w:rsidRPr="00433283">
        <w:rPr>
          <w:rFonts w:ascii="Times New Roman" w:hAnsi="Times New Roman" w:cs="Times New Roman"/>
          <w:b/>
          <w:color w:val="auto"/>
        </w:rPr>
        <w:t>#application әдісі - Өтінімді жіберу</w:t>
      </w:r>
      <w:bookmarkEnd w:id="23"/>
      <w:bookmarkEnd w:id="24"/>
    </w:p>
    <w:p w:rsidR="00887309" w:rsidRPr="00433283" w:rsidRDefault="00887309" w:rsidP="00887309">
      <w:pPr>
        <w:rPr>
          <w:rFonts w:ascii="Times New Roman" w:hAnsi="Times New Roman" w:cs="Times New Roman"/>
          <w:b/>
          <w:bCs/>
        </w:rPr>
      </w:pPr>
      <w:bookmarkStart w:id="25" w:name="_Hlk80980147"/>
      <w:r w:rsidRPr="00433283">
        <w:rPr>
          <w:rFonts w:ascii="Times New Roman" w:hAnsi="Times New Roman" w:cs="Times New Roman"/>
          <w:b/>
          <w:bCs/>
        </w:rPr>
        <w:t>Сұрау нысаны.</w:t>
      </w:r>
    </w:p>
    <w:p w:rsidR="00887309" w:rsidRPr="00433283" w:rsidRDefault="00887309" w:rsidP="00887309">
      <w:pPr>
        <w:rPr>
          <w:rFonts w:ascii="Times New Roman" w:hAnsi="Times New Roman" w:cs="Times New Roman"/>
        </w:rPr>
      </w:pPr>
      <w:r w:rsidRPr="00433283">
        <w:rPr>
          <w:rFonts w:ascii="Times New Roman" w:hAnsi="Times New Roman" w:cs="Times New Roman"/>
        </w:rPr>
        <w:t>SOAP тақырыптары мыналарды қамтиды:</w:t>
      </w:r>
    </w:p>
    <w:p w:rsidR="00887309" w:rsidRPr="00433283" w:rsidRDefault="00887309" w:rsidP="00887309">
      <w:pPr>
        <w:rPr>
          <w:rFonts w:ascii="Times New Roman" w:hAnsi="Times New Roman" w:cs="Times New Roman"/>
        </w:rPr>
      </w:pPr>
      <w:r w:rsidRPr="00433283">
        <w:rPr>
          <w:rFonts w:ascii="Times New Roman" w:hAnsi="Times New Roman" w:cs="Times New Roman"/>
          <w:b/>
        </w:rPr>
        <w:t>UserNAME:</w:t>
      </w:r>
      <w:r w:rsidRPr="00433283">
        <w:rPr>
          <w:rFonts w:ascii="Times New Roman" w:hAnsi="Times New Roman" w:cs="Times New Roman"/>
        </w:rPr>
        <w:t xml:space="preserve"> Пайдаланушы аты.</w:t>
      </w:r>
    </w:p>
    <w:p w:rsidR="00887309" w:rsidRPr="00433283" w:rsidRDefault="00887309" w:rsidP="00887309">
      <w:pPr>
        <w:rPr>
          <w:rFonts w:ascii="Times New Roman" w:hAnsi="Times New Roman" w:cs="Times New Roman"/>
        </w:rPr>
      </w:pPr>
      <w:r w:rsidRPr="00433283">
        <w:rPr>
          <w:rFonts w:ascii="Times New Roman" w:hAnsi="Times New Roman" w:cs="Times New Roman"/>
          <w:b/>
        </w:rPr>
        <w:t>password:</w:t>
      </w:r>
      <w:r w:rsidR="001C6612" w:rsidRPr="00433283">
        <w:rPr>
          <w:rFonts w:ascii="Times New Roman" w:hAnsi="Times New Roman" w:cs="Times New Roman"/>
        </w:rPr>
        <w:t xml:space="preserve"> Пайдаланушы құпия</w:t>
      </w:r>
      <w:r w:rsidRPr="00433283">
        <w:rPr>
          <w:rFonts w:ascii="Times New Roman" w:hAnsi="Times New Roman" w:cs="Times New Roman"/>
        </w:rPr>
        <w:t>сөзі.</w:t>
      </w:r>
    </w:p>
    <w:p w:rsidR="00887309" w:rsidRPr="00433283" w:rsidRDefault="00887309" w:rsidP="00887309">
      <w:pPr>
        <w:rPr>
          <w:rFonts w:ascii="Times New Roman" w:hAnsi="Times New Roman" w:cs="Times New Roman"/>
          <w:i/>
          <w:color w:val="C00000"/>
        </w:rPr>
      </w:pPr>
      <w:r w:rsidRPr="00433283">
        <w:rPr>
          <w:rFonts w:ascii="Times New Roman" w:hAnsi="Times New Roman" w:cs="Times New Roman"/>
          <w:i/>
          <w:color w:val="C00000"/>
        </w:rPr>
        <w:t xml:space="preserve">НАЗАР АУДАРЫҢЫЗ!!! Жауаптарды алуды </w:t>
      </w:r>
      <w:r w:rsidR="001C6612" w:rsidRPr="00433283">
        <w:rPr>
          <w:rFonts w:ascii="Times New Roman" w:hAnsi="Times New Roman" w:cs="Times New Roman"/>
          <w:i/>
          <w:color w:val="C00000"/>
          <w:lang w:val="kk-KZ"/>
        </w:rPr>
        <w:t>баптау</w:t>
      </w:r>
      <w:r w:rsidRPr="00433283">
        <w:rPr>
          <w:rFonts w:ascii="Times New Roman" w:hAnsi="Times New Roman" w:cs="Times New Roman"/>
          <w:i/>
          <w:color w:val="C00000"/>
        </w:rPr>
        <w:t xml:space="preserve"> кезінде жауапты 60 секундтан кем емес уақытқа күту тайм-аутын орнату қажет, себебі сұрауды пысықтау ұзақ уақытты алуы мүмкін.</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962"/>
        <w:gridCol w:w="2762"/>
        <w:gridCol w:w="3001"/>
      </w:tblGrid>
      <w:tr w:rsidR="00887309" w:rsidRPr="00433283" w:rsidTr="00887309">
        <w:trPr>
          <w:trHeight w:val="273"/>
        </w:trPr>
        <w:tc>
          <w:tcPr>
            <w:tcW w:w="9214" w:type="dxa"/>
            <w:gridSpan w:val="4"/>
            <w:shd w:val="clear" w:color="auto" w:fill="BFBFBF"/>
          </w:tcPr>
          <w:p w:rsidR="00887309" w:rsidRPr="00433283" w:rsidRDefault="00887309" w:rsidP="000104D2">
            <w:pPr>
              <w:jc w:val="center"/>
              <w:rPr>
                <w:rFonts w:ascii="Times New Roman" w:hAnsi="Times New Roman" w:cs="Times New Roman"/>
                <w:b/>
                <w:sz w:val="16"/>
                <w:szCs w:val="16"/>
              </w:rPr>
            </w:pPr>
            <w:r w:rsidRPr="00433283">
              <w:rPr>
                <w:rFonts w:ascii="Times New Roman" w:hAnsi="Times New Roman" w:cs="Times New Roman"/>
                <w:b/>
                <w:bCs/>
              </w:rPr>
              <w:t>Авторландыру блогы</w:t>
            </w:r>
          </w:p>
        </w:tc>
      </w:tr>
      <w:tr w:rsidR="00887309" w:rsidRPr="00433283" w:rsidTr="00887309">
        <w:trPr>
          <w:trHeight w:val="273"/>
        </w:trPr>
        <w:tc>
          <w:tcPr>
            <w:tcW w:w="489" w:type="dxa"/>
            <w:shd w:val="clear" w:color="auto" w:fill="BFBFBF"/>
          </w:tcPr>
          <w:p w:rsidR="00887309" w:rsidRPr="00433283" w:rsidRDefault="00887309" w:rsidP="000104D2">
            <w:pPr>
              <w:jc w:val="center"/>
              <w:rPr>
                <w:rFonts w:ascii="Times New Roman" w:hAnsi="Times New Roman" w:cs="Times New Roman"/>
                <w:b/>
                <w:sz w:val="16"/>
                <w:szCs w:val="16"/>
              </w:rPr>
            </w:pPr>
          </w:p>
        </w:tc>
        <w:tc>
          <w:tcPr>
            <w:tcW w:w="2962" w:type="dxa"/>
            <w:tcBorders>
              <w:bottom w:val="single" w:sz="4" w:space="0" w:color="auto"/>
            </w:tcBorders>
            <w:shd w:val="clear" w:color="auto" w:fill="BFBFBF"/>
          </w:tcPr>
          <w:p w:rsidR="00887309" w:rsidRPr="00433283" w:rsidRDefault="00887309" w:rsidP="000104D2">
            <w:pPr>
              <w:jc w:val="center"/>
              <w:rPr>
                <w:rFonts w:ascii="Times New Roman" w:hAnsi="Times New Roman" w:cs="Times New Roman"/>
                <w:b/>
                <w:sz w:val="16"/>
                <w:szCs w:val="16"/>
              </w:rPr>
            </w:pPr>
            <w:r w:rsidRPr="00433283">
              <w:rPr>
                <w:rFonts w:ascii="Times New Roman" w:hAnsi="Times New Roman" w:cs="Times New Roman"/>
                <w:b/>
                <w:sz w:val="16"/>
                <w:szCs w:val="16"/>
                <w:lang w:val="en-US"/>
              </w:rPr>
              <w:t>Name</w:t>
            </w:r>
          </w:p>
        </w:tc>
        <w:tc>
          <w:tcPr>
            <w:tcW w:w="2762" w:type="dxa"/>
            <w:shd w:val="clear" w:color="auto" w:fill="BFBFBF"/>
            <w:vAlign w:val="center"/>
          </w:tcPr>
          <w:p w:rsidR="00887309" w:rsidRPr="00433283" w:rsidRDefault="00887309" w:rsidP="00AD5B36">
            <w:pPr>
              <w:jc w:val="center"/>
              <w:rPr>
                <w:rFonts w:ascii="Times New Roman" w:hAnsi="Times New Roman" w:cs="Times New Roman"/>
                <w:b/>
                <w:sz w:val="16"/>
                <w:szCs w:val="16"/>
              </w:rPr>
            </w:pPr>
            <w:r w:rsidRPr="00433283">
              <w:rPr>
                <w:rFonts w:ascii="Times New Roman" w:hAnsi="Times New Roman" w:cs="Times New Roman"/>
                <w:b/>
                <w:sz w:val="16"/>
                <w:szCs w:val="16"/>
              </w:rPr>
              <w:t>Сипат</w:t>
            </w:r>
            <w:r w:rsidR="00AD5B36" w:rsidRPr="00433283">
              <w:rPr>
                <w:rFonts w:ascii="Times New Roman" w:hAnsi="Times New Roman" w:cs="Times New Roman"/>
                <w:b/>
                <w:sz w:val="16"/>
                <w:szCs w:val="16"/>
                <w:lang w:val="kk-KZ"/>
              </w:rPr>
              <w:t>ы</w:t>
            </w:r>
          </w:p>
        </w:tc>
        <w:tc>
          <w:tcPr>
            <w:tcW w:w="3001" w:type="dxa"/>
            <w:shd w:val="clear" w:color="auto" w:fill="BFBFBF"/>
            <w:vAlign w:val="center"/>
          </w:tcPr>
          <w:p w:rsidR="00887309" w:rsidRPr="00433283" w:rsidRDefault="001C6612" w:rsidP="000104D2">
            <w:pPr>
              <w:jc w:val="center"/>
              <w:rPr>
                <w:rFonts w:ascii="Times New Roman" w:hAnsi="Times New Roman" w:cs="Times New Roman"/>
                <w:b/>
                <w:sz w:val="16"/>
                <w:szCs w:val="16"/>
                <w:lang w:val="kk-KZ"/>
              </w:rPr>
            </w:pPr>
            <w:r w:rsidRPr="00433283">
              <w:rPr>
                <w:rFonts w:ascii="Times New Roman" w:hAnsi="Times New Roman" w:cs="Times New Roman"/>
                <w:b/>
                <w:sz w:val="16"/>
                <w:szCs w:val="16"/>
                <w:lang w:val="kk-KZ"/>
              </w:rPr>
              <w:t>Формат</w:t>
            </w:r>
            <w:r w:rsidR="00AD5B36" w:rsidRPr="00433283">
              <w:rPr>
                <w:rFonts w:ascii="Times New Roman" w:hAnsi="Times New Roman" w:cs="Times New Roman"/>
                <w:b/>
                <w:sz w:val="16"/>
                <w:szCs w:val="16"/>
                <w:lang w:val="kk-KZ"/>
              </w:rPr>
              <w:t>ы</w:t>
            </w:r>
          </w:p>
        </w:tc>
      </w:tr>
      <w:tr w:rsidR="00887309" w:rsidRPr="00433283" w:rsidTr="00887309">
        <w:trPr>
          <w:trHeight w:val="288"/>
        </w:trPr>
        <w:tc>
          <w:tcPr>
            <w:tcW w:w="489" w:type="dxa"/>
            <w:shd w:val="clear" w:color="auto" w:fill="auto"/>
            <w:vAlign w:val="center"/>
          </w:tcPr>
          <w:p w:rsidR="00887309" w:rsidRPr="00433283" w:rsidRDefault="00887309" w:rsidP="000104D2">
            <w:pPr>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0104D2">
            <w:pPr>
              <w:rPr>
                <w:rFonts w:ascii="Times New Roman" w:hAnsi="Times New Roman" w:cs="Times New Roman"/>
                <w:color w:val="000000"/>
                <w:lang w:val="en-US"/>
              </w:rPr>
            </w:pPr>
            <w:r w:rsidRPr="00433283">
              <w:rPr>
                <w:rFonts w:ascii="Times New Roman" w:hAnsi="Times New Roman" w:cs="Times New Roman"/>
                <w:color w:val="000000"/>
                <w:lang w:val="en-US"/>
              </w:rPr>
              <w:t>Username</w:t>
            </w:r>
          </w:p>
        </w:tc>
        <w:tc>
          <w:tcPr>
            <w:tcW w:w="2762" w:type="dxa"/>
            <w:shd w:val="clear" w:color="auto" w:fill="auto"/>
            <w:vAlign w:val="center"/>
          </w:tcPr>
          <w:p w:rsidR="00887309" w:rsidRPr="00433283" w:rsidRDefault="00887309" w:rsidP="000104D2">
            <w:pPr>
              <w:rPr>
                <w:rFonts w:ascii="Times New Roman" w:hAnsi="Times New Roman" w:cs="Times New Roman"/>
                <w:color w:val="000000"/>
              </w:rPr>
            </w:pPr>
            <w:r w:rsidRPr="00433283">
              <w:rPr>
                <w:rFonts w:ascii="Times New Roman" w:hAnsi="Times New Roman" w:cs="Times New Roman"/>
                <w:color w:val="000000"/>
              </w:rPr>
              <w:t>Логин</w:t>
            </w:r>
          </w:p>
        </w:tc>
        <w:tc>
          <w:tcPr>
            <w:tcW w:w="3001" w:type="dxa"/>
            <w:shd w:val="clear" w:color="auto" w:fill="auto"/>
            <w:vAlign w:val="center"/>
          </w:tcPr>
          <w:p w:rsidR="00887309" w:rsidRPr="00433283" w:rsidRDefault="00887309" w:rsidP="000104D2">
            <w:pPr>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288"/>
        </w:trPr>
        <w:tc>
          <w:tcPr>
            <w:tcW w:w="489" w:type="dxa"/>
            <w:shd w:val="clear" w:color="auto" w:fill="auto"/>
            <w:vAlign w:val="center"/>
          </w:tcPr>
          <w:p w:rsidR="00887309" w:rsidRPr="00433283" w:rsidRDefault="00887309" w:rsidP="000104D2">
            <w:pPr>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0104D2">
            <w:pPr>
              <w:rPr>
                <w:rFonts w:ascii="Times New Roman" w:hAnsi="Times New Roman" w:cs="Times New Roman"/>
                <w:color w:val="000000"/>
                <w:lang w:val="en-US"/>
              </w:rPr>
            </w:pPr>
            <w:r w:rsidRPr="00433283">
              <w:rPr>
                <w:rFonts w:ascii="Times New Roman" w:hAnsi="Times New Roman" w:cs="Times New Roman"/>
                <w:color w:val="000000"/>
                <w:lang w:val="en-US"/>
              </w:rPr>
              <w:t>Password</w:t>
            </w:r>
          </w:p>
        </w:tc>
        <w:tc>
          <w:tcPr>
            <w:tcW w:w="2762" w:type="dxa"/>
            <w:shd w:val="clear" w:color="auto" w:fill="auto"/>
            <w:vAlign w:val="center"/>
          </w:tcPr>
          <w:p w:rsidR="00887309" w:rsidRPr="00433283" w:rsidRDefault="00887309" w:rsidP="000104D2">
            <w:pPr>
              <w:rPr>
                <w:rFonts w:ascii="Times New Roman" w:hAnsi="Times New Roman" w:cs="Times New Roman"/>
                <w:color w:val="000000"/>
              </w:rPr>
            </w:pPr>
            <w:r w:rsidRPr="00433283">
              <w:rPr>
                <w:rFonts w:ascii="Times New Roman" w:hAnsi="Times New Roman" w:cs="Times New Roman"/>
                <w:color w:val="000000"/>
              </w:rPr>
              <w:t>Құпиясөз</w:t>
            </w:r>
          </w:p>
        </w:tc>
        <w:tc>
          <w:tcPr>
            <w:tcW w:w="3001" w:type="dxa"/>
            <w:shd w:val="clear" w:color="auto" w:fill="auto"/>
            <w:vAlign w:val="center"/>
          </w:tcPr>
          <w:p w:rsidR="00887309" w:rsidRPr="00433283" w:rsidRDefault="00887309" w:rsidP="000104D2">
            <w:pPr>
              <w:rPr>
                <w:rFonts w:ascii="Times New Roman" w:hAnsi="Times New Roman" w:cs="Times New Roman"/>
                <w:color w:val="000000"/>
              </w:rPr>
            </w:pPr>
            <w:r w:rsidRPr="00433283">
              <w:rPr>
                <w:rFonts w:ascii="Times New Roman" w:hAnsi="Times New Roman" w:cs="Times New Roman"/>
                <w:color w:val="000000"/>
              </w:rPr>
              <w:t>Мәтіндік</w:t>
            </w:r>
          </w:p>
        </w:tc>
      </w:tr>
    </w:tbl>
    <w:p w:rsidR="00887309" w:rsidRPr="00433283" w:rsidRDefault="00887309" w:rsidP="00887309">
      <w:pP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946"/>
        <w:gridCol w:w="2854"/>
        <w:gridCol w:w="3017"/>
      </w:tblGrid>
      <w:tr w:rsidR="00887309" w:rsidRPr="00433283" w:rsidTr="00887309">
        <w:trPr>
          <w:trHeight w:val="276"/>
        </w:trPr>
        <w:tc>
          <w:tcPr>
            <w:tcW w:w="9214" w:type="dxa"/>
            <w:gridSpan w:val="4"/>
            <w:shd w:val="clear" w:color="auto" w:fill="BFBFBF"/>
          </w:tcPr>
          <w:p w:rsidR="00887309" w:rsidRPr="00433283" w:rsidRDefault="00887309" w:rsidP="00887309">
            <w:pPr>
              <w:pStyle w:val="ad"/>
              <w:jc w:val="center"/>
              <w:rPr>
                <w:rFonts w:ascii="Times New Roman" w:hAnsi="Times New Roman"/>
                <w:b/>
                <w:bCs/>
              </w:rPr>
            </w:pPr>
            <w:r w:rsidRPr="00433283">
              <w:rPr>
                <w:rFonts w:ascii="Times New Roman" w:hAnsi="Times New Roman"/>
                <w:b/>
                <w:bCs/>
              </w:rPr>
              <w:t>Кепілдік блогы</w:t>
            </w:r>
          </w:p>
        </w:tc>
      </w:tr>
      <w:tr w:rsidR="00887309" w:rsidRPr="00433283" w:rsidTr="00887309">
        <w:trPr>
          <w:trHeight w:val="276"/>
        </w:trPr>
        <w:tc>
          <w:tcPr>
            <w:tcW w:w="397" w:type="dxa"/>
            <w:shd w:val="clear" w:color="auto" w:fill="BFBFBF"/>
          </w:tcPr>
          <w:p w:rsidR="00887309" w:rsidRPr="00433283" w:rsidRDefault="00887309" w:rsidP="00887309">
            <w:pPr>
              <w:pStyle w:val="ad"/>
              <w:ind w:hanging="13"/>
              <w:jc w:val="center"/>
              <w:rPr>
                <w:rFonts w:ascii="Times New Roman" w:hAnsi="Times New Roman"/>
                <w:b/>
              </w:rPr>
            </w:pPr>
            <w:bookmarkStart w:id="26" w:name="_Hlk77598263"/>
            <w:r w:rsidRPr="00433283">
              <w:rPr>
                <w:rFonts w:ascii="Times New Roman" w:hAnsi="Times New Roman"/>
                <w:b/>
              </w:rPr>
              <w:t>№</w:t>
            </w:r>
          </w:p>
        </w:tc>
        <w:tc>
          <w:tcPr>
            <w:tcW w:w="2946" w:type="dxa"/>
            <w:tcBorders>
              <w:bottom w:val="single" w:sz="4" w:space="0" w:color="auto"/>
            </w:tcBorders>
            <w:shd w:val="clear" w:color="auto" w:fill="BFBFBF"/>
          </w:tcPr>
          <w:p w:rsidR="00887309" w:rsidRPr="00433283" w:rsidRDefault="00887309" w:rsidP="00887309">
            <w:pPr>
              <w:pStyle w:val="ad"/>
              <w:jc w:val="center"/>
              <w:rPr>
                <w:rFonts w:ascii="Times New Roman" w:hAnsi="Times New Roman"/>
                <w:b/>
                <w:lang w:val="en-US"/>
              </w:rPr>
            </w:pPr>
            <w:r w:rsidRPr="00433283">
              <w:rPr>
                <w:rFonts w:ascii="Times New Roman" w:hAnsi="Times New Roman"/>
                <w:b/>
                <w:lang w:val="en-US"/>
              </w:rPr>
              <w:t>Name</w:t>
            </w:r>
          </w:p>
        </w:tc>
        <w:tc>
          <w:tcPr>
            <w:tcW w:w="2854" w:type="dxa"/>
            <w:shd w:val="clear" w:color="auto" w:fill="BFBFBF"/>
          </w:tcPr>
          <w:p w:rsidR="00887309" w:rsidRPr="00433283" w:rsidRDefault="00887309" w:rsidP="00847B3D">
            <w:pPr>
              <w:pStyle w:val="ad"/>
              <w:jc w:val="center"/>
              <w:rPr>
                <w:rFonts w:ascii="Times New Roman" w:hAnsi="Times New Roman"/>
                <w:b/>
                <w:lang w:val="kk-KZ"/>
              </w:rPr>
            </w:pPr>
            <w:r w:rsidRPr="00433283">
              <w:rPr>
                <w:rFonts w:ascii="Times New Roman" w:hAnsi="Times New Roman"/>
                <w:b/>
              </w:rPr>
              <w:t>Сипат</w:t>
            </w:r>
            <w:r w:rsidR="00847B3D" w:rsidRPr="00433283">
              <w:rPr>
                <w:rFonts w:ascii="Times New Roman" w:hAnsi="Times New Roman"/>
                <w:b/>
                <w:lang w:val="kk-KZ"/>
              </w:rPr>
              <w:t>ы</w:t>
            </w:r>
          </w:p>
        </w:tc>
        <w:tc>
          <w:tcPr>
            <w:tcW w:w="3017" w:type="dxa"/>
            <w:shd w:val="clear" w:color="auto" w:fill="BFBFBF"/>
          </w:tcPr>
          <w:p w:rsidR="00887309" w:rsidRPr="00433283" w:rsidRDefault="00847B3D" w:rsidP="00887309">
            <w:pPr>
              <w:pStyle w:val="ad"/>
              <w:jc w:val="center"/>
              <w:rPr>
                <w:rFonts w:ascii="Times New Roman" w:hAnsi="Times New Roman"/>
                <w:b/>
                <w:lang w:val="kk-KZ"/>
              </w:rPr>
            </w:pPr>
            <w:r w:rsidRPr="00433283">
              <w:rPr>
                <w:rFonts w:ascii="Times New Roman" w:hAnsi="Times New Roman"/>
                <w:b/>
                <w:lang w:val="kk-KZ"/>
              </w:rPr>
              <w:t>Форматы</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1</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bin</w:t>
            </w:r>
          </w:p>
        </w:tc>
        <w:tc>
          <w:tcPr>
            <w:tcW w:w="2854" w:type="dxa"/>
            <w:shd w:val="clear" w:color="auto" w:fill="auto"/>
            <w:vAlign w:val="center"/>
          </w:tcPr>
          <w:p w:rsidR="00887309" w:rsidRPr="00433283" w:rsidRDefault="00887309" w:rsidP="001C6612">
            <w:pPr>
              <w:pStyle w:val="ad"/>
              <w:jc w:val="both"/>
              <w:rPr>
                <w:rFonts w:ascii="Times New Roman" w:hAnsi="Times New Roman"/>
                <w:color w:val="000000"/>
                <w:lang w:val="kk-KZ"/>
              </w:rPr>
            </w:pPr>
            <w:r w:rsidRPr="00433283">
              <w:rPr>
                <w:rFonts w:ascii="Times New Roman" w:hAnsi="Times New Roman"/>
                <w:color w:val="000000"/>
              </w:rPr>
              <w:t xml:space="preserve">Серіктес </w:t>
            </w:r>
            <w:r w:rsidR="001C6612" w:rsidRPr="00433283">
              <w:rPr>
                <w:rFonts w:ascii="Times New Roman" w:hAnsi="Times New Roman"/>
                <w:color w:val="000000"/>
                <w:lang w:val="kk-KZ"/>
              </w:rPr>
              <w:t>БСН</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Бүтін сан, 12 таңба</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2</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borrower_doc</w:t>
            </w:r>
          </w:p>
        </w:tc>
        <w:tc>
          <w:tcPr>
            <w:tcW w:w="2854"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Қарыз алушының ЖСН/БСН</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Бүтін сан, 12 таңба</w:t>
            </w:r>
          </w:p>
        </w:tc>
      </w:tr>
      <w:tr w:rsidR="00887309" w:rsidRPr="00433283" w:rsidTr="00887309">
        <w:trPr>
          <w:trHeight w:val="324"/>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3</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borrower_name</w:t>
            </w:r>
          </w:p>
        </w:tc>
        <w:tc>
          <w:tcPr>
            <w:tcW w:w="2854"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Компанияның атауы (егер Қарыз алушы заңды тұлға болса) немесе аты-жөні (егер Қарыз алушы ЖК болса)</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Мәтіндік</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4</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opf</w:t>
            </w:r>
          </w:p>
        </w:tc>
        <w:tc>
          <w:tcPr>
            <w:tcW w:w="2854"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Қарыз алушының ұйымдық-құқықтық нысаны</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Анықтамалық</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5</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reg_date</w:t>
            </w:r>
          </w:p>
        </w:tc>
        <w:tc>
          <w:tcPr>
            <w:tcW w:w="2854"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Қарыз алушының тіркелген күні</w:t>
            </w:r>
          </w:p>
        </w:tc>
        <w:tc>
          <w:tcPr>
            <w:tcW w:w="3017" w:type="dxa"/>
            <w:shd w:val="clear" w:color="auto" w:fill="auto"/>
            <w:vAlign w:val="center"/>
          </w:tcPr>
          <w:p w:rsidR="00887309" w:rsidRPr="00433283" w:rsidRDefault="001C6612" w:rsidP="001C6612">
            <w:pPr>
              <w:pStyle w:val="ad"/>
              <w:jc w:val="both"/>
              <w:rPr>
                <w:rFonts w:ascii="Times New Roman" w:hAnsi="Times New Roman"/>
                <w:color w:val="000000"/>
                <w:lang w:val="kk-KZ"/>
              </w:rPr>
            </w:pPr>
            <w:r w:rsidRPr="00433283">
              <w:rPr>
                <w:rFonts w:ascii="Times New Roman" w:hAnsi="Times New Roman"/>
                <w:color w:val="000000"/>
              </w:rPr>
              <w:t>күні КК.АА</w:t>
            </w:r>
            <w:r w:rsidRPr="00433283">
              <w:rPr>
                <w:rFonts w:ascii="Times New Roman" w:hAnsi="Times New Roman"/>
                <w:color w:val="000000"/>
                <w:lang w:val="kk-KZ"/>
              </w:rPr>
              <w:t>.</w:t>
            </w:r>
            <w:r w:rsidR="00887309" w:rsidRPr="00433283">
              <w:rPr>
                <w:rFonts w:ascii="Times New Roman" w:hAnsi="Times New Roman"/>
                <w:color w:val="000000"/>
              </w:rPr>
              <w:t>ЖЖЖЖ</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6</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region</w:t>
            </w:r>
          </w:p>
        </w:tc>
        <w:tc>
          <w:tcPr>
            <w:tcW w:w="2854"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Қарыз алушының тіркелген жері бойынша облыс</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Анықтамалық</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7</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district</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Қарыз алушының тіркелген жері бойынша аудан</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Анықтамалық</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8</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city</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Қарыз алушының тіркелген жері бойынша қала</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Анықтамалық</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9</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street</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Қарыз алушының тіркелген жері бойынша көше</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Мәтіндік</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10</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apartment</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Қарыз алушының тіркелген жері бойынша үйдің нөмірі</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Мәтіндік</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11</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phone</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Қарыз алушының телефон нөмірі</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Бүтін сан, 10 таңба</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12</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lang w:val="en-US"/>
              </w:rPr>
            </w:pPr>
            <w:r w:rsidRPr="00433283">
              <w:rPr>
                <w:rFonts w:ascii="Times New Roman" w:hAnsi="Times New Roman"/>
                <w:color w:val="000000"/>
                <w:lang w:val="en-US"/>
              </w:rPr>
              <w:t>projectName</w:t>
            </w:r>
          </w:p>
        </w:tc>
        <w:tc>
          <w:tcPr>
            <w:tcW w:w="2854" w:type="dxa"/>
            <w:shd w:val="clear" w:color="auto" w:fill="auto"/>
            <w:vAlign w:val="center"/>
          </w:tcPr>
          <w:p w:rsidR="00887309" w:rsidRPr="00433283" w:rsidRDefault="00887309" w:rsidP="00887309">
            <w:pPr>
              <w:pStyle w:val="ad"/>
              <w:rPr>
                <w:rFonts w:ascii="Times New Roman" w:hAnsi="Times New Roman"/>
                <w:color w:val="000000"/>
                <w:lang w:val="en-US"/>
              </w:rPr>
            </w:pPr>
            <w:r w:rsidRPr="00433283">
              <w:rPr>
                <w:rFonts w:ascii="Times New Roman" w:hAnsi="Times New Roman"/>
                <w:color w:val="000000"/>
                <w:lang w:val="en-US"/>
              </w:rPr>
              <w:t>Жобаның атауы</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lang w:val="en-US"/>
              </w:rPr>
            </w:pPr>
            <w:r w:rsidRPr="00433283">
              <w:rPr>
                <w:rFonts w:ascii="Times New Roman" w:hAnsi="Times New Roman"/>
                <w:color w:val="000000"/>
                <w:lang w:val="en-US"/>
              </w:rPr>
              <w:t>Мәтіндік</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13</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lang w:val="en-US"/>
              </w:rPr>
            </w:pPr>
            <w:r w:rsidRPr="00433283">
              <w:rPr>
                <w:rFonts w:ascii="Times New Roman" w:hAnsi="Times New Roman"/>
                <w:color w:val="000000"/>
                <w:lang w:val="en-US"/>
              </w:rPr>
              <w:t>projectSum</w:t>
            </w:r>
          </w:p>
        </w:tc>
        <w:tc>
          <w:tcPr>
            <w:tcW w:w="2854" w:type="dxa"/>
            <w:shd w:val="clear" w:color="auto" w:fill="auto"/>
            <w:vAlign w:val="center"/>
          </w:tcPr>
          <w:p w:rsidR="00887309" w:rsidRPr="00433283" w:rsidRDefault="00887309" w:rsidP="00887309">
            <w:pPr>
              <w:pStyle w:val="ad"/>
              <w:rPr>
                <w:rFonts w:ascii="Times New Roman" w:hAnsi="Times New Roman"/>
                <w:color w:val="000000"/>
                <w:lang w:val="en-US"/>
              </w:rPr>
            </w:pPr>
            <w:r w:rsidRPr="00433283">
              <w:rPr>
                <w:rFonts w:ascii="Times New Roman" w:hAnsi="Times New Roman"/>
                <w:color w:val="000000"/>
                <w:lang w:val="en-US"/>
              </w:rPr>
              <w:t>Жоба сомасы</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lang w:val="en-US"/>
              </w:rPr>
            </w:pPr>
            <w:r w:rsidRPr="00433283">
              <w:rPr>
                <w:rFonts w:ascii="Times New Roman" w:hAnsi="Times New Roman"/>
                <w:color w:val="000000"/>
                <w:lang w:val="en-US"/>
              </w:rPr>
              <w:t>Бүтін сан</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14</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lang w:val="en-US"/>
              </w:rPr>
            </w:pPr>
            <w:r w:rsidRPr="00433283">
              <w:rPr>
                <w:rFonts w:ascii="Times New Roman" w:hAnsi="Times New Roman"/>
                <w:color w:val="000000"/>
                <w:lang w:val="en-US"/>
              </w:rPr>
              <w:t>subbiz_size</w:t>
            </w:r>
          </w:p>
        </w:tc>
        <w:tc>
          <w:tcPr>
            <w:tcW w:w="2854" w:type="dxa"/>
            <w:shd w:val="clear" w:color="auto" w:fill="auto"/>
            <w:vAlign w:val="center"/>
          </w:tcPr>
          <w:p w:rsidR="00887309" w:rsidRPr="00433283" w:rsidRDefault="00887309" w:rsidP="001C6612">
            <w:pPr>
              <w:pStyle w:val="ad"/>
              <w:rPr>
                <w:rFonts w:ascii="Times New Roman" w:hAnsi="Times New Roman"/>
                <w:color w:val="000000"/>
                <w:lang w:val="kk-KZ"/>
              </w:rPr>
            </w:pPr>
            <w:r w:rsidRPr="00433283">
              <w:rPr>
                <w:rFonts w:ascii="Times New Roman" w:hAnsi="Times New Roman"/>
                <w:color w:val="000000"/>
              </w:rPr>
              <w:t xml:space="preserve">Субъекті бизнесінің </w:t>
            </w:r>
            <w:r w:rsidR="001C6612" w:rsidRPr="00433283">
              <w:rPr>
                <w:rFonts w:ascii="Times New Roman" w:hAnsi="Times New Roman"/>
                <w:color w:val="000000"/>
                <w:lang w:val="kk-KZ"/>
              </w:rPr>
              <w:t>көлемі</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Анықтамалық</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15</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Impl_region</w:t>
            </w:r>
          </w:p>
        </w:tc>
        <w:tc>
          <w:tcPr>
            <w:tcW w:w="2854" w:type="dxa"/>
            <w:shd w:val="clear" w:color="auto" w:fill="auto"/>
            <w:vAlign w:val="center"/>
          </w:tcPr>
          <w:p w:rsidR="00887309" w:rsidRPr="00433283" w:rsidRDefault="00887309" w:rsidP="00122FD2">
            <w:pPr>
              <w:pStyle w:val="ad"/>
              <w:rPr>
                <w:rFonts w:ascii="Times New Roman" w:hAnsi="Times New Roman"/>
                <w:color w:val="000000"/>
                <w:lang w:val="kk-KZ"/>
              </w:rPr>
            </w:pPr>
            <w:r w:rsidRPr="00433283">
              <w:rPr>
                <w:rFonts w:ascii="Times New Roman" w:hAnsi="Times New Roman"/>
                <w:color w:val="000000"/>
              </w:rPr>
              <w:t xml:space="preserve">Жобаны іске асыру орнының </w:t>
            </w:r>
            <w:r w:rsidR="00122FD2" w:rsidRPr="00433283">
              <w:rPr>
                <w:rFonts w:ascii="Times New Roman" w:hAnsi="Times New Roman"/>
                <w:color w:val="000000"/>
                <w:lang w:val="kk-KZ"/>
              </w:rPr>
              <w:t>облысы</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Анықтамалық</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16</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Impl_district</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Жобаны іске асыру орнының ауданы</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Анықтамалық</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17</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Impl_city</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Жобаны іске асыру орнының қаласы</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Анықтамалық</w:t>
            </w:r>
          </w:p>
        </w:tc>
      </w:tr>
      <w:tr w:rsidR="00887309" w:rsidRPr="00433283" w:rsidTr="00887309">
        <w:trPr>
          <w:trHeight w:val="324"/>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18</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oked</w:t>
            </w:r>
          </w:p>
        </w:tc>
        <w:tc>
          <w:tcPr>
            <w:tcW w:w="2854" w:type="dxa"/>
            <w:shd w:val="clear" w:color="auto" w:fill="auto"/>
            <w:vAlign w:val="center"/>
          </w:tcPr>
          <w:p w:rsidR="00887309" w:rsidRPr="00433283" w:rsidRDefault="00887309" w:rsidP="001C6612">
            <w:pPr>
              <w:pStyle w:val="ad"/>
              <w:rPr>
                <w:rFonts w:ascii="Times New Roman" w:hAnsi="Times New Roman"/>
                <w:color w:val="000000"/>
                <w:lang w:val="kk-KZ"/>
              </w:rPr>
            </w:pPr>
            <w:r w:rsidRPr="00433283">
              <w:rPr>
                <w:rFonts w:ascii="Times New Roman" w:hAnsi="Times New Roman"/>
                <w:color w:val="000000"/>
              </w:rPr>
              <w:t xml:space="preserve">Секциясы, бөлімі, тобы, сыныбы, ішкі сыныбы көрсетілген </w:t>
            </w:r>
            <w:r w:rsidR="001C6612" w:rsidRPr="00433283">
              <w:rPr>
                <w:rFonts w:ascii="Times New Roman" w:hAnsi="Times New Roman"/>
                <w:color w:val="000000"/>
                <w:lang w:val="kk-KZ"/>
              </w:rPr>
              <w:t>ЭҚЖЖ</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Анықтамалық</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lang w:val="kk-KZ"/>
              </w:rPr>
            </w:pPr>
            <w:r w:rsidRPr="00433283">
              <w:rPr>
                <w:rFonts w:ascii="Times New Roman" w:hAnsi="Times New Roman"/>
                <w:b/>
                <w:bCs/>
                <w:color w:val="000000"/>
                <w:lang w:val="kk-KZ"/>
              </w:rPr>
              <w:t>19</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application_date</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Банкке өтініш берілген күн</w:t>
            </w:r>
          </w:p>
        </w:tc>
        <w:tc>
          <w:tcPr>
            <w:tcW w:w="3017" w:type="dxa"/>
            <w:shd w:val="clear" w:color="auto" w:fill="auto"/>
            <w:vAlign w:val="center"/>
          </w:tcPr>
          <w:p w:rsidR="00887309" w:rsidRPr="00433283" w:rsidRDefault="001C6612" w:rsidP="00887309">
            <w:pPr>
              <w:pStyle w:val="ad"/>
              <w:jc w:val="both"/>
              <w:rPr>
                <w:rFonts w:ascii="Times New Roman" w:hAnsi="Times New Roman"/>
                <w:color w:val="000000"/>
              </w:rPr>
            </w:pPr>
            <w:r w:rsidRPr="00433283">
              <w:rPr>
                <w:rFonts w:ascii="Times New Roman" w:hAnsi="Times New Roman"/>
                <w:color w:val="000000"/>
              </w:rPr>
              <w:t>күні КК.АА</w:t>
            </w:r>
            <w:r w:rsidRPr="00433283">
              <w:rPr>
                <w:rFonts w:ascii="Times New Roman" w:hAnsi="Times New Roman"/>
                <w:color w:val="000000"/>
                <w:lang w:val="kk-KZ"/>
              </w:rPr>
              <w:t>.</w:t>
            </w:r>
            <w:r w:rsidRPr="00433283">
              <w:rPr>
                <w:rFonts w:ascii="Times New Roman" w:hAnsi="Times New Roman"/>
                <w:color w:val="000000"/>
              </w:rPr>
              <w:t>ЖЖЖЖ</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lang w:val="kk-KZ"/>
              </w:rPr>
            </w:pPr>
            <w:r w:rsidRPr="00433283">
              <w:rPr>
                <w:rFonts w:ascii="Times New Roman" w:hAnsi="Times New Roman"/>
                <w:b/>
                <w:bCs/>
                <w:color w:val="000000"/>
                <w:lang w:val="kk-KZ"/>
              </w:rPr>
              <w:t>20</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productTypeGuarantee</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Банк өнімінің түрі</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Анықтамалық</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lang w:val="kk-KZ"/>
              </w:rPr>
            </w:pPr>
            <w:r w:rsidRPr="00433283">
              <w:rPr>
                <w:rFonts w:ascii="Times New Roman" w:hAnsi="Times New Roman"/>
                <w:b/>
                <w:bCs/>
                <w:color w:val="000000"/>
                <w:lang w:val="kk-KZ"/>
              </w:rPr>
              <w:t>21</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loan_purpose</w:t>
            </w:r>
          </w:p>
        </w:tc>
        <w:tc>
          <w:tcPr>
            <w:tcW w:w="2854" w:type="dxa"/>
            <w:shd w:val="clear" w:color="auto" w:fill="auto"/>
            <w:vAlign w:val="center"/>
          </w:tcPr>
          <w:p w:rsidR="00887309" w:rsidRPr="00433283" w:rsidRDefault="001C6612" w:rsidP="00887309">
            <w:pPr>
              <w:pStyle w:val="ad"/>
              <w:rPr>
                <w:rFonts w:ascii="Times New Roman" w:hAnsi="Times New Roman"/>
                <w:color w:val="000000"/>
              </w:rPr>
            </w:pPr>
            <w:r w:rsidRPr="00433283">
              <w:rPr>
                <w:rFonts w:ascii="Times New Roman" w:hAnsi="Times New Roman"/>
                <w:color w:val="000000"/>
                <w:lang w:val="kk-KZ"/>
              </w:rPr>
              <w:t>Кредиттеудің</w:t>
            </w:r>
            <w:r w:rsidR="00887309" w:rsidRPr="00433283">
              <w:rPr>
                <w:rFonts w:ascii="Times New Roman" w:hAnsi="Times New Roman"/>
                <w:color w:val="000000"/>
              </w:rPr>
              <w:t xml:space="preserve"> мақсаты</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Анықтамалық</w:t>
            </w:r>
          </w:p>
        </w:tc>
      </w:tr>
      <w:tr w:rsidR="00887309" w:rsidRPr="00433283" w:rsidTr="00887309">
        <w:trPr>
          <w:trHeight w:val="324"/>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lang w:val="kk-KZ"/>
              </w:rPr>
            </w:pPr>
            <w:bookmarkStart w:id="27" w:name="_Hlk78966001"/>
            <w:r w:rsidRPr="00433283">
              <w:rPr>
                <w:rFonts w:ascii="Times New Roman" w:hAnsi="Times New Roman"/>
                <w:b/>
                <w:bCs/>
                <w:color w:val="000000"/>
                <w:lang w:val="kk-KZ"/>
              </w:rPr>
              <w:t>22</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lang w:val="en-US"/>
              </w:rPr>
            </w:pPr>
            <w:r w:rsidRPr="00433283">
              <w:rPr>
                <w:rFonts w:ascii="Times New Roman" w:hAnsi="Times New Roman"/>
                <w:color w:val="000000"/>
              </w:rPr>
              <w:t>loanAmountGuarantee</w:t>
            </w:r>
            <w:r w:rsidRPr="00433283">
              <w:rPr>
                <w:rFonts w:ascii="Times New Roman" w:hAnsi="Times New Roman"/>
                <w:color w:val="000000"/>
                <w:lang w:val="en-US"/>
              </w:rPr>
              <w:t>_POS</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Кредит сомасы</w:t>
            </w:r>
          </w:p>
        </w:tc>
        <w:tc>
          <w:tcPr>
            <w:tcW w:w="3017" w:type="dxa"/>
            <w:shd w:val="clear" w:color="auto" w:fill="auto"/>
            <w:vAlign w:val="center"/>
          </w:tcPr>
          <w:p w:rsidR="00887309" w:rsidRPr="00433283" w:rsidRDefault="00887309" w:rsidP="001C6612">
            <w:pPr>
              <w:pStyle w:val="ad"/>
              <w:rPr>
                <w:rFonts w:ascii="Times New Roman" w:hAnsi="Times New Roman"/>
                <w:color w:val="000000"/>
              </w:rPr>
            </w:pPr>
            <w:r w:rsidRPr="00433283">
              <w:rPr>
                <w:rFonts w:ascii="Times New Roman" w:hAnsi="Times New Roman"/>
                <w:color w:val="000000"/>
              </w:rPr>
              <w:t>Бүтін сан (</w:t>
            </w:r>
            <w:r w:rsidR="001C6612" w:rsidRPr="00433283">
              <w:rPr>
                <w:rFonts w:ascii="Times New Roman" w:hAnsi="Times New Roman"/>
                <w:color w:val="000000"/>
                <w:lang w:val="kk-KZ"/>
              </w:rPr>
              <w:t>ТЕРІС ЕМЕС МӘН</w:t>
            </w:r>
            <w:r w:rsidRPr="00433283">
              <w:rPr>
                <w:rFonts w:ascii="Times New Roman" w:hAnsi="Times New Roman"/>
                <w:color w:val="000000"/>
              </w:rPr>
              <w:t>)</w:t>
            </w:r>
          </w:p>
        </w:tc>
      </w:tr>
      <w:tr w:rsidR="00887309" w:rsidRPr="00433283" w:rsidTr="00887309">
        <w:trPr>
          <w:trHeight w:val="324"/>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lang w:val="kk-KZ"/>
              </w:rPr>
            </w:pPr>
            <w:r w:rsidRPr="00433283">
              <w:rPr>
                <w:rFonts w:ascii="Times New Roman" w:hAnsi="Times New Roman"/>
                <w:b/>
                <w:bCs/>
                <w:color w:val="000000"/>
                <w:lang w:val="kk-KZ"/>
              </w:rPr>
              <w:t>23</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loanAmountGuarantee</w:t>
            </w:r>
            <w:r w:rsidRPr="00433283">
              <w:rPr>
                <w:rFonts w:ascii="Times New Roman" w:hAnsi="Times New Roman"/>
                <w:color w:val="000000"/>
                <w:lang w:val="en-US"/>
              </w:rPr>
              <w:t>_invest</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Кредит сомасы</w:t>
            </w:r>
          </w:p>
        </w:tc>
        <w:tc>
          <w:tcPr>
            <w:tcW w:w="3017" w:type="dxa"/>
            <w:shd w:val="clear" w:color="auto" w:fill="auto"/>
            <w:vAlign w:val="center"/>
          </w:tcPr>
          <w:p w:rsidR="00887309" w:rsidRPr="00433283" w:rsidRDefault="00887309" w:rsidP="001C6612">
            <w:pPr>
              <w:pStyle w:val="ad"/>
              <w:rPr>
                <w:rFonts w:ascii="Times New Roman" w:hAnsi="Times New Roman"/>
                <w:color w:val="000000"/>
              </w:rPr>
            </w:pPr>
            <w:r w:rsidRPr="00433283">
              <w:rPr>
                <w:rFonts w:ascii="Times New Roman" w:hAnsi="Times New Roman"/>
                <w:color w:val="000000"/>
              </w:rPr>
              <w:t>Бүтін сан (</w:t>
            </w:r>
            <w:r w:rsidR="001C6612" w:rsidRPr="00433283">
              <w:rPr>
                <w:rFonts w:ascii="Times New Roman" w:hAnsi="Times New Roman"/>
                <w:color w:val="000000"/>
                <w:lang w:val="kk-KZ"/>
              </w:rPr>
              <w:t>ТЕРІС ЕМЕС МӘН</w:t>
            </w:r>
            <w:r w:rsidRPr="00433283">
              <w:rPr>
                <w:rFonts w:ascii="Times New Roman" w:hAnsi="Times New Roman"/>
                <w:color w:val="000000"/>
              </w:rPr>
              <w:t>)</w:t>
            </w:r>
          </w:p>
        </w:tc>
      </w:tr>
      <w:tr w:rsidR="00887309" w:rsidRPr="00433283" w:rsidTr="00887309">
        <w:trPr>
          <w:trHeight w:val="324"/>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24</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lang w:val="en-US"/>
              </w:rPr>
            </w:pPr>
            <w:r w:rsidRPr="00433283">
              <w:rPr>
                <w:rFonts w:ascii="Times New Roman" w:hAnsi="Times New Roman"/>
                <w:color w:val="000000"/>
              </w:rPr>
              <w:t>loanSumGuarantee</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Кредиттің жалпы сомасы</w:t>
            </w:r>
          </w:p>
        </w:tc>
        <w:tc>
          <w:tcPr>
            <w:tcW w:w="3017" w:type="dxa"/>
            <w:shd w:val="clear" w:color="auto" w:fill="auto"/>
            <w:vAlign w:val="center"/>
          </w:tcPr>
          <w:p w:rsidR="00887309" w:rsidRPr="00433283" w:rsidRDefault="00887309" w:rsidP="001C6612">
            <w:pPr>
              <w:pStyle w:val="ad"/>
              <w:rPr>
                <w:rFonts w:ascii="Times New Roman" w:hAnsi="Times New Roman"/>
                <w:color w:val="000000"/>
              </w:rPr>
            </w:pPr>
            <w:r w:rsidRPr="00433283">
              <w:rPr>
                <w:rFonts w:ascii="Times New Roman" w:hAnsi="Times New Roman"/>
                <w:color w:val="000000"/>
              </w:rPr>
              <w:t>Бүтін сан (</w:t>
            </w:r>
            <w:r w:rsidR="001C6612" w:rsidRPr="00433283">
              <w:rPr>
                <w:rFonts w:ascii="Times New Roman" w:hAnsi="Times New Roman"/>
                <w:color w:val="000000"/>
                <w:lang w:val="kk-KZ"/>
              </w:rPr>
              <w:t>ТЕРІС ЕМЕС МӘН</w:t>
            </w:r>
            <w:r w:rsidRPr="00433283">
              <w:rPr>
                <w:rFonts w:ascii="Times New Roman" w:hAnsi="Times New Roman"/>
                <w:color w:val="000000"/>
              </w:rPr>
              <w:t>)</w:t>
            </w:r>
          </w:p>
        </w:tc>
      </w:tr>
      <w:bookmarkEnd w:id="27"/>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lang w:val="kk-KZ"/>
              </w:rPr>
              <w:t>2</w:t>
            </w:r>
            <w:r w:rsidRPr="00433283">
              <w:rPr>
                <w:rFonts w:ascii="Times New Roman" w:hAnsi="Times New Roman"/>
                <w:b/>
                <w:bCs/>
                <w:color w:val="000000"/>
              </w:rPr>
              <w:t>5</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bookmarkStart w:id="28" w:name="_Hlk78971075"/>
            <w:r w:rsidRPr="00433283">
              <w:rPr>
                <w:rFonts w:ascii="Times New Roman" w:hAnsi="Times New Roman"/>
                <w:color w:val="000000"/>
              </w:rPr>
              <w:t>loan_term</w:t>
            </w:r>
            <w:bookmarkEnd w:id="28"/>
          </w:p>
        </w:tc>
        <w:tc>
          <w:tcPr>
            <w:tcW w:w="2854" w:type="dxa"/>
            <w:shd w:val="clear" w:color="auto" w:fill="auto"/>
            <w:vAlign w:val="center"/>
          </w:tcPr>
          <w:p w:rsidR="00887309" w:rsidRPr="00433283" w:rsidRDefault="001C6612" w:rsidP="001C6612">
            <w:pPr>
              <w:pStyle w:val="ad"/>
              <w:rPr>
                <w:rFonts w:ascii="Times New Roman" w:hAnsi="Times New Roman"/>
                <w:color w:val="000000"/>
              </w:rPr>
            </w:pPr>
            <w:r w:rsidRPr="00433283">
              <w:rPr>
                <w:rFonts w:ascii="Times New Roman" w:hAnsi="Times New Roman"/>
                <w:color w:val="000000"/>
                <w:lang w:val="kk-KZ"/>
              </w:rPr>
              <w:t xml:space="preserve">Кредит </w:t>
            </w:r>
            <w:r w:rsidR="00887309" w:rsidRPr="00433283">
              <w:rPr>
                <w:rFonts w:ascii="Times New Roman" w:hAnsi="Times New Roman"/>
                <w:color w:val="000000"/>
              </w:rPr>
              <w:t>мерзімі</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Бүтін сан</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lang w:val="kk-KZ"/>
              </w:rPr>
              <w:t>2</w:t>
            </w:r>
            <w:r w:rsidRPr="00433283">
              <w:rPr>
                <w:rFonts w:ascii="Times New Roman" w:hAnsi="Times New Roman"/>
                <w:b/>
                <w:bCs/>
                <w:color w:val="000000"/>
              </w:rPr>
              <w:t>6</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remuneration_rate</w:t>
            </w:r>
          </w:p>
        </w:tc>
        <w:tc>
          <w:tcPr>
            <w:tcW w:w="2854" w:type="dxa"/>
            <w:shd w:val="clear" w:color="auto" w:fill="auto"/>
            <w:vAlign w:val="center"/>
          </w:tcPr>
          <w:p w:rsidR="00887309" w:rsidRPr="00433283" w:rsidRDefault="00887309" w:rsidP="001C6612">
            <w:pPr>
              <w:pStyle w:val="ad"/>
              <w:rPr>
                <w:rFonts w:ascii="Times New Roman" w:hAnsi="Times New Roman"/>
                <w:color w:val="000000"/>
                <w:lang w:val="kk-KZ"/>
              </w:rPr>
            </w:pPr>
            <w:r w:rsidRPr="00433283">
              <w:rPr>
                <w:rFonts w:ascii="Times New Roman" w:hAnsi="Times New Roman"/>
                <w:color w:val="000000"/>
              </w:rPr>
              <w:t xml:space="preserve">Қарыз бойынша жалпы сыйақы </w:t>
            </w:r>
            <w:r w:rsidR="001C6612" w:rsidRPr="00433283">
              <w:rPr>
                <w:rFonts w:ascii="Times New Roman" w:hAnsi="Times New Roman"/>
                <w:color w:val="000000"/>
                <w:lang w:val="kk-KZ"/>
              </w:rPr>
              <w:t>мөлшеремесі</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Бөлшек сан</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lang w:val="kk-KZ"/>
              </w:rPr>
              <w:t>2</w:t>
            </w:r>
            <w:r w:rsidRPr="00433283">
              <w:rPr>
                <w:rFonts w:ascii="Times New Roman" w:hAnsi="Times New Roman"/>
                <w:b/>
                <w:bCs/>
                <w:color w:val="000000"/>
              </w:rPr>
              <w:t>7</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repayment_proc_debt</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Негізгі борышты өтеу тәртібі</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Анықтамалық</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lang w:val="kk-KZ"/>
              </w:rPr>
              <w:t>2</w:t>
            </w:r>
            <w:r w:rsidRPr="00433283">
              <w:rPr>
                <w:rFonts w:ascii="Times New Roman" w:hAnsi="Times New Roman"/>
                <w:b/>
                <w:bCs/>
                <w:color w:val="000000"/>
              </w:rPr>
              <w:t>8</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repayment_proc_rewards</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Сыйақыны өтеу тәртібі</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Анықтамалық</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lang w:val="kk-KZ"/>
              </w:rPr>
              <w:t>2</w:t>
            </w:r>
            <w:r w:rsidRPr="00433283">
              <w:rPr>
                <w:rFonts w:ascii="Times New Roman" w:hAnsi="Times New Roman"/>
                <w:b/>
                <w:bCs/>
                <w:color w:val="000000"/>
              </w:rPr>
              <w:t>9</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grace_period</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Негізгі борыш бойынша жеңілдікті кезең</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Бүтін сан</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30</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availability_period</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Кредиттік лимиттің қолжетімділік кезеңі</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Бүтін сан</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31</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solution_date</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Әріптестің уәкілетті органы шешімінің күні</w:t>
            </w:r>
          </w:p>
        </w:tc>
        <w:tc>
          <w:tcPr>
            <w:tcW w:w="3017" w:type="dxa"/>
            <w:shd w:val="clear" w:color="auto" w:fill="auto"/>
            <w:vAlign w:val="center"/>
          </w:tcPr>
          <w:p w:rsidR="00887309" w:rsidRPr="00433283" w:rsidRDefault="001C6612" w:rsidP="00887309">
            <w:pPr>
              <w:pStyle w:val="ad"/>
              <w:jc w:val="both"/>
              <w:rPr>
                <w:rFonts w:ascii="Times New Roman" w:hAnsi="Times New Roman"/>
                <w:color w:val="000000"/>
              </w:rPr>
            </w:pPr>
            <w:r w:rsidRPr="00433283">
              <w:rPr>
                <w:rFonts w:ascii="Times New Roman" w:hAnsi="Times New Roman"/>
                <w:color w:val="000000"/>
              </w:rPr>
              <w:t>күні КК.АА</w:t>
            </w:r>
            <w:r w:rsidRPr="00433283">
              <w:rPr>
                <w:rFonts w:ascii="Times New Roman" w:hAnsi="Times New Roman"/>
                <w:color w:val="000000"/>
                <w:lang w:val="kk-KZ"/>
              </w:rPr>
              <w:t>.</w:t>
            </w:r>
            <w:r w:rsidRPr="00433283">
              <w:rPr>
                <w:rFonts w:ascii="Times New Roman" w:hAnsi="Times New Roman"/>
                <w:color w:val="000000"/>
              </w:rPr>
              <w:t>ЖЖЖЖ</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lang w:val="kk-KZ"/>
              </w:rPr>
              <w:t>3</w:t>
            </w:r>
            <w:r w:rsidRPr="00433283">
              <w:rPr>
                <w:rFonts w:ascii="Times New Roman" w:hAnsi="Times New Roman"/>
                <w:b/>
                <w:bCs/>
                <w:color w:val="000000"/>
              </w:rPr>
              <w:t>2</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dbz_number</w:t>
            </w:r>
          </w:p>
        </w:tc>
        <w:tc>
          <w:tcPr>
            <w:tcW w:w="2854"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Қарыз шартының нөмірі</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Мәтіндік</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lang w:val="kk-KZ"/>
              </w:rPr>
              <w:t>3</w:t>
            </w:r>
            <w:r w:rsidRPr="00433283">
              <w:rPr>
                <w:rFonts w:ascii="Times New Roman" w:hAnsi="Times New Roman"/>
                <w:b/>
                <w:bCs/>
                <w:color w:val="000000"/>
              </w:rPr>
              <w:t>3</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dbz_date</w:t>
            </w:r>
          </w:p>
        </w:tc>
        <w:tc>
          <w:tcPr>
            <w:tcW w:w="2854"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Қарыз шартының күні</w:t>
            </w:r>
          </w:p>
        </w:tc>
        <w:tc>
          <w:tcPr>
            <w:tcW w:w="3017" w:type="dxa"/>
            <w:shd w:val="clear" w:color="auto" w:fill="auto"/>
            <w:vAlign w:val="center"/>
          </w:tcPr>
          <w:p w:rsidR="00887309" w:rsidRPr="00433283" w:rsidRDefault="001C6612" w:rsidP="00887309">
            <w:pPr>
              <w:pStyle w:val="ad"/>
              <w:jc w:val="both"/>
              <w:rPr>
                <w:rFonts w:ascii="Times New Roman" w:hAnsi="Times New Roman"/>
                <w:color w:val="000000"/>
              </w:rPr>
            </w:pPr>
            <w:r w:rsidRPr="00433283">
              <w:rPr>
                <w:rFonts w:ascii="Times New Roman" w:hAnsi="Times New Roman"/>
                <w:color w:val="000000"/>
              </w:rPr>
              <w:t>күні КК.АА</w:t>
            </w:r>
            <w:r w:rsidRPr="00433283">
              <w:rPr>
                <w:rFonts w:ascii="Times New Roman" w:hAnsi="Times New Roman"/>
                <w:color w:val="000000"/>
                <w:lang w:val="kk-KZ"/>
              </w:rPr>
              <w:t>.</w:t>
            </w:r>
            <w:r w:rsidRPr="00433283">
              <w:rPr>
                <w:rFonts w:ascii="Times New Roman" w:hAnsi="Times New Roman"/>
                <w:color w:val="000000"/>
              </w:rPr>
              <w:t>ЖЖЖЖ</w:t>
            </w:r>
          </w:p>
        </w:tc>
      </w:tr>
      <w:tr w:rsidR="00887309" w:rsidRPr="00433283" w:rsidTr="00887309">
        <w:trPr>
          <w:trHeight w:val="324"/>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lang w:val="kk-KZ"/>
              </w:rPr>
              <w:t>3</w:t>
            </w:r>
            <w:r w:rsidRPr="00433283">
              <w:rPr>
                <w:rFonts w:ascii="Times New Roman" w:hAnsi="Times New Roman"/>
                <w:b/>
                <w:bCs/>
                <w:color w:val="000000"/>
              </w:rPr>
              <w:t>4</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guarantee_amount</w:t>
            </w:r>
          </w:p>
        </w:tc>
        <w:tc>
          <w:tcPr>
            <w:tcW w:w="2854"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Кепілдіктің жалпы сомасы</w:t>
            </w:r>
          </w:p>
        </w:tc>
        <w:tc>
          <w:tcPr>
            <w:tcW w:w="3017" w:type="dxa"/>
            <w:shd w:val="clear" w:color="auto" w:fill="auto"/>
            <w:vAlign w:val="center"/>
          </w:tcPr>
          <w:p w:rsidR="00887309" w:rsidRPr="00433283" w:rsidRDefault="00887309" w:rsidP="001C6612">
            <w:pPr>
              <w:pStyle w:val="ad"/>
              <w:rPr>
                <w:rFonts w:ascii="Times New Roman" w:hAnsi="Times New Roman"/>
                <w:color w:val="000000"/>
              </w:rPr>
            </w:pPr>
            <w:r w:rsidRPr="00433283">
              <w:rPr>
                <w:rFonts w:ascii="Times New Roman" w:hAnsi="Times New Roman"/>
                <w:color w:val="000000"/>
              </w:rPr>
              <w:t>Бүтін сан (</w:t>
            </w:r>
            <w:r w:rsidR="001C6612" w:rsidRPr="00433283">
              <w:rPr>
                <w:rFonts w:ascii="Times New Roman" w:hAnsi="Times New Roman"/>
                <w:color w:val="000000"/>
                <w:lang w:val="kk-KZ"/>
              </w:rPr>
              <w:t>ТЕРІС ЕМЕС МӘН</w:t>
            </w:r>
            <w:r w:rsidRPr="00433283">
              <w:rPr>
                <w:rFonts w:ascii="Times New Roman" w:hAnsi="Times New Roman"/>
                <w:color w:val="000000"/>
              </w:rPr>
              <w:t>)</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lang w:val="kk-KZ"/>
              </w:rPr>
              <w:t>3</w:t>
            </w:r>
            <w:r w:rsidRPr="00433283">
              <w:rPr>
                <w:rFonts w:ascii="Times New Roman" w:hAnsi="Times New Roman"/>
                <w:b/>
                <w:bCs/>
                <w:color w:val="000000"/>
              </w:rPr>
              <w:t>5</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bookmarkStart w:id="29" w:name="_Hlk78971059"/>
            <w:r w:rsidRPr="00433283">
              <w:rPr>
                <w:rFonts w:ascii="Times New Roman" w:hAnsi="Times New Roman"/>
                <w:color w:val="000000"/>
              </w:rPr>
              <w:t>guarantee_term</w:t>
            </w:r>
            <w:bookmarkEnd w:id="29"/>
          </w:p>
        </w:tc>
        <w:tc>
          <w:tcPr>
            <w:tcW w:w="2854"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Кепілдік мерзімі</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Бүтін сан</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lang w:val="kk-KZ"/>
              </w:rPr>
              <w:t>3</w:t>
            </w:r>
            <w:r w:rsidRPr="00433283">
              <w:rPr>
                <w:rFonts w:ascii="Times New Roman" w:hAnsi="Times New Roman"/>
                <w:b/>
                <w:bCs/>
                <w:color w:val="000000"/>
              </w:rPr>
              <w:t>6</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guarantee_end_date</w:t>
            </w:r>
          </w:p>
        </w:tc>
        <w:tc>
          <w:tcPr>
            <w:tcW w:w="2854"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Кепілдіктің аяқталу күні</w:t>
            </w:r>
          </w:p>
        </w:tc>
        <w:tc>
          <w:tcPr>
            <w:tcW w:w="3017" w:type="dxa"/>
            <w:shd w:val="clear" w:color="auto" w:fill="auto"/>
            <w:vAlign w:val="center"/>
          </w:tcPr>
          <w:p w:rsidR="00887309" w:rsidRPr="00433283" w:rsidRDefault="001C6612" w:rsidP="00887309">
            <w:pPr>
              <w:pStyle w:val="ad"/>
              <w:jc w:val="both"/>
              <w:rPr>
                <w:rFonts w:ascii="Times New Roman" w:hAnsi="Times New Roman"/>
                <w:color w:val="000000"/>
              </w:rPr>
            </w:pPr>
            <w:r w:rsidRPr="00433283">
              <w:rPr>
                <w:rFonts w:ascii="Times New Roman" w:hAnsi="Times New Roman"/>
                <w:color w:val="000000"/>
              </w:rPr>
              <w:t>күні КК.АА</w:t>
            </w:r>
            <w:r w:rsidRPr="00433283">
              <w:rPr>
                <w:rFonts w:ascii="Times New Roman" w:hAnsi="Times New Roman"/>
                <w:color w:val="000000"/>
                <w:lang w:val="kk-KZ"/>
              </w:rPr>
              <w:t>.</w:t>
            </w:r>
            <w:r w:rsidRPr="00433283">
              <w:rPr>
                <w:rFonts w:ascii="Times New Roman" w:hAnsi="Times New Roman"/>
                <w:color w:val="000000"/>
              </w:rPr>
              <w:t>ЖЖЖЖ</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lang w:val="en-US"/>
              </w:rPr>
            </w:pPr>
            <w:r w:rsidRPr="00433283">
              <w:rPr>
                <w:rFonts w:ascii="Times New Roman" w:hAnsi="Times New Roman"/>
                <w:b/>
                <w:bCs/>
                <w:color w:val="000000"/>
                <w:lang w:val="kk-KZ"/>
              </w:rPr>
              <w:t>3</w:t>
            </w:r>
            <w:r w:rsidRPr="00433283">
              <w:rPr>
                <w:rFonts w:ascii="Times New Roman" w:hAnsi="Times New Roman"/>
                <w:b/>
                <w:bCs/>
                <w:color w:val="000000"/>
              </w:rPr>
              <w:t>7</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collateral</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Кепілдік қамтамасыз ету тізбесі</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Мәтіндік</w:t>
            </w:r>
          </w:p>
        </w:tc>
      </w:tr>
      <w:tr w:rsidR="00887309" w:rsidRPr="00433283" w:rsidTr="00887309">
        <w:trPr>
          <w:trHeight w:val="276"/>
        </w:trPr>
        <w:tc>
          <w:tcPr>
            <w:tcW w:w="397" w:type="dxa"/>
            <w:shd w:val="clear" w:color="auto" w:fill="auto"/>
            <w:vAlign w:val="center"/>
          </w:tcPr>
          <w:p w:rsidR="00887309" w:rsidRPr="00433283" w:rsidRDefault="00887309" w:rsidP="00887309">
            <w:pPr>
              <w:pStyle w:val="ad"/>
              <w:jc w:val="center"/>
              <w:rPr>
                <w:rFonts w:ascii="Times New Roman" w:hAnsi="Times New Roman"/>
                <w:b/>
                <w:bCs/>
                <w:color w:val="000000"/>
              </w:rPr>
            </w:pPr>
            <w:r w:rsidRPr="00433283">
              <w:rPr>
                <w:rFonts w:ascii="Times New Roman" w:hAnsi="Times New Roman"/>
                <w:b/>
                <w:bCs/>
                <w:color w:val="000000"/>
              </w:rPr>
              <w:t>38</w:t>
            </w:r>
          </w:p>
        </w:tc>
        <w:tc>
          <w:tcPr>
            <w:tcW w:w="2946"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pStyle w:val="ad"/>
              <w:jc w:val="both"/>
              <w:rPr>
                <w:rFonts w:ascii="Times New Roman" w:hAnsi="Times New Roman"/>
                <w:color w:val="000000"/>
                <w:lang w:val="en-US"/>
              </w:rPr>
            </w:pPr>
            <w:r w:rsidRPr="00433283">
              <w:rPr>
                <w:rFonts w:ascii="Times New Roman" w:hAnsi="Times New Roman"/>
                <w:color w:val="000000"/>
                <w:lang w:val="en-US"/>
              </w:rPr>
              <w:t>project</w:t>
            </w:r>
          </w:p>
        </w:tc>
        <w:tc>
          <w:tcPr>
            <w:tcW w:w="2854" w:type="dxa"/>
            <w:shd w:val="clear" w:color="auto" w:fill="auto"/>
            <w:vAlign w:val="center"/>
          </w:tcPr>
          <w:p w:rsidR="00887309" w:rsidRPr="00433283" w:rsidRDefault="00887309" w:rsidP="00887309">
            <w:pPr>
              <w:pStyle w:val="ad"/>
              <w:rPr>
                <w:rFonts w:ascii="Times New Roman" w:hAnsi="Times New Roman"/>
                <w:color w:val="000000"/>
              </w:rPr>
            </w:pPr>
            <w:r w:rsidRPr="00433283">
              <w:rPr>
                <w:rFonts w:ascii="Times New Roman" w:hAnsi="Times New Roman"/>
                <w:color w:val="000000"/>
              </w:rPr>
              <w:t>Қолданыстағы/Бастапқы</w:t>
            </w:r>
          </w:p>
        </w:tc>
        <w:tc>
          <w:tcPr>
            <w:tcW w:w="3017" w:type="dxa"/>
            <w:shd w:val="clear" w:color="auto" w:fill="auto"/>
            <w:vAlign w:val="center"/>
          </w:tcPr>
          <w:p w:rsidR="00887309" w:rsidRPr="00433283" w:rsidRDefault="00887309" w:rsidP="00887309">
            <w:pPr>
              <w:pStyle w:val="ad"/>
              <w:jc w:val="both"/>
              <w:rPr>
                <w:rFonts w:ascii="Times New Roman" w:hAnsi="Times New Roman"/>
                <w:color w:val="000000"/>
              </w:rPr>
            </w:pPr>
            <w:r w:rsidRPr="00433283">
              <w:rPr>
                <w:rFonts w:ascii="Times New Roman" w:hAnsi="Times New Roman"/>
                <w:color w:val="000000"/>
              </w:rPr>
              <w:t>Анықтамалық</w:t>
            </w:r>
          </w:p>
        </w:tc>
      </w:tr>
      <w:bookmarkEnd w:id="26"/>
    </w:tbl>
    <w:p w:rsidR="00887309" w:rsidRPr="00433283" w:rsidRDefault="00887309" w:rsidP="00887309">
      <w:pPr>
        <w:rPr>
          <w:rFonts w:ascii="Times New Roman" w:hAnsi="Times New Roman" w:cs="Times New Roma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962"/>
        <w:gridCol w:w="2762"/>
        <w:gridCol w:w="3001"/>
      </w:tblGrid>
      <w:tr w:rsidR="00887309" w:rsidRPr="00433283" w:rsidTr="00887309">
        <w:trPr>
          <w:trHeight w:val="273"/>
        </w:trPr>
        <w:tc>
          <w:tcPr>
            <w:tcW w:w="9214" w:type="dxa"/>
            <w:gridSpan w:val="4"/>
            <w:shd w:val="clear" w:color="auto" w:fill="BFBFBF"/>
          </w:tcPr>
          <w:p w:rsidR="00887309" w:rsidRPr="00433283" w:rsidRDefault="00887309" w:rsidP="00887309">
            <w:pPr>
              <w:spacing w:after="0" w:line="240" w:lineRule="auto"/>
              <w:jc w:val="center"/>
              <w:rPr>
                <w:rFonts w:ascii="Times New Roman" w:hAnsi="Times New Roman" w:cs="Times New Roman"/>
                <w:b/>
                <w:bCs/>
                <w:sz w:val="16"/>
                <w:szCs w:val="16"/>
                <w:lang w:val="en-US"/>
              </w:rPr>
            </w:pPr>
            <w:r w:rsidRPr="00433283">
              <w:rPr>
                <w:rFonts w:ascii="Times New Roman" w:hAnsi="Times New Roman" w:cs="Times New Roman"/>
                <w:b/>
                <w:bCs/>
              </w:rPr>
              <w:t>Субсидиялау блогы</w:t>
            </w:r>
          </w:p>
        </w:tc>
      </w:tr>
      <w:tr w:rsidR="00887309" w:rsidRPr="00433283" w:rsidTr="00887309">
        <w:trPr>
          <w:trHeight w:val="273"/>
        </w:trPr>
        <w:tc>
          <w:tcPr>
            <w:tcW w:w="489" w:type="dxa"/>
            <w:shd w:val="clear" w:color="auto" w:fill="BFBFBF"/>
          </w:tcPr>
          <w:p w:rsidR="00887309" w:rsidRPr="00433283" w:rsidRDefault="00887309" w:rsidP="00887309">
            <w:pPr>
              <w:spacing w:after="0" w:line="240" w:lineRule="auto"/>
              <w:jc w:val="center"/>
              <w:rPr>
                <w:rFonts w:ascii="Times New Roman" w:hAnsi="Times New Roman" w:cs="Times New Roman"/>
                <w:b/>
                <w:sz w:val="16"/>
                <w:szCs w:val="16"/>
              </w:rPr>
            </w:pPr>
          </w:p>
        </w:tc>
        <w:tc>
          <w:tcPr>
            <w:tcW w:w="2962" w:type="dxa"/>
            <w:tcBorders>
              <w:bottom w:val="single" w:sz="4" w:space="0" w:color="auto"/>
            </w:tcBorders>
            <w:shd w:val="clear" w:color="auto" w:fill="BFBFBF"/>
          </w:tcPr>
          <w:p w:rsidR="00887309" w:rsidRPr="00433283" w:rsidRDefault="00887309" w:rsidP="00887309">
            <w:pPr>
              <w:spacing w:after="0" w:line="240" w:lineRule="auto"/>
              <w:jc w:val="center"/>
              <w:rPr>
                <w:rFonts w:ascii="Times New Roman" w:hAnsi="Times New Roman" w:cs="Times New Roman"/>
                <w:b/>
                <w:sz w:val="16"/>
                <w:szCs w:val="16"/>
              </w:rPr>
            </w:pPr>
            <w:r w:rsidRPr="00433283">
              <w:rPr>
                <w:rFonts w:ascii="Times New Roman" w:hAnsi="Times New Roman" w:cs="Times New Roman"/>
                <w:b/>
                <w:sz w:val="16"/>
                <w:szCs w:val="16"/>
                <w:lang w:val="en-US"/>
              </w:rPr>
              <w:t>Name</w:t>
            </w:r>
          </w:p>
        </w:tc>
        <w:tc>
          <w:tcPr>
            <w:tcW w:w="2762" w:type="dxa"/>
            <w:shd w:val="clear" w:color="auto" w:fill="BFBFBF"/>
            <w:vAlign w:val="center"/>
          </w:tcPr>
          <w:p w:rsidR="00887309" w:rsidRPr="00433283" w:rsidRDefault="00887309" w:rsidP="001C6612">
            <w:pPr>
              <w:spacing w:after="0" w:line="240" w:lineRule="auto"/>
              <w:jc w:val="center"/>
              <w:rPr>
                <w:rFonts w:ascii="Times New Roman" w:hAnsi="Times New Roman" w:cs="Times New Roman"/>
                <w:b/>
                <w:sz w:val="16"/>
                <w:szCs w:val="16"/>
                <w:lang w:val="kk-KZ"/>
              </w:rPr>
            </w:pPr>
            <w:r w:rsidRPr="00433283">
              <w:rPr>
                <w:rFonts w:ascii="Times New Roman" w:hAnsi="Times New Roman" w:cs="Times New Roman"/>
                <w:b/>
                <w:sz w:val="16"/>
                <w:szCs w:val="16"/>
              </w:rPr>
              <w:t>Сипат</w:t>
            </w:r>
            <w:r w:rsidR="001C6612" w:rsidRPr="00433283">
              <w:rPr>
                <w:rFonts w:ascii="Times New Roman" w:hAnsi="Times New Roman" w:cs="Times New Roman"/>
                <w:b/>
                <w:sz w:val="16"/>
                <w:szCs w:val="16"/>
                <w:lang w:val="kk-KZ"/>
              </w:rPr>
              <w:t>ы</w:t>
            </w:r>
          </w:p>
        </w:tc>
        <w:tc>
          <w:tcPr>
            <w:tcW w:w="3001" w:type="dxa"/>
            <w:shd w:val="clear" w:color="auto" w:fill="BFBFBF"/>
            <w:vAlign w:val="center"/>
          </w:tcPr>
          <w:p w:rsidR="00887309" w:rsidRPr="00433283" w:rsidRDefault="001C6612" w:rsidP="00887309">
            <w:pPr>
              <w:spacing w:after="0" w:line="240" w:lineRule="auto"/>
              <w:jc w:val="center"/>
              <w:rPr>
                <w:rFonts w:ascii="Times New Roman" w:hAnsi="Times New Roman" w:cs="Times New Roman"/>
                <w:b/>
                <w:sz w:val="16"/>
                <w:szCs w:val="16"/>
                <w:lang w:val="kk-KZ"/>
              </w:rPr>
            </w:pPr>
            <w:r w:rsidRPr="00433283">
              <w:rPr>
                <w:rFonts w:ascii="Times New Roman" w:hAnsi="Times New Roman" w:cs="Times New Roman"/>
                <w:b/>
                <w:sz w:val="16"/>
                <w:szCs w:val="16"/>
                <w:lang w:val="kk-KZ"/>
              </w:rPr>
              <w:t>Форматы</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projectNameSubsidy</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Жобаның атауы</w:t>
            </w:r>
          </w:p>
        </w:tc>
        <w:tc>
          <w:tcPr>
            <w:tcW w:w="3001"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fin_source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Қаржыландыру көзі</w:t>
            </w:r>
          </w:p>
        </w:tc>
        <w:tc>
          <w:tcPr>
            <w:tcW w:w="3001"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3</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subsidies_direction</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Субсидиялау бағыты</w:t>
            </w:r>
          </w:p>
        </w:tc>
        <w:tc>
          <w:tcPr>
            <w:tcW w:w="3001"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Анықтамалық</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4</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Iban_contract_subsidy</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шарттың IBAN</w:t>
            </w:r>
          </w:p>
        </w:tc>
        <w:tc>
          <w:tcPr>
            <w:tcW w:w="3001" w:type="dxa"/>
            <w:shd w:val="clear" w:color="auto" w:fill="auto"/>
            <w:vAlign w:val="center"/>
          </w:tcPr>
          <w:p w:rsidR="00887309" w:rsidRPr="00433283" w:rsidRDefault="008565CC" w:rsidP="00847B3D">
            <w:pPr>
              <w:spacing w:after="0" w:line="240" w:lineRule="auto"/>
              <w:rPr>
                <w:rFonts w:ascii="Times New Roman" w:hAnsi="Times New Roman" w:cs="Times New Roman"/>
                <w:color w:val="000000"/>
                <w:lang w:val="kk-KZ"/>
              </w:rPr>
            </w:pPr>
            <w:r w:rsidRPr="00433283">
              <w:rPr>
                <w:rFonts w:ascii="Times New Roman" w:hAnsi="Times New Roman" w:cs="Times New Roman"/>
                <w:color w:val="000000"/>
              </w:rPr>
              <w:t xml:space="preserve">Мәтіндік, егер қарыз берілгенге дейін IBAN </w:t>
            </w:r>
            <w:r w:rsidR="00847B3D" w:rsidRPr="00433283">
              <w:rPr>
                <w:rFonts w:ascii="Times New Roman" w:hAnsi="Times New Roman" w:cs="Times New Roman"/>
                <w:color w:val="000000"/>
                <w:lang w:val="kk-KZ"/>
              </w:rPr>
              <w:t>болмаса,</w:t>
            </w:r>
            <w:r w:rsidRPr="00433283">
              <w:rPr>
                <w:rFonts w:ascii="Times New Roman" w:hAnsi="Times New Roman" w:cs="Times New Roman"/>
                <w:color w:val="000000"/>
              </w:rPr>
              <w:t xml:space="preserve"> KZ00000AAA0000000000</w:t>
            </w:r>
            <w:r w:rsidR="00847B3D" w:rsidRPr="00433283">
              <w:rPr>
                <w:rFonts w:ascii="Times New Roman" w:hAnsi="Times New Roman" w:cs="Times New Roman"/>
                <w:color w:val="000000"/>
                <w:lang w:val="kk-KZ"/>
              </w:rPr>
              <w:t xml:space="preserve"> беру қажет</w:t>
            </w:r>
          </w:p>
        </w:tc>
      </w:tr>
      <w:tr w:rsidR="00887309" w:rsidRPr="00433283" w:rsidTr="00887309">
        <w:trPr>
          <w:trHeight w:val="433"/>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lang w:val="en-US"/>
              </w:rPr>
            </w:pPr>
            <w:r w:rsidRPr="00433283">
              <w:rPr>
                <w:rFonts w:ascii="Times New Roman" w:hAnsi="Times New Roman" w:cs="Times New Roman"/>
                <w:b/>
                <w:bCs/>
                <w:color w:val="000000"/>
                <w:sz w:val="16"/>
                <w:szCs w:val="16"/>
                <w:lang w:val="en-US"/>
              </w:rPr>
              <w:t>5</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project_cost</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Жоба құны</w:t>
            </w:r>
          </w:p>
        </w:tc>
        <w:tc>
          <w:tcPr>
            <w:tcW w:w="3001" w:type="dxa"/>
            <w:shd w:val="clear" w:color="auto" w:fill="auto"/>
            <w:vAlign w:val="center"/>
          </w:tcPr>
          <w:p w:rsidR="00887309" w:rsidRPr="00433283" w:rsidRDefault="00887309" w:rsidP="00847B3D">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 (</w:t>
            </w:r>
            <w:r w:rsidR="00847B3D" w:rsidRPr="00433283">
              <w:rPr>
                <w:rFonts w:ascii="Times New Roman" w:hAnsi="Times New Roman"/>
                <w:color w:val="000000"/>
                <w:lang w:val="kk-KZ"/>
              </w:rPr>
              <w:t>ТЕРІС ЕМЕС МӘН</w:t>
            </w:r>
            <w:r w:rsidRPr="00433283">
              <w:rPr>
                <w:rFonts w:ascii="Times New Roman" w:hAnsi="Times New Roman" w:cs="Times New Roman"/>
                <w:color w:val="000000"/>
              </w:rPr>
              <w:t>)</w:t>
            </w:r>
          </w:p>
        </w:tc>
      </w:tr>
      <w:tr w:rsidR="00887309" w:rsidRPr="00433283" w:rsidTr="00887309">
        <w:trPr>
          <w:trHeight w:val="433"/>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lang w:val="en-US"/>
              </w:rPr>
            </w:pPr>
            <w:r w:rsidRPr="00433283">
              <w:rPr>
                <w:rFonts w:ascii="Times New Roman" w:hAnsi="Times New Roman" w:cs="Times New Roman"/>
                <w:b/>
                <w:bCs/>
                <w:color w:val="000000"/>
                <w:sz w:val="16"/>
                <w:szCs w:val="16"/>
                <w:lang w:val="en-US"/>
              </w:rPr>
              <w:t>6</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project_cost_subsidized</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Субсидиялауға жататын жобаның сомасы</w:t>
            </w:r>
          </w:p>
        </w:tc>
        <w:tc>
          <w:tcPr>
            <w:tcW w:w="3001" w:type="dxa"/>
            <w:shd w:val="clear" w:color="auto" w:fill="auto"/>
            <w:vAlign w:val="center"/>
          </w:tcPr>
          <w:p w:rsidR="00887309" w:rsidRPr="00433283" w:rsidRDefault="00887309" w:rsidP="00847B3D">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 (</w:t>
            </w:r>
            <w:r w:rsidR="00847B3D" w:rsidRPr="00433283">
              <w:rPr>
                <w:rFonts w:ascii="Times New Roman" w:hAnsi="Times New Roman"/>
                <w:color w:val="000000"/>
                <w:lang w:val="kk-KZ"/>
              </w:rPr>
              <w:t>ТЕРІС ЕМЕС МӘН</w:t>
            </w:r>
            <w:r w:rsidRPr="00433283">
              <w:rPr>
                <w:rFonts w:ascii="Times New Roman" w:hAnsi="Times New Roman" w:cs="Times New Roman"/>
                <w:color w:val="000000"/>
              </w:rPr>
              <w:t>)</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7</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subsidization_term</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Субсидиялау мерзімі айлармен</w:t>
            </w:r>
          </w:p>
        </w:tc>
        <w:tc>
          <w:tcPr>
            <w:tcW w:w="3001"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8</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sub_remuneration_rate</w:t>
            </w:r>
          </w:p>
        </w:tc>
        <w:tc>
          <w:tcPr>
            <w:tcW w:w="2762" w:type="dxa"/>
            <w:shd w:val="clear" w:color="auto" w:fill="auto"/>
            <w:vAlign w:val="center"/>
          </w:tcPr>
          <w:p w:rsidR="00887309" w:rsidRPr="00433283" w:rsidRDefault="00887309" w:rsidP="00847B3D">
            <w:pPr>
              <w:spacing w:after="0" w:line="240" w:lineRule="auto"/>
              <w:rPr>
                <w:rFonts w:ascii="Times New Roman" w:hAnsi="Times New Roman" w:cs="Times New Roman"/>
                <w:color w:val="000000"/>
                <w:lang w:val="kk-KZ"/>
              </w:rPr>
            </w:pPr>
            <w:r w:rsidRPr="00433283">
              <w:rPr>
                <w:rFonts w:ascii="Times New Roman" w:hAnsi="Times New Roman" w:cs="Times New Roman"/>
                <w:color w:val="000000"/>
              </w:rPr>
              <w:t xml:space="preserve">Субсидияланатын сыйақы </w:t>
            </w:r>
            <w:r w:rsidR="00847B3D" w:rsidRPr="00433283">
              <w:rPr>
                <w:rFonts w:ascii="Times New Roman" w:hAnsi="Times New Roman" w:cs="Times New Roman"/>
                <w:color w:val="000000"/>
                <w:lang w:val="kk-KZ"/>
              </w:rPr>
              <w:t>мөлшерлемесі</w:t>
            </w:r>
          </w:p>
        </w:tc>
        <w:tc>
          <w:tcPr>
            <w:tcW w:w="3001"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Бөлшек сан</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9</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nominal_interest_rate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Номиналды сыйақы мөлшерлемесі</w:t>
            </w:r>
          </w:p>
        </w:tc>
        <w:tc>
          <w:tcPr>
            <w:tcW w:w="3001"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Бөлшек сан</w:t>
            </w:r>
          </w:p>
        </w:tc>
      </w:tr>
      <w:tr w:rsidR="00887309" w:rsidRPr="00433283" w:rsidTr="00887309">
        <w:trPr>
          <w:trHeight w:val="337"/>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10</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grace_period_reward</w:t>
            </w:r>
          </w:p>
        </w:tc>
        <w:tc>
          <w:tcPr>
            <w:tcW w:w="2762" w:type="dxa"/>
            <w:shd w:val="clear" w:color="auto" w:fill="auto"/>
            <w:vAlign w:val="center"/>
          </w:tcPr>
          <w:p w:rsidR="00887309" w:rsidRPr="00433283" w:rsidRDefault="00887309" w:rsidP="00847B3D">
            <w:pPr>
              <w:spacing w:after="0" w:line="240" w:lineRule="auto"/>
              <w:rPr>
                <w:rFonts w:ascii="Times New Roman" w:hAnsi="Times New Roman" w:cs="Times New Roman"/>
                <w:color w:val="000000"/>
                <w:lang w:val="kk-KZ"/>
              </w:rPr>
            </w:pPr>
            <w:r w:rsidRPr="00433283">
              <w:rPr>
                <w:rFonts w:ascii="Times New Roman" w:hAnsi="Times New Roman" w:cs="Times New Roman"/>
                <w:color w:val="000000"/>
              </w:rPr>
              <w:t>Сыйақы бойынша жеңілдікті кезең</w:t>
            </w:r>
            <w:r w:rsidR="00847B3D" w:rsidRPr="00433283">
              <w:rPr>
                <w:rFonts w:ascii="Times New Roman" w:hAnsi="Times New Roman" w:cs="Times New Roman"/>
                <w:color w:val="000000"/>
              </w:rPr>
              <w:t xml:space="preserve"> айлар</w:t>
            </w:r>
            <w:r w:rsidR="00847B3D" w:rsidRPr="00433283">
              <w:rPr>
                <w:rFonts w:ascii="Times New Roman" w:hAnsi="Times New Roman" w:cs="Times New Roman"/>
                <w:color w:val="000000"/>
                <w:lang w:val="kk-KZ"/>
              </w:rPr>
              <w:t>мен</w:t>
            </w:r>
          </w:p>
        </w:tc>
        <w:tc>
          <w:tcPr>
            <w:tcW w:w="3001"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w:t>
            </w:r>
          </w:p>
        </w:tc>
      </w:tr>
      <w:tr w:rsidR="00887309" w:rsidRPr="00433283" w:rsidTr="00887309">
        <w:trPr>
          <w:trHeight w:val="320"/>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11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grace_period_od</w:t>
            </w:r>
          </w:p>
        </w:tc>
        <w:tc>
          <w:tcPr>
            <w:tcW w:w="2762" w:type="dxa"/>
            <w:shd w:val="clear" w:color="auto" w:fill="auto"/>
            <w:vAlign w:val="center"/>
          </w:tcPr>
          <w:p w:rsidR="00887309" w:rsidRPr="00433283" w:rsidRDefault="00887309" w:rsidP="00847B3D">
            <w:pPr>
              <w:spacing w:after="0" w:line="240" w:lineRule="auto"/>
              <w:rPr>
                <w:rFonts w:ascii="Times New Roman" w:hAnsi="Times New Roman" w:cs="Times New Roman"/>
                <w:color w:val="000000"/>
                <w:lang w:val="kk-KZ"/>
              </w:rPr>
            </w:pPr>
            <w:r w:rsidRPr="00433283">
              <w:rPr>
                <w:rFonts w:ascii="Times New Roman" w:hAnsi="Times New Roman" w:cs="Times New Roman"/>
                <w:color w:val="000000"/>
              </w:rPr>
              <w:t>Негізгі борыш бойынша жеңілдікті кезең</w:t>
            </w:r>
            <w:r w:rsidR="00847B3D" w:rsidRPr="00433283">
              <w:rPr>
                <w:rFonts w:ascii="Times New Roman" w:hAnsi="Times New Roman" w:cs="Times New Roman"/>
                <w:color w:val="000000"/>
              </w:rPr>
              <w:t xml:space="preserve"> </w:t>
            </w:r>
            <w:r w:rsidR="00847B3D" w:rsidRPr="00433283">
              <w:rPr>
                <w:rFonts w:ascii="Times New Roman" w:hAnsi="Times New Roman" w:cs="Times New Roman"/>
                <w:color w:val="000000"/>
                <w:lang w:val="kk-KZ"/>
              </w:rPr>
              <w:t>айлармен</w:t>
            </w:r>
          </w:p>
        </w:tc>
        <w:tc>
          <w:tcPr>
            <w:tcW w:w="3001"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w:t>
            </w:r>
          </w:p>
        </w:tc>
      </w:tr>
      <w:tr w:rsidR="00887309" w:rsidRPr="00433283" w:rsidTr="00887309">
        <w:trPr>
          <w:trHeight w:val="417"/>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lang w:val="en-US"/>
              </w:rPr>
            </w:pPr>
            <w:r w:rsidRPr="00433283">
              <w:rPr>
                <w:rFonts w:ascii="Times New Roman" w:hAnsi="Times New Roman" w:cs="Times New Roman"/>
                <w:b/>
                <w:bCs/>
                <w:color w:val="000000"/>
                <w:sz w:val="16"/>
                <w:szCs w:val="16"/>
              </w:rPr>
              <w:t>12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loanRedemption</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Кредит</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ұйымдардың</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сондай</w:t>
            </w:r>
            <w:r w:rsidRPr="00433283">
              <w:rPr>
                <w:rFonts w:ascii="Times New Roman" w:hAnsi="Times New Roman" w:cs="Times New Roman"/>
                <w:color w:val="000000"/>
                <w:lang w:val="en-US"/>
              </w:rPr>
              <w:t>-</w:t>
            </w:r>
            <w:r w:rsidRPr="00433283">
              <w:rPr>
                <w:rFonts w:ascii="Times New Roman" w:hAnsi="Times New Roman" w:cs="Times New Roman"/>
                <w:color w:val="000000"/>
              </w:rPr>
              <w:t>ақ</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кәсіпорындардың</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үлестерін</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акцияларын</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мүліктік</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кешен</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ретінде</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сатып</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алуға</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бағытталған</w:t>
            </w:r>
          </w:p>
        </w:tc>
        <w:tc>
          <w:tcPr>
            <w:tcW w:w="3001"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Түсетін</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тізімнен</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таңдау</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иә</w:t>
            </w:r>
            <w:r w:rsidRPr="00433283">
              <w:rPr>
                <w:rFonts w:ascii="Times New Roman" w:hAnsi="Times New Roman" w:cs="Times New Roman"/>
                <w:color w:val="000000"/>
                <w:lang w:val="en-US"/>
              </w:rPr>
              <w:t>/</w:t>
            </w:r>
            <w:r w:rsidRPr="00433283">
              <w:rPr>
                <w:rFonts w:ascii="Times New Roman" w:hAnsi="Times New Roman" w:cs="Times New Roman"/>
                <w:color w:val="000000"/>
              </w:rPr>
              <w:t>жоқ</w:t>
            </w:r>
            <w:r w:rsidRPr="00433283">
              <w:rPr>
                <w:rFonts w:ascii="Times New Roman" w:hAnsi="Times New Roman" w:cs="Times New Roman"/>
                <w:color w:val="000000"/>
                <w:lang w:val="en-US"/>
              </w:rPr>
              <w:t>)</w:t>
            </w:r>
          </w:p>
        </w:tc>
      </w:tr>
      <w:tr w:rsidR="00887309" w:rsidRPr="00433283" w:rsidTr="00887309">
        <w:trPr>
          <w:trHeight w:val="417"/>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lang w:val="kk-KZ"/>
              </w:rPr>
            </w:pPr>
            <w:r w:rsidRPr="00433283">
              <w:rPr>
                <w:rFonts w:ascii="Times New Roman" w:hAnsi="Times New Roman" w:cs="Times New Roman"/>
                <w:b/>
                <w:bCs/>
                <w:color w:val="000000"/>
                <w:sz w:val="16"/>
                <w:szCs w:val="16"/>
                <w:lang w:val="kk-KZ"/>
              </w:rPr>
              <w:t>13</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solution_number_subsidy</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Субсидия шешімінің нөмірі</w:t>
            </w:r>
          </w:p>
        </w:tc>
        <w:tc>
          <w:tcPr>
            <w:tcW w:w="3001"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kk-KZ"/>
              </w:rPr>
              <w:t>Мәтін</w:t>
            </w:r>
          </w:p>
        </w:tc>
      </w:tr>
    </w:tbl>
    <w:p w:rsidR="00887309" w:rsidRPr="00433283" w:rsidRDefault="00887309" w:rsidP="00887309">
      <w:pPr>
        <w:rPr>
          <w:rFonts w:ascii="Times New Roman" w:hAnsi="Times New Roman" w:cs="Times New Roman"/>
        </w:rPr>
      </w:pPr>
    </w:p>
    <w:p w:rsidR="00887309" w:rsidRPr="00433283" w:rsidRDefault="00887309" w:rsidP="00887309">
      <w:pPr>
        <w:rPr>
          <w:rFonts w:ascii="Times New Roman" w:hAnsi="Times New Roman" w:cs="Times New Roman"/>
          <w:i/>
        </w:rPr>
      </w:pPr>
      <w:r w:rsidRPr="00433283">
        <w:rPr>
          <w:rFonts w:ascii="Times New Roman" w:hAnsi="Times New Roman" w:cs="Times New Roman"/>
          <w:i/>
        </w:rPr>
        <w:t>Сұрау салу мысалы (кепілдік беру + субсидиялау):</w:t>
      </w:r>
      <w:r w:rsidRPr="00433283">
        <w:rPr>
          <w:rFonts w:ascii="Times New Roman" w:hAnsi="Times New Roman" w:cs="Times New Roman"/>
          <w:i/>
        </w:rPr>
        <w:br/>
      </w:r>
      <w:r w:rsidR="00847B3D" w:rsidRPr="00433283">
        <w:rPr>
          <w:rFonts w:ascii="Times New Roman" w:hAnsi="Times New Roman" w:cs="Times New Roman"/>
          <w:i/>
          <w:noProof/>
          <w:lang w:eastAsia="ru-RU"/>
        </w:rPr>
        <w:drawing>
          <wp:inline distT="0" distB="0" distL="0" distR="0" wp14:anchorId="67DB3FBD" wp14:editId="61292620">
            <wp:extent cx="810895" cy="675640"/>
            <wp:effectExtent l="1905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810895" cy="675640"/>
                    </a:xfrm>
                    <a:prstGeom prst="rect">
                      <a:avLst/>
                    </a:prstGeom>
                    <a:noFill/>
                    <a:ln w="9525">
                      <a:noFill/>
                      <a:miter lim="800000"/>
                      <a:headEnd/>
                      <a:tailEnd/>
                    </a:ln>
                  </pic:spPr>
                </pic:pic>
              </a:graphicData>
            </a:graphic>
          </wp:inline>
        </w:drawing>
      </w:r>
    </w:p>
    <w:p w:rsidR="00887309" w:rsidRPr="00433283" w:rsidRDefault="00887309" w:rsidP="00887309">
      <w:pPr>
        <w:rPr>
          <w:rFonts w:ascii="Times New Roman" w:hAnsi="Times New Roman" w:cs="Times New Roman"/>
          <w:b/>
          <w:bCs/>
        </w:rPr>
      </w:pPr>
      <w:r w:rsidRPr="00433283">
        <w:rPr>
          <w:rFonts w:ascii="Times New Roman" w:hAnsi="Times New Roman" w:cs="Times New Roman"/>
          <w:b/>
          <w:bCs/>
        </w:rPr>
        <w:t>Жауап нысаны.</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962"/>
        <w:gridCol w:w="2762"/>
        <w:gridCol w:w="3001"/>
      </w:tblGrid>
      <w:tr w:rsidR="00887309" w:rsidRPr="00433283" w:rsidTr="00887309">
        <w:trPr>
          <w:trHeight w:val="273"/>
        </w:trPr>
        <w:tc>
          <w:tcPr>
            <w:tcW w:w="9214" w:type="dxa"/>
            <w:gridSpan w:val="4"/>
            <w:shd w:val="clear" w:color="auto" w:fill="BFBFBF"/>
          </w:tcPr>
          <w:p w:rsidR="00887309" w:rsidRPr="00433283" w:rsidRDefault="00847B3D" w:rsidP="00887309">
            <w:pPr>
              <w:spacing w:after="0" w:line="240" w:lineRule="auto"/>
              <w:jc w:val="center"/>
              <w:rPr>
                <w:rFonts w:ascii="Times New Roman" w:hAnsi="Times New Roman" w:cs="Times New Roman"/>
                <w:b/>
                <w:sz w:val="16"/>
                <w:szCs w:val="16"/>
                <w:lang w:val="en-US"/>
              </w:rPr>
            </w:pPr>
            <w:r w:rsidRPr="00433283">
              <w:rPr>
                <w:rFonts w:ascii="Times New Roman" w:hAnsi="Times New Roman" w:cs="Times New Roman"/>
                <w:b/>
                <w:bCs/>
                <w:lang w:val="en-US"/>
              </w:rPr>
              <w:t>A</w:t>
            </w:r>
            <w:r w:rsidR="00887309" w:rsidRPr="00433283">
              <w:rPr>
                <w:rFonts w:ascii="Times New Roman" w:hAnsi="Times New Roman" w:cs="Times New Roman"/>
                <w:b/>
                <w:bCs/>
                <w:lang w:val="en-US"/>
              </w:rPr>
              <w:t>pplication</w:t>
            </w:r>
            <w:r w:rsidRPr="00433283">
              <w:rPr>
                <w:rFonts w:ascii="Times New Roman" w:hAnsi="Times New Roman" w:cs="Times New Roman"/>
                <w:b/>
                <w:bCs/>
                <w:lang w:val="en-US"/>
              </w:rPr>
              <w:t xml:space="preserve"> </w:t>
            </w:r>
            <w:r w:rsidRPr="00433283">
              <w:rPr>
                <w:rFonts w:ascii="Times New Roman" w:hAnsi="Times New Roman" w:cs="Times New Roman"/>
                <w:b/>
                <w:bCs/>
                <w:lang w:val="kk-KZ"/>
              </w:rPr>
              <w:t>ж</w:t>
            </w:r>
            <w:r w:rsidRPr="00433283">
              <w:rPr>
                <w:rFonts w:ascii="Times New Roman" w:hAnsi="Times New Roman" w:cs="Times New Roman"/>
                <w:b/>
                <w:bCs/>
                <w:lang w:val="en-US"/>
              </w:rPr>
              <w:t>ауап блогы</w:t>
            </w:r>
          </w:p>
        </w:tc>
      </w:tr>
      <w:tr w:rsidR="00887309" w:rsidRPr="00433283" w:rsidTr="00887309">
        <w:trPr>
          <w:trHeight w:val="273"/>
        </w:trPr>
        <w:tc>
          <w:tcPr>
            <w:tcW w:w="489" w:type="dxa"/>
            <w:shd w:val="clear" w:color="auto" w:fill="BFBFBF"/>
          </w:tcPr>
          <w:p w:rsidR="00887309" w:rsidRPr="00433283" w:rsidRDefault="00887309" w:rsidP="00887309">
            <w:pPr>
              <w:spacing w:after="0" w:line="240" w:lineRule="auto"/>
              <w:jc w:val="center"/>
              <w:rPr>
                <w:rFonts w:ascii="Times New Roman" w:hAnsi="Times New Roman" w:cs="Times New Roman"/>
                <w:b/>
                <w:sz w:val="16"/>
                <w:szCs w:val="16"/>
              </w:rPr>
            </w:pPr>
          </w:p>
        </w:tc>
        <w:tc>
          <w:tcPr>
            <w:tcW w:w="2962" w:type="dxa"/>
            <w:tcBorders>
              <w:bottom w:val="single" w:sz="4" w:space="0" w:color="auto"/>
            </w:tcBorders>
            <w:shd w:val="clear" w:color="auto" w:fill="BFBFBF"/>
          </w:tcPr>
          <w:p w:rsidR="00887309" w:rsidRPr="00433283" w:rsidRDefault="00887309" w:rsidP="00887309">
            <w:pPr>
              <w:spacing w:after="0" w:line="240" w:lineRule="auto"/>
              <w:jc w:val="center"/>
              <w:rPr>
                <w:rFonts w:ascii="Times New Roman" w:hAnsi="Times New Roman" w:cs="Times New Roman"/>
                <w:b/>
                <w:sz w:val="16"/>
                <w:szCs w:val="16"/>
              </w:rPr>
            </w:pPr>
            <w:r w:rsidRPr="00433283">
              <w:rPr>
                <w:rFonts w:ascii="Times New Roman" w:hAnsi="Times New Roman" w:cs="Times New Roman"/>
                <w:b/>
                <w:sz w:val="16"/>
                <w:szCs w:val="16"/>
                <w:lang w:val="en-US"/>
              </w:rPr>
              <w:t>Name</w:t>
            </w:r>
          </w:p>
        </w:tc>
        <w:tc>
          <w:tcPr>
            <w:tcW w:w="2762" w:type="dxa"/>
            <w:shd w:val="clear" w:color="auto" w:fill="BFBFBF"/>
            <w:vAlign w:val="center"/>
          </w:tcPr>
          <w:p w:rsidR="00887309" w:rsidRPr="00433283" w:rsidRDefault="00887309" w:rsidP="00847B3D">
            <w:pPr>
              <w:spacing w:after="0" w:line="240" w:lineRule="auto"/>
              <w:jc w:val="center"/>
              <w:rPr>
                <w:rFonts w:ascii="Times New Roman" w:hAnsi="Times New Roman" w:cs="Times New Roman"/>
                <w:b/>
                <w:sz w:val="16"/>
                <w:szCs w:val="16"/>
                <w:lang w:val="kk-KZ"/>
              </w:rPr>
            </w:pPr>
            <w:r w:rsidRPr="00433283">
              <w:rPr>
                <w:rFonts w:ascii="Times New Roman" w:hAnsi="Times New Roman" w:cs="Times New Roman"/>
                <w:b/>
                <w:sz w:val="16"/>
                <w:szCs w:val="16"/>
              </w:rPr>
              <w:t>Сипат</w:t>
            </w:r>
            <w:r w:rsidR="00AD5B36" w:rsidRPr="00433283">
              <w:rPr>
                <w:rFonts w:ascii="Times New Roman" w:hAnsi="Times New Roman" w:cs="Times New Roman"/>
                <w:b/>
                <w:sz w:val="16"/>
                <w:szCs w:val="16"/>
                <w:lang w:val="kk-KZ"/>
              </w:rPr>
              <w:t>ы</w:t>
            </w:r>
          </w:p>
        </w:tc>
        <w:tc>
          <w:tcPr>
            <w:tcW w:w="3001" w:type="dxa"/>
            <w:shd w:val="clear" w:color="auto" w:fill="BFBFBF"/>
            <w:vAlign w:val="center"/>
          </w:tcPr>
          <w:p w:rsidR="00887309" w:rsidRPr="00433283" w:rsidRDefault="00847B3D" w:rsidP="00887309">
            <w:pPr>
              <w:spacing w:after="0" w:line="240" w:lineRule="auto"/>
              <w:jc w:val="center"/>
              <w:rPr>
                <w:rFonts w:ascii="Times New Roman" w:hAnsi="Times New Roman" w:cs="Times New Roman"/>
                <w:b/>
                <w:sz w:val="16"/>
                <w:szCs w:val="16"/>
                <w:lang w:val="kk-KZ"/>
              </w:rPr>
            </w:pPr>
            <w:r w:rsidRPr="00433283">
              <w:rPr>
                <w:rFonts w:ascii="Times New Roman" w:hAnsi="Times New Roman" w:cs="Times New Roman"/>
                <w:b/>
                <w:sz w:val="16"/>
                <w:szCs w:val="16"/>
                <w:lang w:val="kk-KZ"/>
              </w:rPr>
              <w:t>Форматы</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code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Жауап коды</w:t>
            </w:r>
          </w:p>
        </w:tc>
        <w:tc>
          <w:tcPr>
            <w:tcW w:w="3001"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recordid</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Бірегей идентификатор</w:t>
            </w:r>
          </w:p>
        </w:tc>
        <w:tc>
          <w:tcPr>
            <w:tcW w:w="3001"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GUID</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3</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success</w:t>
            </w:r>
          </w:p>
        </w:tc>
        <w:tc>
          <w:tcPr>
            <w:tcW w:w="2762" w:type="dxa"/>
            <w:shd w:val="clear" w:color="auto" w:fill="auto"/>
            <w:vAlign w:val="center"/>
          </w:tcPr>
          <w:p w:rsidR="00887309" w:rsidRPr="00433283" w:rsidRDefault="00847B3D" w:rsidP="00847B3D">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kk-KZ"/>
              </w:rPr>
              <w:t>Жол</w:t>
            </w:r>
            <w:r w:rsidR="00887309" w:rsidRPr="00433283">
              <w:rPr>
                <w:rFonts w:ascii="Times New Roman" w:hAnsi="Times New Roman" w:cs="Times New Roman"/>
                <w:color w:val="000000"/>
                <w:lang w:val="en-US"/>
              </w:rPr>
              <w:t xml:space="preserve"> true </w:t>
            </w:r>
            <w:r w:rsidR="00887309" w:rsidRPr="00433283">
              <w:rPr>
                <w:rFonts w:ascii="Times New Roman" w:hAnsi="Times New Roman" w:cs="Times New Roman"/>
                <w:color w:val="000000"/>
              </w:rPr>
              <w:t>немесе</w:t>
            </w:r>
            <w:r w:rsidR="00887309" w:rsidRPr="00433283">
              <w:rPr>
                <w:rFonts w:ascii="Times New Roman" w:hAnsi="Times New Roman" w:cs="Times New Roman"/>
                <w:color w:val="000000"/>
                <w:lang w:val="en-US"/>
              </w:rPr>
              <w:t xml:space="preserve"> false</w:t>
            </w:r>
            <w:r w:rsidRPr="00433283">
              <w:rPr>
                <w:rFonts w:ascii="Times New Roman" w:hAnsi="Times New Roman" w:cs="Times New Roman"/>
                <w:color w:val="000000"/>
                <w:lang w:val="kk-KZ"/>
              </w:rPr>
              <w:t xml:space="preserve"> шығарады</w:t>
            </w:r>
            <w:r w:rsidR="00887309" w:rsidRPr="00433283">
              <w:rPr>
                <w:rFonts w:ascii="Times New Roman" w:hAnsi="Times New Roman" w:cs="Times New Roman"/>
                <w:color w:val="000000"/>
                <w:lang w:val="en-US"/>
              </w:rPr>
              <w:t xml:space="preserve">, true </w:t>
            </w:r>
            <w:r w:rsidR="00887309" w:rsidRPr="00433283">
              <w:rPr>
                <w:rFonts w:ascii="Times New Roman" w:hAnsi="Times New Roman" w:cs="Times New Roman"/>
                <w:color w:val="000000"/>
              </w:rPr>
              <w:t>сұрауы</w:t>
            </w:r>
            <w:r w:rsidR="00887309" w:rsidRPr="00433283">
              <w:rPr>
                <w:rFonts w:ascii="Times New Roman" w:hAnsi="Times New Roman" w:cs="Times New Roman"/>
                <w:color w:val="000000"/>
                <w:lang w:val="en-US"/>
              </w:rPr>
              <w:t xml:space="preserve"> </w:t>
            </w:r>
            <w:r w:rsidR="00887309" w:rsidRPr="00433283">
              <w:rPr>
                <w:rFonts w:ascii="Times New Roman" w:hAnsi="Times New Roman" w:cs="Times New Roman"/>
                <w:color w:val="000000"/>
              </w:rPr>
              <w:t>сәтті</w:t>
            </w:r>
            <w:r w:rsidR="00887309" w:rsidRPr="00433283">
              <w:rPr>
                <w:rFonts w:ascii="Times New Roman" w:hAnsi="Times New Roman" w:cs="Times New Roman"/>
                <w:color w:val="000000"/>
                <w:lang w:val="en-US"/>
              </w:rPr>
              <w:t xml:space="preserve"> </w:t>
            </w:r>
            <w:r w:rsidR="00887309" w:rsidRPr="00433283">
              <w:rPr>
                <w:rFonts w:ascii="Times New Roman" w:hAnsi="Times New Roman" w:cs="Times New Roman"/>
                <w:color w:val="000000"/>
              </w:rPr>
              <w:t>өңделді</w:t>
            </w:r>
            <w:r w:rsidR="00887309" w:rsidRPr="00433283">
              <w:rPr>
                <w:rFonts w:ascii="Times New Roman" w:hAnsi="Times New Roman" w:cs="Times New Roman"/>
                <w:color w:val="000000"/>
                <w:lang w:val="en-US"/>
              </w:rPr>
              <w:t xml:space="preserve">, false </w:t>
            </w:r>
            <w:r w:rsidR="00887309" w:rsidRPr="00433283">
              <w:rPr>
                <w:rFonts w:ascii="Times New Roman" w:hAnsi="Times New Roman" w:cs="Times New Roman"/>
                <w:color w:val="000000"/>
              </w:rPr>
              <w:t>сұрауы</w:t>
            </w:r>
            <w:r w:rsidR="00887309" w:rsidRPr="00433283">
              <w:rPr>
                <w:rFonts w:ascii="Times New Roman" w:hAnsi="Times New Roman" w:cs="Times New Roman"/>
                <w:color w:val="000000"/>
                <w:lang w:val="en-US"/>
              </w:rPr>
              <w:t xml:space="preserve"> </w:t>
            </w:r>
            <w:r w:rsidR="00887309" w:rsidRPr="00433283">
              <w:rPr>
                <w:rFonts w:ascii="Times New Roman" w:hAnsi="Times New Roman" w:cs="Times New Roman"/>
                <w:color w:val="000000"/>
              </w:rPr>
              <w:t>өңделмеді</w:t>
            </w:r>
            <w:r w:rsidR="00887309" w:rsidRPr="00433283">
              <w:rPr>
                <w:rFonts w:ascii="Times New Roman" w:hAnsi="Times New Roman" w:cs="Times New Roman"/>
                <w:color w:val="000000"/>
                <w:lang w:val="kk-KZ"/>
              </w:rPr>
              <w:t>.</w:t>
            </w:r>
          </w:p>
        </w:tc>
        <w:tc>
          <w:tcPr>
            <w:tcW w:w="3001"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boolean</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lang w:val="en-US"/>
              </w:rPr>
            </w:pPr>
            <w:r w:rsidRPr="00433283">
              <w:rPr>
                <w:rFonts w:ascii="Times New Roman" w:hAnsi="Times New Roman" w:cs="Times New Roman"/>
                <w:b/>
                <w:bCs/>
                <w:color w:val="000000"/>
                <w:sz w:val="16"/>
                <w:szCs w:val="16"/>
                <w:lang w:val="en-US"/>
              </w:rPr>
              <w:t>4</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datetime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Жауапты алу күні мен уақыты</w:t>
            </w:r>
          </w:p>
        </w:tc>
        <w:tc>
          <w:tcPr>
            <w:tcW w:w="3001" w:type="dxa"/>
            <w:shd w:val="clear" w:color="auto" w:fill="auto"/>
            <w:vAlign w:val="center"/>
          </w:tcPr>
          <w:p w:rsidR="00887309" w:rsidRPr="00433283" w:rsidRDefault="00847B3D" w:rsidP="00847B3D">
            <w:pPr>
              <w:spacing w:after="0" w:line="240" w:lineRule="auto"/>
              <w:rPr>
                <w:rFonts w:ascii="Times New Roman" w:hAnsi="Times New Roman" w:cs="Times New Roman"/>
                <w:color w:val="000000"/>
                <w:lang w:val="kk-KZ"/>
              </w:rPr>
            </w:pPr>
            <w:r w:rsidRPr="00433283">
              <w:rPr>
                <w:rFonts w:ascii="Times New Roman" w:hAnsi="Times New Roman" w:cs="Times New Roman"/>
                <w:color w:val="000000"/>
              </w:rPr>
              <w:t>күні КК.АА</w:t>
            </w:r>
            <w:r w:rsidRPr="00433283">
              <w:rPr>
                <w:rFonts w:ascii="Times New Roman" w:hAnsi="Times New Roman" w:cs="Times New Roman"/>
                <w:color w:val="000000"/>
                <w:lang w:val="kk-KZ"/>
              </w:rPr>
              <w:t>.</w:t>
            </w:r>
            <w:r w:rsidRPr="00433283">
              <w:rPr>
                <w:rFonts w:ascii="Times New Roman" w:hAnsi="Times New Roman" w:cs="Times New Roman"/>
                <w:color w:val="000000"/>
              </w:rPr>
              <w:t xml:space="preserve"> </w:t>
            </w:r>
            <w:r w:rsidR="00887309" w:rsidRPr="00433283">
              <w:rPr>
                <w:rFonts w:ascii="Times New Roman" w:hAnsi="Times New Roman" w:cs="Times New Roman"/>
                <w:color w:val="000000"/>
              </w:rPr>
              <w:t>ЖЖЖЖ</w:t>
            </w:r>
          </w:p>
        </w:tc>
      </w:tr>
    </w:tbl>
    <w:p w:rsidR="00887309" w:rsidRPr="00433283" w:rsidRDefault="00887309" w:rsidP="00887309">
      <w:pPr>
        <w:rPr>
          <w:rFonts w:ascii="Times New Roman" w:hAnsi="Times New Roman" w:cs="Times New Roman"/>
          <w:b/>
          <w:bCs/>
        </w:rPr>
      </w:pPr>
      <w:r w:rsidRPr="00433283">
        <w:rPr>
          <w:rFonts w:ascii="Times New Roman" w:hAnsi="Times New Roman" w:cs="Times New Roman"/>
        </w:rPr>
        <w:br/>
      </w:r>
    </w:p>
    <w:p w:rsidR="00887309" w:rsidRPr="00433283" w:rsidRDefault="00887309" w:rsidP="00887309">
      <w:pPr>
        <w:rPr>
          <w:rFonts w:ascii="Times New Roman" w:hAnsi="Times New Roman" w:cs="Times New Roman"/>
          <w:i/>
          <w:lang w:val="kk-KZ"/>
        </w:rPr>
      </w:pPr>
      <w:r w:rsidRPr="00433283">
        <w:rPr>
          <w:rFonts w:ascii="Times New Roman" w:hAnsi="Times New Roman" w:cs="Times New Roman"/>
          <w:i/>
        </w:rPr>
        <w:t>Жауап мысалы:</w:t>
      </w:r>
    </w:p>
    <w:bookmarkEnd w:id="25"/>
    <w:p w:rsidR="00887309" w:rsidRPr="00433283" w:rsidRDefault="00847B3D" w:rsidP="00887309">
      <w:pPr>
        <w:rPr>
          <w:rFonts w:ascii="Times New Roman" w:hAnsi="Times New Roman" w:cs="Times New Roman"/>
          <w:b/>
          <w:bCs/>
          <w:sz w:val="24"/>
          <w:szCs w:val="24"/>
          <w:lang w:val="kk-KZ"/>
        </w:rPr>
      </w:pPr>
      <w:r w:rsidRPr="00433283">
        <w:rPr>
          <w:rFonts w:ascii="Times New Roman" w:hAnsi="Times New Roman" w:cs="Times New Roman"/>
          <w:i/>
          <w:noProof/>
          <w:lang w:eastAsia="ru-RU"/>
        </w:rPr>
        <w:drawing>
          <wp:inline distT="0" distB="0" distL="0" distR="0" wp14:anchorId="02A88C1F" wp14:editId="1714235B">
            <wp:extent cx="803275" cy="69151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803275" cy="691515"/>
                    </a:xfrm>
                    <a:prstGeom prst="rect">
                      <a:avLst/>
                    </a:prstGeom>
                    <a:noFill/>
                    <a:ln w="9525">
                      <a:noFill/>
                      <a:miter lim="800000"/>
                      <a:headEnd/>
                      <a:tailEnd/>
                    </a:ln>
                  </pic:spPr>
                </pic:pic>
              </a:graphicData>
            </a:graphic>
          </wp:inline>
        </w:drawing>
      </w:r>
      <w:r w:rsidR="00887309" w:rsidRPr="00433283">
        <w:rPr>
          <w:rFonts w:ascii="Times New Roman" w:hAnsi="Times New Roman" w:cs="Times New Roman"/>
          <w:i/>
          <w:lang w:val="kk-KZ"/>
        </w:rPr>
        <w:br/>
      </w:r>
      <w:r w:rsidRPr="00433283">
        <w:rPr>
          <w:rFonts w:ascii="Times New Roman" w:hAnsi="Times New Roman" w:cs="Times New Roman"/>
          <w:b/>
          <w:bCs/>
          <w:color w:val="FF0000"/>
          <w:sz w:val="24"/>
          <w:szCs w:val="24"/>
          <w:lang w:val="kk-KZ"/>
        </w:rPr>
        <w:t>Ескертпе:</w:t>
      </w:r>
      <w:r w:rsidRPr="00433283">
        <w:rPr>
          <w:rFonts w:ascii="Times New Roman" w:hAnsi="Times New Roman" w:cs="Times New Roman"/>
          <w:sz w:val="24"/>
          <w:szCs w:val="24"/>
          <w:lang w:val="kk-KZ"/>
        </w:rPr>
        <w:t xml:space="preserve"> </w:t>
      </w:r>
      <w:r w:rsidR="00887309" w:rsidRPr="00433283">
        <w:rPr>
          <w:rFonts w:ascii="Times New Roman" w:hAnsi="Times New Roman" w:cs="Times New Roman"/>
          <w:b/>
          <w:bCs/>
          <w:sz w:val="24"/>
          <w:szCs w:val="24"/>
          <w:lang w:val="kk-KZ"/>
        </w:rPr>
        <w:t xml:space="preserve">Бірегей сәйкестендіргіш (recordid) </w:t>
      </w:r>
      <w:r w:rsidRPr="00433283">
        <w:rPr>
          <w:rFonts w:ascii="Times New Roman" w:hAnsi="Times New Roman" w:cs="Times New Roman"/>
          <w:b/>
          <w:bCs/>
          <w:sz w:val="24"/>
          <w:szCs w:val="24"/>
          <w:lang w:val="kk-KZ"/>
        </w:rPr>
        <w:t>КМ</w:t>
      </w:r>
      <w:r w:rsidR="00887309" w:rsidRPr="00433283">
        <w:rPr>
          <w:rFonts w:ascii="Times New Roman" w:hAnsi="Times New Roman" w:cs="Times New Roman"/>
          <w:b/>
          <w:bCs/>
          <w:sz w:val="24"/>
          <w:szCs w:val="24"/>
          <w:lang w:val="kk-KZ"/>
        </w:rPr>
        <w:t xml:space="preserve"> алғаннан кейін 5 жұмыс күні қолданылады.</w:t>
      </w:r>
    </w:p>
    <w:p w:rsidR="00887309" w:rsidRPr="00433283" w:rsidRDefault="00887309" w:rsidP="00887309">
      <w:pPr>
        <w:rPr>
          <w:rFonts w:ascii="Times New Roman" w:hAnsi="Times New Roman" w:cs="Times New Roman"/>
          <w:i/>
          <w:lang w:val="kk-KZ"/>
        </w:rPr>
      </w:pPr>
    </w:p>
    <w:p w:rsidR="00887309" w:rsidRPr="00433283" w:rsidRDefault="00887309" w:rsidP="00F333FC">
      <w:pPr>
        <w:pStyle w:val="3"/>
        <w:keepLines w:val="0"/>
        <w:numPr>
          <w:ilvl w:val="2"/>
          <w:numId w:val="12"/>
        </w:numPr>
        <w:spacing w:before="240" w:after="120" w:line="240" w:lineRule="auto"/>
        <w:rPr>
          <w:rFonts w:ascii="Times New Roman" w:hAnsi="Times New Roman" w:cs="Times New Roman"/>
          <w:b/>
          <w:color w:val="auto"/>
          <w:lang w:val="kk-KZ"/>
        </w:rPr>
      </w:pPr>
      <w:bookmarkStart w:id="30" w:name="_Toc82586873"/>
      <w:r w:rsidRPr="00433283">
        <w:rPr>
          <w:rFonts w:ascii="Times New Roman" w:hAnsi="Times New Roman" w:cs="Times New Roman"/>
          <w:b/>
          <w:color w:val="auto"/>
          <w:lang w:val="kk-KZ"/>
        </w:rPr>
        <w:t>#applicationSubsidy</w:t>
      </w:r>
      <w:r w:rsidR="00847B3D" w:rsidRPr="00433283">
        <w:rPr>
          <w:rFonts w:ascii="Times New Roman" w:hAnsi="Times New Roman" w:cs="Times New Roman"/>
          <w:b/>
          <w:color w:val="auto"/>
          <w:lang w:val="kk-KZ"/>
        </w:rPr>
        <w:t xml:space="preserve"> </w:t>
      </w:r>
      <w:r w:rsidRPr="00433283">
        <w:rPr>
          <w:rFonts w:ascii="Times New Roman" w:hAnsi="Times New Roman" w:cs="Times New Roman"/>
          <w:b/>
          <w:color w:val="auto"/>
          <w:lang w:val="kk-KZ"/>
        </w:rPr>
        <w:t>әдіс</w:t>
      </w:r>
      <w:r w:rsidR="00847B3D" w:rsidRPr="00433283">
        <w:rPr>
          <w:rFonts w:ascii="Times New Roman" w:hAnsi="Times New Roman" w:cs="Times New Roman"/>
          <w:b/>
          <w:color w:val="auto"/>
          <w:lang w:val="kk-KZ"/>
        </w:rPr>
        <w:t>і</w:t>
      </w:r>
      <w:r w:rsidRPr="00433283">
        <w:rPr>
          <w:rFonts w:ascii="Times New Roman" w:hAnsi="Times New Roman" w:cs="Times New Roman"/>
          <w:b/>
          <w:color w:val="auto"/>
          <w:lang w:val="kk-KZ"/>
        </w:rPr>
        <w:t xml:space="preserve"> - Субсидиялар бойынша өтінім жіберу.</w:t>
      </w:r>
      <w:bookmarkEnd w:id="30"/>
    </w:p>
    <w:p w:rsidR="00887309" w:rsidRPr="00433283" w:rsidRDefault="00887309" w:rsidP="00887309">
      <w:pPr>
        <w:rPr>
          <w:rFonts w:ascii="Times New Roman" w:hAnsi="Times New Roman" w:cs="Times New Roman"/>
          <w:b/>
          <w:bCs/>
          <w:iCs/>
          <w:lang w:val="kk-KZ"/>
        </w:rPr>
      </w:pPr>
      <w:r w:rsidRPr="00433283">
        <w:rPr>
          <w:rFonts w:ascii="Times New Roman" w:hAnsi="Times New Roman" w:cs="Times New Roman"/>
          <w:b/>
          <w:bCs/>
          <w:iCs/>
          <w:lang w:val="kk-KZ"/>
        </w:rPr>
        <w:t>Сұрау нысаны.</w:t>
      </w:r>
    </w:p>
    <w:p w:rsidR="00887309" w:rsidRPr="00433283" w:rsidRDefault="00887309" w:rsidP="00887309">
      <w:pPr>
        <w:rPr>
          <w:rFonts w:ascii="Times New Roman" w:hAnsi="Times New Roman" w:cs="Times New Roman"/>
          <w:i/>
          <w:lang w:val="kk-KZ"/>
        </w:rPr>
      </w:pPr>
      <w:r w:rsidRPr="00433283">
        <w:rPr>
          <w:rFonts w:ascii="Times New Roman" w:hAnsi="Times New Roman" w:cs="Times New Roman"/>
          <w:i/>
          <w:lang w:val="kk-KZ"/>
        </w:rPr>
        <w:t>SOAP тақырыптары мыналарды қамтиды:</w:t>
      </w:r>
    </w:p>
    <w:p w:rsidR="00887309" w:rsidRPr="00433283" w:rsidRDefault="00887309" w:rsidP="00887309">
      <w:pPr>
        <w:rPr>
          <w:rFonts w:ascii="Times New Roman" w:hAnsi="Times New Roman" w:cs="Times New Roman"/>
          <w:lang w:val="kk-KZ"/>
        </w:rPr>
      </w:pPr>
      <w:r w:rsidRPr="00433283">
        <w:rPr>
          <w:rFonts w:ascii="Times New Roman" w:hAnsi="Times New Roman" w:cs="Times New Roman"/>
          <w:lang w:val="kk-KZ"/>
        </w:rPr>
        <w:t>UserNAME: Пайдаланушы аты.</w:t>
      </w:r>
    </w:p>
    <w:p w:rsidR="00887309" w:rsidRPr="00433283" w:rsidRDefault="00887309" w:rsidP="00887309">
      <w:pPr>
        <w:rPr>
          <w:rFonts w:ascii="Times New Roman" w:hAnsi="Times New Roman" w:cs="Times New Roman"/>
          <w:i/>
          <w:lang w:val="kk-KZ"/>
        </w:rPr>
      </w:pPr>
      <w:r w:rsidRPr="00433283">
        <w:rPr>
          <w:rFonts w:ascii="Times New Roman" w:hAnsi="Times New Roman" w:cs="Times New Roman"/>
          <w:lang w:val="kk-KZ"/>
        </w:rPr>
        <w:t>password: Пайдаланушы құпиясөзі.</w:t>
      </w:r>
    </w:p>
    <w:p w:rsidR="00887309" w:rsidRPr="00433283" w:rsidRDefault="00887309" w:rsidP="00887309">
      <w:pPr>
        <w:rPr>
          <w:rFonts w:ascii="Times New Roman" w:hAnsi="Times New Roman" w:cs="Times New Roman"/>
          <w:i/>
          <w:color w:val="C00000"/>
          <w:lang w:val="kk-KZ"/>
        </w:rPr>
      </w:pPr>
      <w:r w:rsidRPr="00433283">
        <w:rPr>
          <w:rFonts w:ascii="Times New Roman" w:hAnsi="Times New Roman" w:cs="Times New Roman"/>
          <w:i/>
          <w:color w:val="C00000"/>
          <w:lang w:val="kk-KZ"/>
        </w:rPr>
        <w:t xml:space="preserve">НАЗАР АУДАРЫҢЫЗ!!! Жауаптарды алуды </w:t>
      </w:r>
      <w:r w:rsidR="00122FD2" w:rsidRPr="00433283">
        <w:rPr>
          <w:rFonts w:ascii="Times New Roman" w:hAnsi="Times New Roman" w:cs="Times New Roman"/>
          <w:i/>
          <w:color w:val="C00000"/>
          <w:lang w:val="kk-KZ"/>
        </w:rPr>
        <w:t>баптау</w:t>
      </w:r>
      <w:r w:rsidRPr="00433283">
        <w:rPr>
          <w:rFonts w:ascii="Times New Roman" w:hAnsi="Times New Roman" w:cs="Times New Roman"/>
          <w:i/>
          <w:color w:val="C00000"/>
          <w:lang w:val="kk-KZ"/>
        </w:rPr>
        <w:t xml:space="preserve"> кезінде жауапты 60 секундтан кем емес уақытқа күту тайм-аутын орнату қажет, себебі сұрауды пысықтау ұзақ уақытты алуы мүмкін.</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962"/>
        <w:gridCol w:w="2762"/>
        <w:gridCol w:w="3001"/>
      </w:tblGrid>
      <w:tr w:rsidR="00887309" w:rsidRPr="00433283" w:rsidTr="00887309">
        <w:trPr>
          <w:trHeight w:val="273"/>
        </w:trPr>
        <w:tc>
          <w:tcPr>
            <w:tcW w:w="9214" w:type="dxa"/>
            <w:gridSpan w:val="4"/>
            <w:shd w:val="clear" w:color="auto" w:fill="BFBFBF"/>
          </w:tcPr>
          <w:p w:rsidR="00887309" w:rsidRPr="00433283" w:rsidRDefault="00887309" w:rsidP="000104D2">
            <w:pPr>
              <w:jc w:val="center"/>
              <w:rPr>
                <w:rFonts w:ascii="Times New Roman" w:hAnsi="Times New Roman" w:cs="Times New Roman"/>
                <w:b/>
                <w:sz w:val="16"/>
                <w:szCs w:val="16"/>
              </w:rPr>
            </w:pPr>
            <w:r w:rsidRPr="00433283">
              <w:rPr>
                <w:rFonts w:ascii="Times New Roman" w:hAnsi="Times New Roman" w:cs="Times New Roman"/>
                <w:b/>
                <w:bCs/>
              </w:rPr>
              <w:t>Авторландыру блогы</w:t>
            </w:r>
          </w:p>
        </w:tc>
      </w:tr>
      <w:tr w:rsidR="00887309" w:rsidRPr="00433283" w:rsidTr="00887309">
        <w:trPr>
          <w:trHeight w:val="273"/>
        </w:trPr>
        <w:tc>
          <w:tcPr>
            <w:tcW w:w="489" w:type="dxa"/>
            <w:shd w:val="clear" w:color="auto" w:fill="BFBFBF"/>
          </w:tcPr>
          <w:p w:rsidR="00887309" w:rsidRPr="00433283" w:rsidRDefault="00887309" w:rsidP="000104D2">
            <w:pPr>
              <w:jc w:val="center"/>
              <w:rPr>
                <w:rFonts w:ascii="Times New Roman" w:hAnsi="Times New Roman" w:cs="Times New Roman"/>
                <w:b/>
                <w:sz w:val="16"/>
                <w:szCs w:val="16"/>
              </w:rPr>
            </w:pPr>
          </w:p>
        </w:tc>
        <w:tc>
          <w:tcPr>
            <w:tcW w:w="2962" w:type="dxa"/>
            <w:tcBorders>
              <w:bottom w:val="single" w:sz="4" w:space="0" w:color="auto"/>
            </w:tcBorders>
            <w:shd w:val="clear" w:color="auto" w:fill="BFBFBF"/>
          </w:tcPr>
          <w:p w:rsidR="00887309" w:rsidRPr="00433283" w:rsidRDefault="00887309" w:rsidP="000104D2">
            <w:pPr>
              <w:jc w:val="center"/>
              <w:rPr>
                <w:rFonts w:ascii="Times New Roman" w:hAnsi="Times New Roman" w:cs="Times New Roman"/>
                <w:b/>
                <w:sz w:val="16"/>
                <w:szCs w:val="16"/>
              </w:rPr>
            </w:pPr>
            <w:r w:rsidRPr="00433283">
              <w:rPr>
                <w:rFonts w:ascii="Times New Roman" w:hAnsi="Times New Roman" w:cs="Times New Roman"/>
                <w:b/>
                <w:sz w:val="16"/>
                <w:szCs w:val="16"/>
                <w:lang w:val="en-US"/>
              </w:rPr>
              <w:t>Name</w:t>
            </w:r>
          </w:p>
        </w:tc>
        <w:tc>
          <w:tcPr>
            <w:tcW w:w="2762" w:type="dxa"/>
            <w:shd w:val="clear" w:color="auto" w:fill="BFBFBF"/>
            <w:vAlign w:val="center"/>
          </w:tcPr>
          <w:p w:rsidR="00887309" w:rsidRPr="00433283" w:rsidRDefault="00887309" w:rsidP="00122FD2">
            <w:pPr>
              <w:jc w:val="center"/>
              <w:rPr>
                <w:rFonts w:ascii="Times New Roman" w:hAnsi="Times New Roman" w:cs="Times New Roman"/>
                <w:b/>
                <w:sz w:val="16"/>
                <w:szCs w:val="16"/>
                <w:lang w:val="kk-KZ"/>
              </w:rPr>
            </w:pPr>
            <w:r w:rsidRPr="00433283">
              <w:rPr>
                <w:rFonts w:ascii="Times New Roman" w:hAnsi="Times New Roman" w:cs="Times New Roman"/>
                <w:b/>
                <w:sz w:val="16"/>
                <w:szCs w:val="16"/>
              </w:rPr>
              <w:t>Сипат</w:t>
            </w:r>
            <w:r w:rsidR="00122FD2" w:rsidRPr="00433283">
              <w:rPr>
                <w:rFonts w:ascii="Times New Roman" w:hAnsi="Times New Roman" w:cs="Times New Roman"/>
                <w:b/>
                <w:sz w:val="16"/>
                <w:szCs w:val="16"/>
                <w:lang w:val="kk-KZ"/>
              </w:rPr>
              <w:t>ы</w:t>
            </w:r>
          </w:p>
        </w:tc>
        <w:tc>
          <w:tcPr>
            <w:tcW w:w="3001" w:type="dxa"/>
            <w:shd w:val="clear" w:color="auto" w:fill="BFBFBF"/>
            <w:vAlign w:val="center"/>
          </w:tcPr>
          <w:p w:rsidR="00887309" w:rsidRPr="00433283" w:rsidRDefault="00122FD2" w:rsidP="000104D2">
            <w:pPr>
              <w:jc w:val="center"/>
              <w:rPr>
                <w:rFonts w:ascii="Times New Roman" w:hAnsi="Times New Roman" w:cs="Times New Roman"/>
                <w:b/>
                <w:sz w:val="16"/>
                <w:szCs w:val="16"/>
                <w:lang w:val="kk-KZ"/>
              </w:rPr>
            </w:pPr>
            <w:r w:rsidRPr="00433283">
              <w:rPr>
                <w:rFonts w:ascii="Times New Roman" w:hAnsi="Times New Roman" w:cs="Times New Roman"/>
                <w:b/>
                <w:sz w:val="16"/>
                <w:szCs w:val="16"/>
                <w:lang w:val="kk-KZ"/>
              </w:rPr>
              <w:t>Форматы</w:t>
            </w:r>
          </w:p>
        </w:tc>
      </w:tr>
      <w:tr w:rsidR="00887309" w:rsidRPr="00433283" w:rsidTr="00887309">
        <w:trPr>
          <w:trHeight w:val="288"/>
        </w:trPr>
        <w:tc>
          <w:tcPr>
            <w:tcW w:w="489" w:type="dxa"/>
            <w:shd w:val="clear" w:color="auto" w:fill="auto"/>
            <w:vAlign w:val="center"/>
          </w:tcPr>
          <w:p w:rsidR="00887309" w:rsidRPr="00433283" w:rsidRDefault="00887309" w:rsidP="000104D2">
            <w:pPr>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0104D2">
            <w:pPr>
              <w:rPr>
                <w:rFonts w:ascii="Times New Roman" w:hAnsi="Times New Roman" w:cs="Times New Roman"/>
                <w:color w:val="000000"/>
                <w:lang w:val="en-US"/>
              </w:rPr>
            </w:pPr>
            <w:r w:rsidRPr="00433283">
              <w:rPr>
                <w:rFonts w:ascii="Times New Roman" w:hAnsi="Times New Roman" w:cs="Times New Roman"/>
                <w:color w:val="000000"/>
                <w:lang w:val="en-US"/>
              </w:rPr>
              <w:t>Username</w:t>
            </w:r>
          </w:p>
        </w:tc>
        <w:tc>
          <w:tcPr>
            <w:tcW w:w="2762" w:type="dxa"/>
            <w:shd w:val="clear" w:color="auto" w:fill="auto"/>
            <w:vAlign w:val="center"/>
          </w:tcPr>
          <w:p w:rsidR="00887309" w:rsidRPr="00433283" w:rsidRDefault="00887309" w:rsidP="000104D2">
            <w:pPr>
              <w:rPr>
                <w:rFonts w:ascii="Times New Roman" w:hAnsi="Times New Roman" w:cs="Times New Roman"/>
                <w:color w:val="000000"/>
              </w:rPr>
            </w:pPr>
            <w:r w:rsidRPr="00433283">
              <w:rPr>
                <w:rFonts w:ascii="Times New Roman" w:hAnsi="Times New Roman" w:cs="Times New Roman"/>
                <w:color w:val="000000"/>
              </w:rPr>
              <w:t>Логин</w:t>
            </w:r>
          </w:p>
        </w:tc>
        <w:tc>
          <w:tcPr>
            <w:tcW w:w="3001" w:type="dxa"/>
            <w:shd w:val="clear" w:color="auto" w:fill="auto"/>
            <w:vAlign w:val="center"/>
          </w:tcPr>
          <w:p w:rsidR="00887309" w:rsidRPr="00433283" w:rsidRDefault="00887309" w:rsidP="000104D2">
            <w:pPr>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288"/>
        </w:trPr>
        <w:tc>
          <w:tcPr>
            <w:tcW w:w="489" w:type="dxa"/>
            <w:shd w:val="clear" w:color="auto" w:fill="auto"/>
            <w:vAlign w:val="center"/>
          </w:tcPr>
          <w:p w:rsidR="00887309" w:rsidRPr="00433283" w:rsidRDefault="00887309" w:rsidP="000104D2">
            <w:pPr>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0104D2">
            <w:pPr>
              <w:rPr>
                <w:rFonts w:ascii="Times New Roman" w:hAnsi="Times New Roman" w:cs="Times New Roman"/>
                <w:color w:val="000000"/>
                <w:lang w:val="en-US"/>
              </w:rPr>
            </w:pPr>
            <w:r w:rsidRPr="00433283">
              <w:rPr>
                <w:rFonts w:ascii="Times New Roman" w:hAnsi="Times New Roman" w:cs="Times New Roman"/>
                <w:color w:val="000000"/>
                <w:lang w:val="en-US"/>
              </w:rPr>
              <w:t>Password</w:t>
            </w:r>
          </w:p>
        </w:tc>
        <w:tc>
          <w:tcPr>
            <w:tcW w:w="2762" w:type="dxa"/>
            <w:shd w:val="clear" w:color="auto" w:fill="auto"/>
            <w:vAlign w:val="center"/>
          </w:tcPr>
          <w:p w:rsidR="00887309" w:rsidRPr="00433283" w:rsidRDefault="00887309" w:rsidP="000104D2">
            <w:pPr>
              <w:rPr>
                <w:rFonts w:ascii="Times New Roman" w:hAnsi="Times New Roman" w:cs="Times New Roman"/>
                <w:color w:val="000000"/>
              </w:rPr>
            </w:pPr>
            <w:r w:rsidRPr="00433283">
              <w:rPr>
                <w:rFonts w:ascii="Times New Roman" w:hAnsi="Times New Roman" w:cs="Times New Roman"/>
                <w:color w:val="000000"/>
              </w:rPr>
              <w:t>Құпиясөз</w:t>
            </w:r>
          </w:p>
        </w:tc>
        <w:tc>
          <w:tcPr>
            <w:tcW w:w="3001" w:type="dxa"/>
            <w:shd w:val="clear" w:color="auto" w:fill="auto"/>
            <w:vAlign w:val="center"/>
          </w:tcPr>
          <w:p w:rsidR="00887309" w:rsidRPr="00433283" w:rsidRDefault="00887309" w:rsidP="000104D2">
            <w:pPr>
              <w:rPr>
                <w:rFonts w:ascii="Times New Roman" w:hAnsi="Times New Roman" w:cs="Times New Roman"/>
                <w:color w:val="000000"/>
              </w:rPr>
            </w:pPr>
            <w:r w:rsidRPr="00433283">
              <w:rPr>
                <w:rFonts w:ascii="Times New Roman" w:hAnsi="Times New Roman" w:cs="Times New Roman"/>
                <w:color w:val="000000"/>
              </w:rPr>
              <w:t>Мәтіндік</w:t>
            </w:r>
          </w:p>
        </w:tc>
      </w:tr>
    </w:tbl>
    <w:p w:rsidR="00887309" w:rsidRPr="00433283" w:rsidRDefault="00887309" w:rsidP="00887309">
      <w:pPr>
        <w:rPr>
          <w:rFonts w:ascii="Times New Roman" w:hAnsi="Times New Roman" w:cs="Times New Roman"/>
          <w: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962"/>
        <w:gridCol w:w="2762"/>
        <w:gridCol w:w="2859"/>
      </w:tblGrid>
      <w:tr w:rsidR="00887309" w:rsidRPr="00433283" w:rsidTr="00887309">
        <w:trPr>
          <w:trHeight w:val="273"/>
        </w:trPr>
        <w:tc>
          <w:tcPr>
            <w:tcW w:w="9072" w:type="dxa"/>
            <w:gridSpan w:val="4"/>
            <w:shd w:val="clear" w:color="auto" w:fill="BFBFBF"/>
          </w:tcPr>
          <w:p w:rsidR="00887309" w:rsidRPr="00433283" w:rsidRDefault="00887309" w:rsidP="00887309">
            <w:pPr>
              <w:spacing w:after="0" w:line="240" w:lineRule="auto"/>
              <w:jc w:val="center"/>
              <w:rPr>
                <w:rFonts w:ascii="Times New Roman" w:hAnsi="Times New Roman" w:cs="Times New Roman"/>
                <w:b/>
                <w:bCs/>
                <w:sz w:val="16"/>
                <w:szCs w:val="16"/>
              </w:rPr>
            </w:pPr>
            <w:r w:rsidRPr="00433283">
              <w:rPr>
                <w:rFonts w:ascii="Times New Roman" w:hAnsi="Times New Roman" w:cs="Times New Roman"/>
                <w:b/>
                <w:bCs/>
              </w:rPr>
              <w:t>Субсидиялау блогы</w:t>
            </w:r>
          </w:p>
        </w:tc>
      </w:tr>
      <w:tr w:rsidR="00122FD2" w:rsidRPr="00433283" w:rsidTr="00887309">
        <w:trPr>
          <w:trHeight w:val="273"/>
        </w:trPr>
        <w:tc>
          <w:tcPr>
            <w:tcW w:w="489" w:type="dxa"/>
            <w:shd w:val="clear" w:color="auto" w:fill="BFBFBF"/>
          </w:tcPr>
          <w:p w:rsidR="00122FD2" w:rsidRPr="00433283" w:rsidRDefault="00122FD2" w:rsidP="00887309">
            <w:pPr>
              <w:spacing w:after="0" w:line="240" w:lineRule="auto"/>
              <w:jc w:val="center"/>
              <w:rPr>
                <w:rFonts w:ascii="Times New Roman" w:hAnsi="Times New Roman" w:cs="Times New Roman"/>
                <w:sz w:val="16"/>
                <w:szCs w:val="16"/>
              </w:rPr>
            </w:pPr>
          </w:p>
        </w:tc>
        <w:tc>
          <w:tcPr>
            <w:tcW w:w="2962" w:type="dxa"/>
            <w:tcBorders>
              <w:bottom w:val="single" w:sz="4" w:space="0" w:color="auto"/>
            </w:tcBorders>
            <w:shd w:val="clear" w:color="auto" w:fill="BFBFBF"/>
          </w:tcPr>
          <w:p w:rsidR="00122FD2" w:rsidRPr="00433283" w:rsidRDefault="00122FD2" w:rsidP="00887309">
            <w:pPr>
              <w:spacing w:after="0" w:line="240" w:lineRule="auto"/>
              <w:jc w:val="center"/>
              <w:rPr>
                <w:rFonts w:ascii="Times New Roman" w:hAnsi="Times New Roman" w:cs="Times New Roman"/>
                <w:b/>
                <w:bCs/>
                <w:sz w:val="16"/>
                <w:szCs w:val="16"/>
              </w:rPr>
            </w:pPr>
            <w:r w:rsidRPr="00433283">
              <w:rPr>
                <w:rFonts w:ascii="Times New Roman" w:hAnsi="Times New Roman" w:cs="Times New Roman"/>
                <w:b/>
                <w:bCs/>
                <w:sz w:val="16"/>
                <w:szCs w:val="16"/>
                <w:lang w:val="en-US"/>
              </w:rPr>
              <w:t>Name</w:t>
            </w:r>
          </w:p>
        </w:tc>
        <w:tc>
          <w:tcPr>
            <w:tcW w:w="2762" w:type="dxa"/>
            <w:shd w:val="clear" w:color="auto" w:fill="BFBFBF"/>
            <w:vAlign w:val="center"/>
          </w:tcPr>
          <w:p w:rsidR="00122FD2" w:rsidRPr="00433283" w:rsidRDefault="00122FD2" w:rsidP="00B10F9A">
            <w:pPr>
              <w:jc w:val="center"/>
              <w:rPr>
                <w:rFonts w:ascii="Times New Roman" w:hAnsi="Times New Roman" w:cs="Times New Roman"/>
                <w:b/>
                <w:sz w:val="16"/>
                <w:szCs w:val="16"/>
                <w:lang w:val="kk-KZ"/>
              </w:rPr>
            </w:pPr>
            <w:r w:rsidRPr="00433283">
              <w:rPr>
                <w:rFonts w:ascii="Times New Roman" w:hAnsi="Times New Roman" w:cs="Times New Roman"/>
                <w:b/>
                <w:sz w:val="16"/>
                <w:szCs w:val="16"/>
              </w:rPr>
              <w:t>Сипат</w:t>
            </w:r>
            <w:r w:rsidRPr="00433283">
              <w:rPr>
                <w:rFonts w:ascii="Times New Roman" w:hAnsi="Times New Roman" w:cs="Times New Roman"/>
                <w:b/>
                <w:sz w:val="16"/>
                <w:szCs w:val="16"/>
                <w:lang w:val="kk-KZ"/>
              </w:rPr>
              <w:t>ы</w:t>
            </w:r>
          </w:p>
        </w:tc>
        <w:tc>
          <w:tcPr>
            <w:tcW w:w="2859" w:type="dxa"/>
            <w:shd w:val="clear" w:color="auto" w:fill="BFBFBF"/>
            <w:vAlign w:val="center"/>
          </w:tcPr>
          <w:p w:rsidR="00122FD2" w:rsidRPr="00433283" w:rsidRDefault="00122FD2" w:rsidP="00B10F9A">
            <w:pPr>
              <w:jc w:val="center"/>
              <w:rPr>
                <w:rFonts w:ascii="Times New Roman" w:hAnsi="Times New Roman" w:cs="Times New Roman"/>
                <w:b/>
                <w:sz w:val="16"/>
                <w:szCs w:val="16"/>
                <w:lang w:val="kk-KZ"/>
              </w:rPr>
            </w:pPr>
            <w:r w:rsidRPr="00433283">
              <w:rPr>
                <w:rFonts w:ascii="Times New Roman" w:hAnsi="Times New Roman" w:cs="Times New Roman"/>
                <w:b/>
                <w:sz w:val="16"/>
                <w:szCs w:val="16"/>
                <w:lang w:val="kk-KZ"/>
              </w:rPr>
              <w:t>Форматы</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bin</w:t>
            </w:r>
          </w:p>
        </w:tc>
        <w:tc>
          <w:tcPr>
            <w:tcW w:w="2762" w:type="dxa"/>
            <w:shd w:val="clear" w:color="auto" w:fill="auto"/>
            <w:vAlign w:val="center"/>
          </w:tcPr>
          <w:p w:rsidR="00887309" w:rsidRPr="00433283" w:rsidRDefault="00887309" w:rsidP="00122FD2">
            <w:pPr>
              <w:spacing w:after="0" w:line="240" w:lineRule="auto"/>
              <w:rPr>
                <w:rFonts w:ascii="Times New Roman" w:hAnsi="Times New Roman" w:cs="Times New Roman"/>
                <w:color w:val="000000"/>
                <w:lang w:val="kk-KZ"/>
              </w:rPr>
            </w:pPr>
            <w:r w:rsidRPr="00433283">
              <w:rPr>
                <w:rFonts w:ascii="Times New Roman" w:hAnsi="Times New Roman" w:cs="Times New Roman"/>
                <w:color w:val="000000"/>
              </w:rPr>
              <w:t>Серіктес</w:t>
            </w:r>
            <w:r w:rsidR="00122FD2" w:rsidRPr="00433283">
              <w:rPr>
                <w:rFonts w:ascii="Times New Roman" w:hAnsi="Times New Roman" w:cs="Times New Roman"/>
                <w:color w:val="000000"/>
                <w:lang w:val="kk-KZ"/>
              </w:rPr>
              <w:t>тің</w:t>
            </w:r>
            <w:r w:rsidRPr="00433283">
              <w:rPr>
                <w:rFonts w:ascii="Times New Roman" w:hAnsi="Times New Roman" w:cs="Times New Roman"/>
                <w:color w:val="000000"/>
              </w:rPr>
              <w:t xml:space="preserve"> </w:t>
            </w:r>
            <w:r w:rsidR="00122FD2" w:rsidRPr="00433283">
              <w:rPr>
                <w:rFonts w:ascii="Times New Roman" w:hAnsi="Times New Roman" w:cs="Times New Roman"/>
                <w:color w:val="000000"/>
                <w:lang w:val="kk-KZ"/>
              </w:rPr>
              <w:t>БСН</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 12 таңба</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borrower_doc</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Қарыз алушының ЖСН/БСН</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 12 таңба</w:t>
            </w:r>
          </w:p>
        </w:tc>
      </w:tr>
      <w:tr w:rsidR="00887309" w:rsidRPr="00433283" w:rsidTr="00887309">
        <w:trPr>
          <w:trHeight w:val="320"/>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3</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borrower_name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Компанияның атауы (егер Қарыз алушы ЖШС немесе АҚ болса) немесе аты-жөні (егер Қарыз алушы ЖК болса)</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4</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opf</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Қарыз алушының ұйымдық-құқықтық нысаны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Анықтамалық</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5</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reg_date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Компанияның тіркелген күні</w:t>
            </w:r>
          </w:p>
        </w:tc>
        <w:tc>
          <w:tcPr>
            <w:tcW w:w="2859" w:type="dxa"/>
            <w:shd w:val="clear" w:color="auto" w:fill="auto"/>
            <w:vAlign w:val="center"/>
          </w:tcPr>
          <w:p w:rsidR="00887309" w:rsidRPr="00433283" w:rsidRDefault="00122FD2" w:rsidP="00122FD2">
            <w:pPr>
              <w:spacing w:after="0" w:line="240" w:lineRule="auto"/>
              <w:rPr>
                <w:rFonts w:ascii="Times New Roman" w:hAnsi="Times New Roman" w:cs="Times New Roman"/>
                <w:color w:val="000000"/>
              </w:rPr>
            </w:pPr>
            <w:r w:rsidRPr="00433283">
              <w:rPr>
                <w:rFonts w:ascii="Times New Roman" w:hAnsi="Times New Roman" w:cs="Times New Roman"/>
                <w:color w:val="000000"/>
              </w:rPr>
              <w:t>күні КК.АА</w:t>
            </w:r>
            <w:r w:rsidRPr="00433283">
              <w:rPr>
                <w:rFonts w:ascii="Times New Roman" w:hAnsi="Times New Roman" w:cs="Times New Roman"/>
                <w:color w:val="000000"/>
                <w:lang w:val="kk-KZ"/>
              </w:rPr>
              <w:t>.</w:t>
            </w:r>
            <w:r w:rsidRPr="00433283">
              <w:rPr>
                <w:rFonts w:ascii="Times New Roman" w:hAnsi="Times New Roman" w:cs="Times New Roman"/>
                <w:color w:val="000000"/>
              </w:rPr>
              <w:t xml:space="preserve"> ЖЖЖЖ</w:t>
            </w:r>
            <w:r w:rsidR="00887309" w:rsidRPr="00433283">
              <w:rPr>
                <w:rFonts w:ascii="Times New Roman" w:hAnsi="Times New Roman" w:cs="Times New Roman"/>
                <w:color w:val="000000"/>
              </w:rPr>
              <w:t xml:space="preserve"> </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6</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region</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Қарыз алушының тіркелген жері бойынша облыс</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Анықтамалық</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7</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district</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Қарыз алушының тіркелген жері бойынша аудан</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Анықтамалық</w:t>
            </w:r>
          </w:p>
        </w:tc>
      </w:tr>
      <w:tr w:rsidR="00887309" w:rsidRPr="00433283" w:rsidTr="00887309">
        <w:trPr>
          <w:trHeight w:val="273"/>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8</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city</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Қарыз алушының тіркелген жері бойынша қала</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Анықтамалық</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9</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street</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Қарыз алушының тіркелген жері бойынша көше</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sz w:val="16"/>
                <w:szCs w:val="16"/>
              </w:rPr>
            </w:pPr>
            <w:r w:rsidRPr="00433283">
              <w:rPr>
                <w:rFonts w:ascii="Times New Roman" w:hAnsi="Times New Roman" w:cs="Times New Roman"/>
                <w:b/>
                <w:bCs/>
                <w:sz w:val="16"/>
                <w:szCs w:val="16"/>
              </w:rPr>
              <w:t>10</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lang w:val="en-US"/>
              </w:rPr>
            </w:pPr>
            <w:r w:rsidRPr="00433283">
              <w:rPr>
                <w:rFonts w:ascii="Times New Roman" w:hAnsi="Times New Roman" w:cs="Times New Roman"/>
              </w:rPr>
              <w:t>subbiz_size</w:t>
            </w:r>
            <w:r w:rsidRPr="00433283">
              <w:rPr>
                <w:rFonts w:ascii="Times New Roman" w:hAnsi="Times New Roman" w:cs="Times New Roman"/>
                <w:lang w:val="en-US"/>
              </w:rPr>
              <w:t>_subsidy</w:t>
            </w:r>
          </w:p>
        </w:tc>
        <w:tc>
          <w:tcPr>
            <w:tcW w:w="2762" w:type="dxa"/>
            <w:shd w:val="clear" w:color="auto" w:fill="auto"/>
            <w:vAlign w:val="center"/>
          </w:tcPr>
          <w:p w:rsidR="00887309" w:rsidRPr="00433283" w:rsidRDefault="00887309" w:rsidP="00122FD2">
            <w:pPr>
              <w:spacing w:after="0" w:line="240" w:lineRule="auto"/>
              <w:rPr>
                <w:rFonts w:ascii="Times New Roman" w:hAnsi="Times New Roman" w:cs="Times New Roman"/>
                <w:lang w:val="kk-KZ"/>
              </w:rPr>
            </w:pPr>
            <w:r w:rsidRPr="00433283">
              <w:rPr>
                <w:rFonts w:ascii="Times New Roman" w:hAnsi="Times New Roman" w:cs="Times New Roman"/>
              </w:rPr>
              <w:t xml:space="preserve">Субъекті бизнесінің </w:t>
            </w:r>
            <w:r w:rsidR="00122FD2" w:rsidRPr="00433283">
              <w:rPr>
                <w:rFonts w:ascii="Times New Roman" w:hAnsi="Times New Roman" w:cs="Times New Roman"/>
                <w:lang w:val="kk-KZ"/>
              </w:rPr>
              <w:t>көлемі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Анықтамалық</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11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apartment</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Қарыз алушының тіркелген жері бойынша үйдің нөмірі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12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phone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Қарыз алушының телефон нөмірі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 10 таңба</w:t>
            </w:r>
          </w:p>
        </w:tc>
      </w:tr>
      <w:tr w:rsidR="00887309" w:rsidRPr="00433283" w:rsidTr="00887309">
        <w:trPr>
          <w:trHeight w:val="273"/>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13</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impl_region</w:t>
            </w:r>
          </w:p>
        </w:tc>
        <w:tc>
          <w:tcPr>
            <w:tcW w:w="2762" w:type="dxa"/>
            <w:shd w:val="clear" w:color="auto" w:fill="auto"/>
            <w:vAlign w:val="center"/>
          </w:tcPr>
          <w:p w:rsidR="00887309" w:rsidRPr="00433283" w:rsidRDefault="00887309" w:rsidP="00122FD2">
            <w:pPr>
              <w:spacing w:after="0" w:line="240" w:lineRule="auto"/>
              <w:rPr>
                <w:rFonts w:ascii="Times New Roman" w:hAnsi="Times New Roman" w:cs="Times New Roman"/>
                <w:color w:val="000000"/>
                <w:lang w:val="kk-KZ"/>
              </w:rPr>
            </w:pPr>
            <w:r w:rsidRPr="00433283">
              <w:rPr>
                <w:rFonts w:ascii="Times New Roman" w:hAnsi="Times New Roman" w:cs="Times New Roman"/>
                <w:color w:val="000000"/>
              </w:rPr>
              <w:t xml:space="preserve">Жобаны іске асыру орнының </w:t>
            </w:r>
            <w:r w:rsidR="00122FD2" w:rsidRPr="00433283">
              <w:rPr>
                <w:rFonts w:ascii="Times New Roman" w:hAnsi="Times New Roman" w:cs="Times New Roman"/>
                <w:color w:val="000000"/>
                <w:lang w:val="kk-KZ"/>
              </w:rPr>
              <w:t>облысы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Анықтамалық</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14</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impl_district</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Жобаны іске асыру орнының ауданы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Анықтамалық</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15</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impl_city</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Жобаны іске асыру орнының қаласы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Анықтамалық</w:t>
            </w:r>
          </w:p>
        </w:tc>
      </w:tr>
      <w:tr w:rsidR="00887309" w:rsidRPr="00433283" w:rsidTr="00887309">
        <w:trPr>
          <w:trHeight w:val="320"/>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16</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Oked</w:t>
            </w:r>
          </w:p>
        </w:tc>
        <w:tc>
          <w:tcPr>
            <w:tcW w:w="2762" w:type="dxa"/>
            <w:shd w:val="clear" w:color="auto" w:fill="auto"/>
            <w:vAlign w:val="center"/>
          </w:tcPr>
          <w:p w:rsidR="00887309" w:rsidRPr="00433283" w:rsidRDefault="00887309" w:rsidP="00B10F9A">
            <w:pPr>
              <w:spacing w:after="0" w:line="240" w:lineRule="auto"/>
              <w:rPr>
                <w:rFonts w:ascii="Times New Roman" w:hAnsi="Times New Roman" w:cs="Times New Roman"/>
                <w:color w:val="000000"/>
                <w:lang w:val="kk-KZ"/>
              </w:rPr>
            </w:pPr>
            <w:r w:rsidRPr="00433283">
              <w:rPr>
                <w:rFonts w:ascii="Times New Roman" w:hAnsi="Times New Roman" w:cs="Times New Roman"/>
                <w:color w:val="000000"/>
              </w:rPr>
              <w:t xml:space="preserve">Секциясы, бөлімі, тобы, сыныбы, ішкі сыныбы көрсетілген </w:t>
            </w:r>
            <w:r w:rsidR="00B10F9A" w:rsidRPr="00433283">
              <w:rPr>
                <w:rFonts w:ascii="Times New Roman" w:hAnsi="Times New Roman" w:cs="Times New Roman"/>
                <w:color w:val="000000"/>
                <w:lang w:val="kk-KZ"/>
              </w:rPr>
              <w:t>ЭҚЖЖ</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Анықтамалық</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17</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iban_acc</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Ағымдағы шот нөмірі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18</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iin_head_borrower</w:t>
            </w:r>
          </w:p>
        </w:tc>
        <w:tc>
          <w:tcPr>
            <w:tcW w:w="2762" w:type="dxa"/>
            <w:shd w:val="clear" w:color="auto" w:fill="auto"/>
            <w:vAlign w:val="center"/>
          </w:tcPr>
          <w:p w:rsidR="00887309" w:rsidRPr="00433283" w:rsidRDefault="00B10F9A" w:rsidP="00B10F9A">
            <w:pPr>
              <w:spacing w:after="0" w:line="240" w:lineRule="auto"/>
              <w:rPr>
                <w:rFonts w:ascii="Times New Roman" w:hAnsi="Times New Roman" w:cs="Times New Roman"/>
                <w:color w:val="000000"/>
                <w:lang w:val="kk-KZ"/>
              </w:rPr>
            </w:pPr>
            <w:r w:rsidRPr="00433283">
              <w:rPr>
                <w:rFonts w:ascii="Times New Roman" w:hAnsi="Times New Roman" w:cs="Times New Roman"/>
                <w:color w:val="000000"/>
                <w:lang w:val="kk-KZ"/>
              </w:rPr>
              <w:t>Қ</w:t>
            </w:r>
            <w:r w:rsidR="00887309" w:rsidRPr="00433283">
              <w:rPr>
                <w:rFonts w:ascii="Times New Roman" w:hAnsi="Times New Roman" w:cs="Times New Roman"/>
                <w:color w:val="000000"/>
              </w:rPr>
              <w:t xml:space="preserve">арыз алушы басшысының </w:t>
            </w:r>
            <w:r w:rsidRPr="00433283">
              <w:rPr>
                <w:rFonts w:ascii="Times New Roman" w:hAnsi="Times New Roman" w:cs="Times New Roman"/>
                <w:color w:val="000000"/>
                <w:lang w:val="kk-KZ"/>
              </w:rPr>
              <w:t>ЖСН</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 12 таңба</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19</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projectNameSubsidy</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Жобаның атауы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20</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project</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Қолданыстағы/Бастапқы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Анықтамалық</w:t>
            </w:r>
          </w:p>
        </w:tc>
      </w:tr>
      <w:tr w:rsidR="00887309" w:rsidRPr="00433283" w:rsidTr="00887309">
        <w:trPr>
          <w:trHeight w:val="320"/>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lang w:val="en-US"/>
              </w:rPr>
            </w:pPr>
            <w:r w:rsidRPr="00433283">
              <w:rPr>
                <w:rFonts w:ascii="Times New Roman" w:hAnsi="Times New Roman" w:cs="Times New Roman"/>
                <w:b/>
                <w:bCs/>
                <w:color w:val="000000"/>
                <w:sz w:val="16"/>
                <w:szCs w:val="16"/>
                <w:lang w:val="en-US"/>
              </w:rPr>
              <w:t>21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solution_number</w:t>
            </w:r>
            <w:r w:rsidRPr="00433283">
              <w:rPr>
                <w:rFonts w:ascii="Times New Roman" w:hAnsi="Times New Roman" w:cs="Times New Roman"/>
                <w:color w:val="000000"/>
                <w:lang w:val="en-US"/>
              </w:rPr>
              <w:t>_subsidy</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Әріптестің</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уәкілетті</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органы</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шешімінің</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нөмірі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320"/>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lang w:val="en-US"/>
              </w:rPr>
            </w:pPr>
            <w:r w:rsidRPr="00433283">
              <w:rPr>
                <w:rFonts w:ascii="Times New Roman" w:hAnsi="Times New Roman" w:cs="Times New Roman"/>
                <w:b/>
                <w:bCs/>
                <w:color w:val="000000"/>
                <w:sz w:val="16"/>
                <w:szCs w:val="16"/>
                <w:lang w:val="en-US"/>
              </w:rPr>
              <w:t>22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decision_date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Әріптестің уәкілетті органы шешімінің күні</w:t>
            </w:r>
          </w:p>
        </w:tc>
        <w:tc>
          <w:tcPr>
            <w:tcW w:w="2859" w:type="dxa"/>
            <w:shd w:val="clear" w:color="auto" w:fill="auto"/>
            <w:vAlign w:val="center"/>
          </w:tcPr>
          <w:p w:rsidR="00887309" w:rsidRPr="00433283" w:rsidRDefault="00B10F9A"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күні КК.АА</w:t>
            </w:r>
            <w:r w:rsidRPr="00433283">
              <w:rPr>
                <w:rFonts w:ascii="Times New Roman" w:hAnsi="Times New Roman" w:cs="Times New Roman"/>
                <w:color w:val="000000"/>
                <w:lang w:val="kk-KZ"/>
              </w:rPr>
              <w:t>.</w:t>
            </w:r>
            <w:r w:rsidRPr="00433283">
              <w:rPr>
                <w:rFonts w:ascii="Times New Roman" w:hAnsi="Times New Roman" w:cs="Times New Roman"/>
                <w:color w:val="000000"/>
              </w:rPr>
              <w:t xml:space="preserve"> ЖЖЖЖ</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lang w:val="en-US"/>
              </w:rPr>
            </w:pPr>
            <w:r w:rsidRPr="00433283">
              <w:rPr>
                <w:rFonts w:ascii="Times New Roman" w:hAnsi="Times New Roman" w:cs="Times New Roman"/>
                <w:b/>
                <w:bCs/>
                <w:color w:val="000000"/>
                <w:sz w:val="16"/>
                <w:szCs w:val="16"/>
                <w:lang w:val="en-US"/>
              </w:rPr>
              <w:t>23</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fin_source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Қаржыландыру көзі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24</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subsidies_direction</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Субсидиялау бағыты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Анықтамалық</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lang w:val="en-US"/>
              </w:rPr>
              <w:t>2</w:t>
            </w:r>
            <w:r w:rsidRPr="00433283">
              <w:rPr>
                <w:rFonts w:ascii="Times New Roman" w:hAnsi="Times New Roman" w:cs="Times New Roman"/>
                <w:b/>
                <w:bCs/>
                <w:color w:val="000000"/>
                <w:sz w:val="16"/>
                <w:szCs w:val="16"/>
              </w:rPr>
              <w:t>5</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dbz_number</w:t>
            </w:r>
            <w:r w:rsidRPr="00433283">
              <w:rPr>
                <w:rFonts w:ascii="Times New Roman" w:hAnsi="Times New Roman" w:cs="Times New Roman"/>
                <w:color w:val="000000"/>
                <w:lang w:val="en-US"/>
              </w:rPr>
              <w:t>_subsidy</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Қарыз шартының нөмірі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lang w:val="en-US"/>
              </w:rPr>
              <w:t>2</w:t>
            </w:r>
            <w:r w:rsidRPr="00433283">
              <w:rPr>
                <w:rFonts w:ascii="Times New Roman" w:hAnsi="Times New Roman" w:cs="Times New Roman"/>
                <w:b/>
                <w:bCs/>
                <w:color w:val="000000"/>
                <w:sz w:val="16"/>
                <w:szCs w:val="16"/>
              </w:rPr>
              <w:t>6</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dbz_date</w:t>
            </w:r>
            <w:r w:rsidRPr="00433283">
              <w:rPr>
                <w:rFonts w:ascii="Times New Roman" w:hAnsi="Times New Roman" w:cs="Times New Roman"/>
                <w:color w:val="000000"/>
                <w:lang w:val="en-US"/>
              </w:rPr>
              <w:t>_subsidy</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Қарыз шартының күні</w:t>
            </w:r>
          </w:p>
        </w:tc>
        <w:tc>
          <w:tcPr>
            <w:tcW w:w="2859" w:type="dxa"/>
            <w:shd w:val="clear" w:color="auto" w:fill="auto"/>
            <w:vAlign w:val="center"/>
          </w:tcPr>
          <w:p w:rsidR="00887309" w:rsidRPr="00433283" w:rsidRDefault="00B10F9A"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күні КК.АА</w:t>
            </w:r>
            <w:r w:rsidRPr="00433283">
              <w:rPr>
                <w:rFonts w:ascii="Times New Roman" w:hAnsi="Times New Roman" w:cs="Times New Roman"/>
                <w:color w:val="000000"/>
                <w:lang w:val="kk-KZ"/>
              </w:rPr>
              <w:t>.</w:t>
            </w:r>
            <w:r w:rsidRPr="00433283">
              <w:rPr>
                <w:rFonts w:ascii="Times New Roman" w:hAnsi="Times New Roman" w:cs="Times New Roman"/>
                <w:color w:val="000000"/>
              </w:rPr>
              <w:t xml:space="preserve"> ЖЖЖЖ</w:t>
            </w:r>
          </w:p>
        </w:tc>
      </w:tr>
      <w:tr w:rsidR="00887309" w:rsidRPr="00433283" w:rsidTr="00887309">
        <w:trPr>
          <w:trHeight w:val="433"/>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lang w:val="en-US"/>
              </w:rPr>
              <w:t>2</w:t>
            </w:r>
            <w:r w:rsidRPr="00433283">
              <w:rPr>
                <w:rFonts w:ascii="Times New Roman" w:hAnsi="Times New Roman" w:cs="Times New Roman"/>
                <w:b/>
                <w:bCs/>
                <w:color w:val="000000"/>
                <w:sz w:val="16"/>
                <w:szCs w:val="16"/>
              </w:rPr>
              <w:t>7</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project_cost</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Жоба құны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 (</w:t>
            </w:r>
            <w:r w:rsidR="00B10F9A" w:rsidRPr="00433283">
              <w:rPr>
                <w:rFonts w:ascii="Times New Roman" w:hAnsi="Times New Roman"/>
                <w:color w:val="000000"/>
                <w:lang w:val="kk-KZ"/>
              </w:rPr>
              <w:t>ТЕРІС ЕМЕС МӘН</w:t>
            </w:r>
            <w:r w:rsidR="00B10F9A" w:rsidRPr="00433283">
              <w:rPr>
                <w:rFonts w:ascii="Times New Roman" w:hAnsi="Times New Roman" w:cs="Times New Roman"/>
                <w:color w:val="000000"/>
              </w:rPr>
              <w:t>)</w:t>
            </w:r>
          </w:p>
        </w:tc>
      </w:tr>
      <w:tr w:rsidR="00887309" w:rsidRPr="00433283" w:rsidTr="00887309">
        <w:trPr>
          <w:trHeight w:val="433"/>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lang w:val="en-US"/>
              </w:rPr>
              <w:t>2</w:t>
            </w:r>
            <w:r w:rsidRPr="00433283">
              <w:rPr>
                <w:rFonts w:ascii="Times New Roman" w:hAnsi="Times New Roman" w:cs="Times New Roman"/>
                <w:b/>
                <w:bCs/>
                <w:color w:val="000000"/>
                <w:sz w:val="16"/>
                <w:szCs w:val="16"/>
              </w:rPr>
              <w:t>8</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project_cost_subsidized</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Субсидиялауға жататын жобаның сомасы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 (</w:t>
            </w:r>
            <w:r w:rsidR="00B10F9A" w:rsidRPr="00433283">
              <w:rPr>
                <w:rFonts w:ascii="Times New Roman" w:hAnsi="Times New Roman"/>
                <w:color w:val="000000"/>
                <w:lang w:val="kk-KZ"/>
              </w:rPr>
              <w:t>ТЕРІС ЕМЕС МӘН</w:t>
            </w:r>
            <w:r w:rsidR="00B10F9A" w:rsidRPr="00433283">
              <w:rPr>
                <w:rFonts w:ascii="Times New Roman" w:hAnsi="Times New Roman" w:cs="Times New Roman"/>
                <w:color w:val="000000"/>
              </w:rPr>
              <w:t>)</w:t>
            </w:r>
          </w:p>
        </w:tc>
      </w:tr>
      <w:tr w:rsidR="00887309" w:rsidRPr="00433283" w:rsidTr="00887309">
        <w:trPr>
          <w:trHeight w:val="417"/>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29</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investment</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Инвестицияларға арналған сома</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 (</w:t>
            </w:r>
            <w:r w:rsidR="00B10F9A" w:rsidRPr="00433283">
              <w:rPr>
                <w:rFonts w:ascii="Times New Roman" w:hAnsi="Times New Roman"/>
                <w:color w:val="000000"/>
                <w:lang w:val="kk-KZ"/>
              </w:rPr>
              <w:t>ТЕРІС ЕМЕС МӘН</w:t>
            </w:r>
            <w:r w:rsidR="00B10F9A" w:rsidRPr="00433283">
              <w:rPr>
                <w:rFonts w:ascii="Times New Roman" w:hAnsi="Times New Roman" w:cs="Times New Roman"/>
                <w:color w:val="000000"/>
              </w:rPr>
              <w:t>)</w:t>
            </w:r>
          </w:p>
        </w:tc>
      </w:tr>
      <w:tr w:rsidR="00887309" w:rsidRPr="00433283" w:rsidTr="00887309">
        <w:trPr>
          <w:trHeight w:val="433"/>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30</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pos</w:t>
            </w:r>
          </w:p>
        </w:tc>
        <w:tc>
          <w:tcPr>
            <w:tcW w:w="2762" w:type="dxa"/>
            <w:shd w:val="clear" w:color="auto" w:fill="auto"/>
            <w:vAlign w:val="center"/>
          </w:tcPr>
          <w:p w:rsidR="00887309" w:rsidRPr="00433283" w:rsidRDefault="00A460A1"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АҚ</w:t>
            </w:r>
            <w:r w:rsidRPr="00433283">
              <w:rPr>
                <w:rFonts w:ascii="Times New Roman" w:hAnsi="Times New Roman" w:cs="Times New Roman"/>
                <w:color w:val="000000"/>
                <w:lang w:val="kk-KZ"/>
              </w:rPr>
              <w:t>Т</w:t>
            </w:r>
            <w:r w:rsidR="00887309" w:rsidRPr="00433283">
              <w:rPr>
                <w:rFonts w:ascii="Times New Roman" w:hAnsi="Times New Roman" w:cs="Times New Roman"/>
                <w:color w:val="000000"/>
              </w:rPr>
              <w:t>-ға сома</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 (</w:t>
            </w:r>
            <w:r w:rsidR="00B10F9A" w:rsidRPr="00433283">
              <w:rPr>
                <w:rFonts w:ascii="Times New Roman" w:hAnsi="Times New Roman"/>
                <w:color w:val="000000"/>
                <w:lang w:val="kk-KZ"/>
              </w:rPr>
              <w:t>ТЕРІС ЕМЕС МӘН</w:t>
            </w:r>
            <w:r w:rsidR="00B10F9A" w:rsidRPr="00433283">
              <w:rPr>
                <w:rFonts w:ascii="Times New Roman" w:hAnsi="Times New Roman" w:cs="Times New Roman"/>
                <w:color w:val="000000"/>
              </w:rPr>
              <w:t>)</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lang w:val="en-US"/>
              </w:rPr>
              <w:t>3</w:t>
            </w:r>
            <w:r w:rsidRPr="00433283">
              <w:rPr>
                <w:rFonts w:ascii="Times New Roman" w:hAnsi="Times New Roman" w:cs="Times New Roman"/>
                <w:b/>
                <w:bCs/>
                <w:color w:val="000000"/>
                <w:sz w:val="16"/>
                <w:szCs w:val="16"/>
              </w:rPr>
              <w:t>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business_project</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Банк өнімінің түрі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Анықтамалық</w:t>
            </w:r>
          </w:p>
        </w:tc>
      </w:tr>
      <w:tr w:rsidR="00887309" w:rsidRPr="00433283" w:rsidTr="00887309">
        <w:trPr>
          <w:trHeight w:val="273"/>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lang w:val="en-US"/>
              </w:rPr>
              <w:t>3</w:t>
            </w:r>
            <w:r w:rsidRPr="00433283">
              <w:rPr>
                <w:rFonts w:ascii="Times New Roman" w:hAnsi="Times New Roman" w:cs="Times New Roman"/>
                <w:b/>
                <w:bCs/>
                <w:color w:val="000000"/>
                <w:sz w:val="16"/>
                <w:szCs w:val="16"/>
              </w:rPr>
              <w:t>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special_purpose</w:t>
            </w:r>
          </w:p>
        </w:tc>
        <w:tc>
          <w:tcPr>
            <w:tcW w:w="2762" w:type="dxa"/>
            <w:shd w:val="clear" w:color="auto" w:fill="auto"/>
            <w:vAlign w:val="center"/>
          </w:tcPr>
          <w:p w:rsidR="00887309" w:rsidRPr="00433283" w:rsidRDefault="00A460A1"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lang w:val="kk-KZ"/>
              </w:rPr>
              <w:t>Кредиттеудің</w:t>
            </w:r>
            <w:r w:rsidR="00887309" w:rsidRPr="00433283">
              <w:rPr>
                <w:rFonts w:ascii="Times New Roman" w:hAnsi="Times New Roman" w:cs="Times New Roman"/>
                <w:color w:val="000000"/>
              </w:rPr>
              <w:t xml:space="preserve"> мақсаты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lang w:val="en-US"/>
              </w:rPr>
              <w:t>3</w:t>
            </w:r>
            <w:r w:rsidRPr="00433283">
              <w:rPr>
                <w:rFonts w:ascii="Times New Roman" w:hAnsi="Times New Roman" w:cs="Times New Roman"/>
                <w:b/>
                <w:bCs/>
                <w:color w:val="000000"/>
                <w:sz w:val="16"/>
                <w:szCs w:val="16"/>
              </w:rPr>
              <w:t>3</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loan_purpose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Мақсатты тағайындау</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Анықтамалық</w:t>
            </w:r>
          </w:p>
        </w:tc>
      </w:tr>
      <w:tr w:rsidR="00887309" w:rsidRPr="00433283" w:rsidTr="00887309">
        <w:trPr>
          <w:trHeight w:val="433"/>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lang w:val="en-US"/>
              </w:rPr>
              <w:t>3</w:t>
            </w:r>
            <w:r w:rsidRPr="00433283">
              <w:rPr>
                <w:rFonts w:ascii="Times New Roman" w:hAnsi="Times New Roman" w:cs="Times New Roman"/>
                <w:b/>
                <w:bCs/>
                <w:color w:val="000000"/>
                <w:sz w:val="16"/>
                <w:szCs w:val="16"/>
              </w:rPr>
              <w:t>4</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loanAmountSubsidy</w:t>
            </w:r>
            <w:r w:rsidRPr="00433283">
              <w:rPr>
                <w:rFonts w:ascii="Times New Roman" w:hAnsi="Times New Roman" w:cs="Times New Roman"/>
                <w:color w:val="000000"/>
                <w:lang w:val="en-US"/>
              </w:rPr>
              <w:t>_POS</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Кредит сомасы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 (</w:t>
            </w:r>
            <w:r w:rsidR="00B10F9A" w:rsidRPr="00433283">
              <w:rPr>
                <w:rFonts w:ascii="Times New Roman" w:hAnsi="Times New Roman"/>
                <w:color w:val="000000"/>
                <w:lang w:val="kk-KZ"/>
              </w:rPr>
              <w:t>ТЕРІС ЕМЕС МӘН</w:t>
            </w:r>
            <w:r w:rsidR="00B10F9A" w:rsidRPr="00433283">
              <w:rPr>
                <w:rFonts w:ascii="Times New Roman" w:hAnsi="Times New Roman" w:cs="Times New Roman"/>
                <w:color w:val="000000"/>
              </w:rPr>
              <w:t>)</w:t>
            </w:r>
          </w:p>
        </w:tc>
      </w:tr>
      <w:tr w:rsidR="00887309" w:rsidRPr="00433283" w:rsidTr="00887309">
        <w:trPr>
          <w:trHeight w:val="433"/>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lang w:val="en-US"/>
              </w:rPr>
              <w:t>3</w:t>
            </w:r>
            <w:r w:rsidRPr="00433283">
              <w:rPr>
                <w:rFonts w:ascii="Times New Roman" w:hAnsi="Times New Roman" w:cs="Times New Roman"/>
                <w:b/>
                <w:bCs/>
                <w:color w:val="000000"/>
                <w:sz w:val="16"/>
                <w:szCs w:val="16"/>
              </w:rPr>
              <w:t>5</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loanAmountSubsidy</w:t>
            </w:r>
            <w:r w:rsidRPr="00433283">
              <w:rPr>
                <w:rFonts w:ascii="Times New Roman" w:hAnsi="Times New Roman" w:cs="Times New Roman"/>
                <w:color w:val="000000"/>
                <w:lang w:val="en-US"/>
              </w:rPr>
              <w:t>_ invest</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Кредит сомасы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 (</w:t>
            </w:r>
            <w:r w:rsidR="00B10F9A" w:rsidRPr="00433283">
              <w:rPr>
                <w:rFonts w:ascii="Times New Roman" w:hAnsi="Times New Roman"/>
                <w:color w:val="000000"/>
                <w:lang w:val="kk-KZ"/>
              </w:rPr>
              <w:t>ТЕРІС ЕМЕС МӘН</w:t>
            </w:r>
            <w:r w:rsidR="00B10F9A" w:rsidRPr="00433283">
              <w:rPr>
                <w:rFonts w:ascii="Times New Roman" w:hAnsi="Times New Roman" w:cs="Times New Roman"/>
                <w:color w:val="000000"/>
              </w:rPr>
              <w:t>)</w:t>
            </w:r>
          </w:p>
        </w:tc>
      </w:tr>
      <w:tr w:rsidR="00887309" w:rsidRPr="00433283" w:rsidTr="00887309">
        <w:trPr>
          <w:trHeight w:val="273"/>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lang w:val="en-US"/>
              </w:rPr>
              <w:t>3</w:t>
            </w:r>
            <w:r w:rsidRPr="00433283">
              <w:rPr>
                <w:rFonts w:ascii="Times New Roman" w:hAnsi="Times New Roman" w:cs="Times New Roman"/>
                <w:b/>
                <w:bCs/>
                <w:color w:val="000000"/>
                <w:sz w:val="16"/>
                <w:szCs w:val="16"/>
              </w:rPr>
              <w:t>6</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loan_term</w:t>
            </w:r>
          </w:p>
        </w:tc>
        <w:tc>
          <w:tcPr>
            <w:tcW w:w="2762" w:type="dxa"/>
            <w:shd w:val="clear" w:color="auto" w:fill="auto"/>
            <w:vAlign w:val="center"/>
          </w:tcPr>
          <w:p w:rsidR="00887309" w:rsidRPr="00433283" w:rsidRDefault="00A460A1"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lang w:val="kk-KZ"/>
              </w:rPr>
              <w:t>Кредит</w:t>
            </w:r>
            <w:r w:rsidR="00887309" w:rsidRPr="00433283">
              <w:rPr>
                <w:rFonts w:ascii="Times New Roman" w:hAnsi="Times New Roman" w:cs="Times New Roman"/>
                <w:color w:val="000000"/>
              </w:rPr>
              <w:t xml:space="preserve"> мерзімі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Бүтін сан</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lang w:val="en-US"/>
              </w:rPr>
              <w:t>3</w:t>
            </w:r>
            <w:r w:rsidRPr="00433283">
              <w:rPr>
                <w:rFonts w:ascii="Times New Roman" w:hAnsi="Times New Roman" w:cs="Times New Roman"/>
                <w:b/>
                <w:bCs/>
                <w:color w:val="000000"/>
                <w:sz w:val="16"/>
                <w:szCs w:val="16"/>
              </w:rPr>
              <w:t>7</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subsidization_term</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Субсидиялау мерзімі айлармен</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lang w:val="en-US"/>
              </w:rPr>
              <w:t>3</w:t>
            </w:r>
            <w:r w:rsidRPr="00433283">
              <w:rPr>
                <w:rFonts w:ascii="Times New Roman" w:hAnsi="Times New Roman" w:cs="Times New Roman"/>
                <w:b/>
                <w:bCs/>
                <w:color w:val="000000"/>
                <w:sz w:val="16"/>
                <w:szCs w:val="16"/>
              </w:rPr>
              <w:t>8</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sub_remuneration_rate</w:t>
            </w:r>
          </w:p>
        </w:tc>
        <w:tc>
          <w:tcPr>
            <w:tcW w:w="2762" w:type="dxa"/>
            <w:shd w:val="clear" w:color="auto" w:fill="auto"/>
            <w:vAlign w:val="center"/>
          </w:tcPr>
          <w:p w:rsidR="00887309" w:rsidRPr="00433283" w:rsidRDefault="00887309" w:rsidP="00A460A1">
            <w:pPr>
              <w:spacing w:after="0" w:line="240" w:lineRule="auto"/>
              <w:rPr>
                <w:rFonts w:ascii="Times New Roman" w:hAnsi="Times New Roman" w:cs="Times New Roman"/>
                <w:color w:val="000000"/>
                <w:lang w:val="kk-KZ"/>
              </w:rPr>
            </w:pPr>
            <w:r w:rsidRPr="00433283">
              <w:rPr>
                <w:rFonts w:ascii="Times New Roman" w:hAnsi="Times New Roman" w:cs="Times New Roman"/>
                <w:color w:val="000000"/>
              </w:rPr>
              <w:t xml:space="preserve">Субсидияланатын сыйақы </w:t>
            </w:r>
            <w:r w:rsidR="00A460A1" w:rsidRPr="00433283">
              <w:rPr>
                <w:rFonts w:ascii="Times New Roman" w:hAnsi="Times New Roman" w:cs="Times New Roman"/>
                <w:color w:val="000000"/>
                <w:lang w:val="kk-KZ"/>
              </w:rPr>
              <w:t>мөлшерлемесі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Бөлшек сан</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39</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nominal_interest_rate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Номиналды сыйақы мөлшерлемесі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Бөлшек сан</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40</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repayment_proc_debt</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Негізгі борышты өтеу тәртібі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Анықтамалық</w:t>
            </w:r>
          </w:p>
        </w:tc>
      </w:tr>
      <w:tr w:rsidR="00887309" w:rsidRPr="00433283" w:rsidTr="00887309">
        <w:trPr>
          <w:trHeight w:val="273"/>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lang w:val="en-US"/>
              </w:rPr>
              <w:t>4</w:t>
            </w:r>
            <w:r w:rsidRPr="00433283">
              <w:rPr>
                <w:rFonts w:ascii="Times New Roman" w:hAnsi="Times New Roman" w:cs="Times New Roman"/>
                <w:b/>
                <w:bCs/>
                <w:color w:val="000000"/>
                <w:sz w:val="16"/>
                <w:szCs w:val="16"/>
              </w:rPr>
              <w:t>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repayment_proc_rewards</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Сыйақыны өтеу тәртібі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Анықтамалық</w:t>
            </w:r>
          </w:p>
        </w:tc>
      </w:tr>
      <w:tr w:rsidR="00887309" w:rsidRPr="00433283" w:rsidTr="00887309">
        <w:trPr>
          <w:trHeight w:val="337"/>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42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grace_period_reward</w:t>
            </w:r>
          </w:p>
        </w:tc>
        <w:tc>
          <w:tcPr>
            <w:tcW w:w="2762" w:type="dxa"/>
            <w:shd w:val="clear" w:color="auto" w:fill="auto"/>
            <w:vAlign w:val="center"/>
          </w:tcPr>
          <w:p w:rsidR="00887309" w:rsidRPr="00433283" w:rsidRDefault="00887309" w:rsidP="00A460A1">
            <w:pPr>
              <w:spacing w:after="0" w:line="240" w:lineRule="auto"/>
              <w:rPr>
                <w:rFonts w:ascii="Times New Roman" w:hAnsi="Times New Roman" w:cs="Times New Roman"/>
                <w:color w:val="000000"/>
                <w:lang w:val="kk-KZ"/>
              </w:rPr>
            </w:pPr>
            <w:r w:rsidRPr="00433283">
              <w:rPr>
                <w:rFonts w:ascii="Times New Roman" w:hAnsi="Times New Roman" w:cs="Times New Roman"/>
                <w:color w:val="000000"/>
              </w:rPr>
              <w:t>Сыйақы бойынша жеңілдікті кезең</w:t>
            </w:r>
            <w:r w:rsidR="00A460A1" w:rsidRPr="00433283">
              <w:rPr>
                <w:rFonts w:ascii="Times New Roman" w:hAnsi="Times New Roman" w:cs="Times New Roman"/>
                <w:color w:val="000000"/>
              </w:rPr>
              <w:t xml:space="preserve"> айлар</w:t>
            </w:r>
            <w:r w:rsidR="00A460A1" w:rsidRPr="00433283">
              <w:rPr>
                <w:rFonts w:ascii="Times New Roman" w:hAnsi="Times New Roman" w:cs="Times New Roman"/>
                <w:color w:val="000000"/>
                <w:lang w:val="kk-KZ"/>
              </w:rPr>
              <w:t>мен</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w:t>
            </w:r>
          </w:p>
        </w:tc>
      </w:tr>
      <w:tr w:rsidR="00887309" w:rsidRPr="00433283" w:rsidTr="00887309">
        <w:trPr>
          <w:trHeight w:val="320"/>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43</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grace_period_od</w:t>
            </w:r>
          </w:p>
        </w:tc>
        <w:tc>
          <w:tcPr>
            <w:tcW w:w="2762" w:type="dxa"/>
            <w:shd w:val="clear" w:color="auto" w:fill="auto"/>
            <w:vAlign w:val="center"/>
          </w:tcPr>
          <w:p w:rsidR="00887309" w:rsidRPr="00433283" w:rsidRDefault="00887309" w:rsidP="00A460A1">
            <w:pPr>
              <w:spacing w:after="0" w:line="240" w:lineRule="auto"/>
              <w:rPr>
                <w:rFonts w:ascii="Times New Roman" w:hAnsi="Times New Roman" w:cs="Times New Roman"/>
                <w:color w:val="000000"/>
                <w:lang w:val="kk-KZ"/>
              </w:rPr>
            </w:pPr>
            <w:r w:rsidRPr="00433283">
              <w:rPr>
                <w:rFonts w:ascii="Times New Roman" w:hAnsi="Times New Roman" w:cs="Times New Roman"/>
                <w:color w:val="000000"/>
              </w:rPr>
              <w:t>Негізгі борыш бойынша жеңілдікті кезең</w:t>
            </w:r>
            <w:r w:rsidR="00A460A1" w:rsidRPr="00433283">
              <w:rPr>
                <w:rFonts w:ascii="Times New Roman" w:hAnsi="Times New Roman" w:cs="Times New Roman"/>
                <w:color w:val="000000"/>
              </w:rPr>
              <w:t xml:space="preserve"> айлар</w:t>
            </w:r>
            <w:r w:rsidR="00A460A1" w:rsidRPr="00433283">
              <w:rPr>
                <w:rFonts w:ascii="Times New Roman" w:hAnsi="Times New Roman" w:cs="Times New Roman"/>
                <w:color w:val="000000"/>
                <w:lang w:val="kk-KZ"/>
              </w:rPr>
              <w:t>мен</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w:t>
            </w:r>
          </w:p>
        </w:tc>
      </w:tr>
      <w:tr w:rsidR="00887309" w:rsidRPr="00433283" w:rsidTr="00887309">
        <w:trPr>
          <w:trHeight w:val="417"/>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lang w:val="en-US"/>
              </w:rPr>
              <w:t>4</w:t>
            </w:r>
            <w:r w:rsidRPr="00433283">
              <w:rPr>
                <w:rFonts w:ascii="Times New Roman" w:hAnsi="Times New Roman" w:cs="Times New Roman"/>
                <w:b/>
                <w:bCs/>
                <w:color w:val="000000"/>
                <w:sz w:val="16"/>
                <w:szCs w:val="16"/>
              </w:rPr>
              <w:t>4</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loanRedemption</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Кредит</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ұйымдардың</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сондай</w:t>
            </w:r>
            <w:r w:rsidRPr="00433283">
              <w:rPr>
                <w:rFonts w:ascii="Times New Roman" w:hAnsi="Times New Roman" w:cs="Times New Roman"/>
                <w:color w:val="000000"/>
                <w:lang w:val="en-US"/>
              </w:rPr>
              <w:t>-</w:t>
            </w:r>
            <w:r w:rsidRPr="00433283">
              <w:rPr>
                <w:rFonts w:ascii="Times New Roman" w:hAnsi="Times New Roman" w:cs="Times New Roman"/>
                <w:color w:val="000000"/>
              </w:rPr>
              <w:t>ақ</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кәсіпорындардың</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үлестерін</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акцияларын</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мүліктік</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кешен</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ретінде</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сатып</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алуға</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бағытталған</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Түсетін</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тізімнен</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таңдау</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иә</w:t>
            </w:r>
            <w:r w:rsidRPr="00433283">
              <w:rPr>
                <w:rFonts w:ascii="Times New Roman" w:hAnsi="Times New Roman" w:cs="Times New Roman"/>
                <w:color w:val="000000"/>
                <w:lang w:val="en-US"/>
              </w:rPr>
              <w:t>/</w:t>
            </w:r>
            <w:r w:rsidRPr="00433283">
              <w:rPr>
                <w:rFonts w:ascii="Times New Roman" w:hAnsi="Times New Roman" w:cs="Times New Roman"/>
                <w:color w:val="000000"/>
              </w:rPr>
              <w:t>жоқ</w:t>
            </w:r>
            <w:r w:rsidRPr="00433283">
              <w:rPr>
                <w:rFonts w:ascii="Times New Roman" w:hAnsi="Times New Roman" w:cs="Times New Roman"/>
                <w:color w:val="000000"/>
                <w:lang w:val="en-US"/>
              </w:rPr>
              <w:t>)</w:t>
            </w:r>
          </w:p>
        </w:tc>
      </w:tr>
      <w:tr w:rsidR="00887309" w:rsidRPr="00433283" w:rsidTr="00887309">
        <w:trPr>
          <w:trHeight w:val="417"/>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lang w:val="en-US"/>
              </w:rPr>
            </w:pPr>
            <w:r w:rsidRPr="00433283">
              <w:rPr>
                <w:rFonts w:ascii="Times New Roman" w:hAnsi="Times New Roman" w:cs="Times New Roman"/>
                <w:b/>
                <w:bCs/>
                <w:color w:val="000000"/>
                <w:sz w:val="16"/>
                <w:szCs w:val="16"/>
                <w:lang w:val="en-US"/>
              </w:rPr>
              <w:t>45</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ibanContractSubsidy</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IBAN-кодтау негізіндегі шарттың бірегей коды (МТ102 пайдаланатын әріптестер үшін)</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417"/>
        </w:trPr>
        <w:tc>
          <w:tcPr>
            <w:tcW w:w="9072" w:type="dxa"/>
            <w:gridSpan w:val="4"/>
            <w:tcBorders>
              <w:bottom w:val="single" w:sz="4" w:space="0" w:color="auto"/>
            </w:tcBorders>
            <w:shd w:val="clear" w:color="auto" w:fill="AEAAAA"/>
            <w:vAlign w:val="center"/>
          </w:tcPr>
          <w:p w:rsidR="00887309" w:rsidRPr="00433283" w:rsidRDefault="00887309" w:rsidP="00A460A1">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rPr>
              <w:t>Сәйкестендіру (payment)</w:t>
            </w:r>
            <w:r w:rsidR="00A460A1" w:rsidRPr="00433283">
              <w:rPr>
                <w:rFonts w:ascii="Times New Roman" w:hAnsi="Times New Roman" w:cs="Times New Roman"/>
                <w:b/>
                <w:bCs/>
              </w:rPr>
              <w:t xml:space="preserve"> блогы</w:t>
            </w:r>
          </w:p>
        </w:tc>
      </w:tr>
      <w:tr w:rsidR="00887309" w:rsidRPr="00433283" w:rsidTr="00887309">
        <w:trPr>
          <w:trHeight w:val="417"/>
        </w:trPr>
        <w:tc>
          <w:tcPr>
            <w:tcW w:w="489" w:type="dxa"/>
            <w:tcBorders>
              <w:top w:val="single" w:sz="4" w:space="0" w:color="auto"/>
            </w:tcBorders>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lang w:val="en-US"/>
              </w:rPr>
            </w:pPr>
            <w:r w:rsidRPr="00433283">
              <w:rPr>
                <w:rFonts w:ascii="Times New Roman" w:hAnsi="Times New Roman" w:cs="Times New Roman"/>
                <w:b/>
                <w:bCs/>
                <w:color w:val="000000"/>
                <w:sz w:val="16"/>
                <w:szCs w:val="16"/>
              </w:rPr>
              <w:t>4</w:t>
            </w:r>
            <w:r w:rsidRPr="00433283">
              <w:rPr>
                <w:rFonts w:ascii="Times New Roman" w:hAnsi="Times New Roman" w:cs="Times New Roman"/>
                <w:b/>
                <w:bCs/>
                <w:color w:val="000000"/>
                <w:sz w:val="16"/>
                <w:szCs w:val="16"/>
                <w:lang w:val="en-US"/>
              </w:rPr>
              <w:t>6</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idAccount</w:t>
            </w:r>
          </w:p>
        </w:tc>
        <w:tc>
          <w:tcPr>
            <w:tcW w:w="2762" w:type="dxa"/>
            <w:tcBorders>
              <w:top w:val="single" w:sz="4" w:space="0" w:color="auto"/>
            </w:tcBorders>
            <w:shd w:val="clear" w:color="auto" w:fill="auto"/>
            <w:vAlign w:val="center"/>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Қарыз алушының БСН/ЖСН</w:t>
            </w:r>
          </w:p>
        </w:tc>
        <w:tc>
          <w:tcPr>
            <w:tcW w:w="2859" w:type="dxa"/>
            <w:tcBorders>
              <w:top w:val="single" w:sz="4" w:space="0" w:color="auto"/>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 12 таңба</w:t>
            </w:r>
          </w:p>
        </w:tc>
      </w:tr>
      <w:tr w:rsidR="00887309" w:rsidRPr="00433283" w:rsidTr="00887309">
        <w:trPr>
          <w:trHeight w:val="417"/>
        </w:trPr>
        <w:tc>
          <w:tcPr>
            <w:tcW w:w="489" w:type="dxa"/>
            <w:tcBorders>
              <w:top w:val="single" w:sz="4" w:space="0" w:color="auto"/>
            </w:tcBorders>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lang w:val="en-US"/>
              </w:rPr>
            </w:pPr>
            <w:r w:rsidRPr="00433283">
              <w:rPr>
                <w:rFonts w:ascii="Times New Roman" w:hAnsi="Times New Roman" w:cs="Times New Roman"/>
                <w:b/>
                <w:bCs/>
                <w:color w:val="000000"/>
                <w:sz w:val="16"/>
                <w:szCs w:val="16"/>
              </w:rPr>
              <w:t>4</w:t>
            </w:r>
            <w:r w:rsidRPr="00433283">
              <w:rPr>
                <w:rFonts w:ascii="Times New Roman" w:hAnsi="Times New Roman" w:cs="Times New Roman"/>
                <w:b/>
                <w:bCs/>
                <w:color w:val="000000"/>
                <w:sz w:val="16"/>
                <w:szCs w:val="16"/>
                <w:lang w:val="en-US"/>
              </w:rPr>
              <w:t>7</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idContract</w:t>
            </w:r>
          </w:p>
        </w:tc>
        <w:tc>
          <w:tcPr>
            <w:tcW w:w="2762" w:type="dxa"/>
            <w:tcBorders>
              <w:top w:val="single" w:sz="4" w:space="0" w:color="auto"/>
            </w:tcBorders>
            <w:shd w:val="clear" w:color="auto" w:fill="auto"/>
            <w:vAlign w:val="center"/>
          </w:tcPr>
          <w:p w:rsidR="00887309" w:rsidRPr="00433283" w:rsidRDefault="00887309" w:rsidP="00887309">
            <w:pPr>
              <w:spacing w:after="0" w:line="240" w:lineRule="auto"/>
              <w:rPr>
                <w:rFonts w:ascii="Times New Roman" w:hAnsi="Times New Roman" w:cs="Times New Roman"/>
                <w:lang w:val="en-US"/>
              </w:rPr>
            </w:pPr>
            <w:r w:rsidRPr="00433283">
              <w:rPr>
                <w:rFonts w:ascii="Times New Roman" w:hAnsi="Times New Roman" w:cs="Times New Roman"/>
                <w:lang w:val="en-US"/>
              </w:rPr>
              <w:t>«</w:t>
            </w:r>
            <w:r w:rsidRPr="00433283">
              <w:rPr>
                <w:rFonts w:ascii="Times New Roman" w:hAnsi="Times New Roman" w:cs="Times New Roman"/>
              </w:rPr>
              <w:t>Субсидиялау</w:t>
            </w:r>
            <w:r w:rsidRPr="00433283">
              <w:rPr>
                <w:rFonts w:ascii="Times New Roman" w:hAnsi="Times New Roman" w:cs="Times New Roman"/>
                <w:lang w:val="en-US"/>
              </w:rPr>
              <w:t xml:space="preserve"> </w:t>
            </w:r>
            <w:r w:rsidRPr="00433283">
              <w:rPr>
                <w:rFonts w:ascii="Times New Roman" w:hAnsi="Times New Roman" w:cs="Times New Roman"/>
              </w:rPr>
              <w:t>шарты</w:t>
            </w:r>
            <w:r w:rsidRPr="00433283">
              <w:rPr>
                <w:rFonts w:ascii="Times New Roman" w:hAnsi="Times New Roman" w:cs="Times New Roman"/>
                <w:lang w:val="en-US"/>
              </w:rPr>
              <w:t xml:space="preserve">» </w:t>
            </w:r>
            <w:r w:rsidRPr="00433283">
              <w:rPr>
                <w:rFonts w:ascii="Times New Roman" w:hAnsi="Times New Roman" w:cs="Times New Roman"/>
              </w:rPr>
              <w:t>анықтамалығында</w:t>
            </w:r>
            <w:r w:rsidRPr="00433283">
              <w:rPr>
                <w:rFonts w:ascii="Times New Roman" w:hAnsi="Times New Roman" w:cs="Times New Roman"/>
                <w:lang w:val="en-US"/>
              </w:rPr>
              <w:t xml:space="preserve"> </w:t>
            </w:r>
            <w:r w:rsidRPr="00433283">
              <w:rPr>
                <w:rFonts w:ascii="Times New Roman" w:hAnsi="Times New Roman" w:cs="Times New Roman"/>
              </w:rPr>
              <w:t>шарттың</w:t>
            </w:r>
            <w:r w:rsidRPr="00433283">
              <w:rPr>
                <w:rFonts w:ascii="Times New Roman" w:hAnsi="Times New Roman" w:cs="Times New Roman"/>
                <w:lang w:val="en-US"/>
              </w:rPr>
              <w:t xml:space="preserve"> IBAN </w:t>
            </w:r>
            <w:r w:rsidRPr="00433283">
              <w:rPr>
                <w:rFonts w:ascii="Times New Roman" w:hAnsi="Times New Roman" w:cs="Times New Roman"/>
              </w:rPr>
              <w:t>кодының</w:t>
            </w:r>
            <w:r w:rsidRPr="00433283">
              <w:rPr>
                <w:rFonts w:ascii="Times New Roman" w:hAnsi="Times New Roman" w:cs="Times New Roman"/>
                <w:lang w:val="en-US"/>
              </w:rPr>
              <w:t xml:space="preserve"> </w:t>
            </w:r>
            <w:r w:rsidRPr="00433283">
              <w:rPr>
                <w:rFonts w:ascii="Times New Roman" w:hAnsi="Times New Roman" w:cs="Times New Roman"/>
              </w:rPr>
              <w:t>болуы</w:t>
            </w:r>
            <w:r w:rsidRPr="00433283">
              <w:rPr>
                <w:rFonts w:ascii="Times New Roman" w:hAnsi="Times New Roman" w:cs="Times New Roman"/>
                <w:lang w:val="en-US"/>
              </w:rPr>
              <w:t xml:space="preserve"> </w:t>
            </w:r>
            <w:r w:rsidRPr="00433283">
              <w:rPr>
                <w:rFonts w:ascii="Times New Roman" w:hAnsi="Times New Roman" w:cs="Times New Roman"/>
              </w:rPr>
              <w:t>туралы</w:t>
            </w:r>
            <w:r w:rsidRPr="00433283">
              <w:rPr>
                <w:rFonts w:ascii="Times New Roman" w:hAnsi="Times New Roman" w:cs="Times New Roman"/>
                <w:lang w:val="en-US"/>
              </w:rPr>
              <w:t xml:space="preserve"> </w:t>
            </w:r>
            <w:r w:rsidRPr="00433283">
              <w:rPr>
                <w:rFonts w:ascii="Times New Roman" w:hAnsi="Times New Roman" w:cs="Times New Roman"/>
              </w:rPr>
              <w:t>тексеру</w:t>
            </w:r>
          </w:p>
        </w:tc>
        <w:tc>
          <w:tcPr>
            <w:tcW w:w="2859" w:type="dxa"/>
            <w:tcBorders>
              <w:top w:val="single" w:sz="4" w:space="0" w:color="auto"/>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417"/>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lang w:val="en-US"/>
              </w:rPr>
            </w:pPr>
            <w:r w:rsidRPr="00433283">
              <w:rPr>
                <w:rFonts w:ascii="Times New Roman" w:hAnsi="Times New Roman" w:cs="Times New Roman"/>
                <w:b/>
                <w:bCs/>
                <w:color w:val="000000"/>
                <w:sz w:val="16"/>
                <w:szCs w:val="16"/>
              </w:rPr>
              <w:t>4</w:t>
            </w:r>
            <w:r w:rsidRPr="00433283">
              <w:rPr>
                <w:rFonts w:ascii="Times New Roman" w:hAnsi="Times New Roman" w:cs="Times New Roman"/>
                <w:b/>
                <w:bCs/>
                <w:color w:val="000000"/>
                <w:sz w:val="16"/>
                <w:szCs w:val="16"/>
                <w:lang w:val="en-US"/>
              </w:rPr>
              <w:t>8</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operationDate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Операция күні</w:t>
            </w:r>
          </w:p>
        </w:tc>
        <w:tc>
          <w:tcPr>
            <w:tcW w:w="2859" w:type="dxa"/>
            <w:shd w:val="clear" w:color="auto" w:fill="auto"/>
            <w:vAlign w:val="center"/>
          </w:tcPr>
          <w:p w:rsidR="00887309" w:rsidRPr="00433283" w:rsidRDefault="00887309" w:rsidP="00A460A1">
            <w:pPr>
              <w:spacing w:after="0" w:line="240" w:lineRule="auto"/>
              <w:rPr>
                <w:rFonts w:ascii="Times New Roman" w:hAnsi="Times New Roman" w:cs="Times New Roman"/>
                <w:color w:val="000000"/>
              </w:rPr>
            </w:pPr>
            <w:r w:rsidRPr="00433283">
              <w:rPr>
                <w:rFonts w:ascii="Times New Roman" w:hAnsi="Times New Roman" w:cs="Times New Roman"/>
              </w:rPr>
              <w:t xml:space="preserve">күні, </w:t>
            </w:r>
            <w:r w:rsidR="00A460A1" w:rsidRPr="00433283">
              <w:rPr>
                <w:rFonts w:ascii="Times New Roman" w:hAnsi="Times New Roman" w:cs="Times New Roman"/>
              </w:rPr>
              <w:t>КК.АА</w:t>
            </w:r>
            <w:r w:rsidR="00A460A1" w:rsidRPr="00433283">
              <w:rPr>
                <w:rFonts w:ascii="Times New Roman" w:hAnsi="Times New Roman" w:cs="Times New Roman"/>
                <w:lang w:val="kk-KZ"/>
              </w:rPr>
              <w:t>.</w:t>
            </w:r>
            <w:r w:rsidR="00A460A1" w:rsidRPr="00433283">
              <w:rPr>
                <w:rFonts w:ascii="Times New Roman" w:hAnsi="Times New Roman" w:cs="Times New Roman"/>
              </w:rPr>
              <w:t xml:space="preserve"> </w:t>
            </w:r>
            <w:r w:rsidRPr="00433283">
              <w:rPr>
                <w:rFonts w:ascii="Times New Roman" w:hAnsi="Times New Roman" w:cs="Times New Roman"/>
              </w:rPr>
              <w:t>ЖЖ</w:t>
            </w:r>
          </w:p>
        </w:tc>
      </w:tr>
      <w:tr w:rsidR="00887309" w:rsidRPr="00433283" w:rsidTr="00887309">
        <w:trPr>
          <w:trHeight w:val="417"/>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49</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lang w:val="en-US"/>
              </w:rPr>
              <w:t>operationCode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Операция коды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Анықтамалық</w:t>
            </w:r>
          </w:p>
        </w:tc>
      </w:tr>
      <w:tr w:rsidR="00887309" w:rsidRPr="00433283" w:rsidTr="00887309">
        <w:trPr>
          <w:trHeight w:val="417"/>
        </w:trPr>
        <w:tc>
          <w:tcPr>
            <w:tcW w:w="9072" w:type="dxa"/>
            <w:gridSpan w:val="4"/>
            <w:shd w:val="clear" w:color="auto" w:fill="AEAAAA"/>
            <w:vAlign w:val="center"/>
          </w:tcPr>
          <w:p w:rsidR="00887309" w:rsidRPr="00433283" w:rsidRDefault="00887309" w:rsidP="00A460A1">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rPr>
              <w:t>Өтеу кестесі (schedule)</w:t>
            </w:r>
            <w:r w:rsidR="00A460A1" w:rsidRPr="00433283">
              <w:rPr>
                <w:rFonts w:ascii="Times New Roman" w:hAnsi="Times New Roman" w:cs="Times New Roman"/>
                <w:b/>
                <w:bCs/>
                <w:lang w:val="kk-KZ"/>
              </w:rPr>
              <w:t xml:space="preserve"> блогы</w:t>
            </w:r>
          </w:p>
        </w:tc>
      </w:tr>
      <w:tr w:rsidR="00887309" w:rsidRPr="00433283" w:rsidTr="00887309">
        <w:trPr>
          <w:trHeight w:val="417"/>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rPr>
              <w:t>50</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PlanedDateMaturity</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sz w:val="16"/>
                <w:szCs w:val="16"/>
              </w:rPr>
            </w:pPr>
            <w:r w:rsidRPr="00433283">
              <w:rPr>
                <w:rFonts w:ascii="Times New Roman" w:hAnsi="Times New Roman" w:cs="Times New Roman"/>
              </w:rPr>
              <w:t>жоспарлы «өтеу күні»</w:t>
            </w:r>
          </w:p>
        </w:tc>
        <w:tc>
          <w:tcPr>
            <w:tcW w:w="2859" w:type="dxa"/>
            <w:shd w:val="clear" w:color="auto" w:fill="auto"/>
            <w:vAlign w:val="center"/>
          </w:tcPr>
          <w:p w:rsidR="00887309" w:rsidRPr="00433283" w:rsidRDefault="00A460A1" w:rsidP="00887309">
            <w:pPr>
              <w:spacing w:after="0" w:line="240" w:lineRule="auto"/>
              <w:rPr>
                <w:rFonts w:ascii="Times New Roman" w:hAnsi="Times New Roman" w:cs="Times New Roman"/>
                <w:color w:val="000000"/>
                <w:sz w:val="16"/>
                <w:szCs w:val="16"/>
              </w:rPr>
            </w:pPr>
            <w:r w:rsidRPr="00433283">
              <w:rPr>
                <w:rFonts w:ascii="Times New Roman" w:hAnsi="Times New Roman" w:cs="Times New Roman"/>
              </w:rPr>
              <w:t>күні, КК.АА</w:t>
            </w:r>
            <w:r w:rsidRPr="00433283">
              <w:rPr>
                <w:rFonts w:ascii="Times New Roman" w:hAnsi="Times New Roman" w:cs="Times New Roman"/>
                <w:lang w:val="kk-KZ"/>
              </w:rPr>
              <w:t>.</w:t>
            </w:r>
            <w:r w:rsidRPr="00433283">
              <w:rPr>
                <w:rFonts w:ascii="Times New Roman" w:hAnsi="Times New Roman" w:cs="Times New Roman"/>
              </w:rPr>
              <w:t xml:space="preserve"> ЖЖ</w:t>
            </w:r>
          </w:p>
        </w:tc>
      </w:tr>
      <w:tr w:rsidR="00887309" w:rsidRPr="00433283" w:rsidTr="00887309">
        <w:trPr>
          <w:trHeight w:val="417"/>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lang w:val="en-US"/>
              </w:rPr>
            </w:pPr>
            <w:r w:rsidRPr="00433283">
              <w:rPr>
                <w:rFonts w:ascii="Times New Roman" w:hAnsi="Times New Roman" w:cs="Times New Roman"/>
                <w:b/>
                <w:bCs/>
                <w:color w:val="000000"/>
                <w:sz w:val="16"/>
                <w:szCs w:val="16"/>
              </w:rPr>
              <w:t>5</w:t>
            </w:r>
            <w:r w:rsidRPr="00433283">
              <w:rPr>
                <w:rFonts w:ascii="Times New Roman" w:hAnsi="Times New Roman" w:cs="Times New Roman"/>
                <w:b/>
                <w:bCs/>
                <w:color w:val="000000"/>
                <w:sz w:val="16"/>
                <w:szCs w:val="16"/>
                <w:lang w:val="en-US"/>
              </w:rPr>
              <w:t>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Subsidies</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sz w:val="16"/>
                <w:szCs w:val="16"/>
              </w:rPr>
            </w:pPr>
            <w:r w:rsidRPr="00433283">
              <w:rPr>
                <w:rFonts w:ascii="Times New Roman" w:hAnsi="Times New Roman" w:cs="Times New Roman"/>
              </w:rPr>
              <w:t>«Агент сомасы» сыйақысының субсидияланатын бөлігі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sz w:val="16"/>
                <w:szCs w:val="16"/>
              </w:rPr>
            </w:pPr>
            <w:r w:rsidRPr="00433283">
              <w:rPr>
                <w:rFonts w:ascii="Times New Roman" w:hAnsi="Times New Roman" w:cs="Times New Roman"/>
                <w:color w:val="000000"/>
                <w:sz w:val="16"/>
                <w:szCs w:val="16"/>
              </w:rPr>
              <w:t>Бүтін сан</w:t>
            </w:r>
          </w:p>
        </w:tc>
      </w:tr>
      <w:tr w:rsidR="00887309" w:rsidRPr="00433283" w:rsidTr="00887309">
        <w:trPr>
          <w:trHeight w:val="417"/>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rPr>
            </w:pPr>
            <w:r w:rsidRPr="00433283">
              <w:rPr>
                <w:rFonts w:ascii="Times New Roman" w:hAnsi="Times New Roman" w:cs="Times New Roman"/>
                <w:b/>
                <w:bCs/>
                <w:color w:val="000000"/>
                <w:sz w:val="16"/>
                <w:szCs w:val="16"/>
                <w:lang w:val="en-US"/>
              </w:rPr>
              <w:t>52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NotSubsidies</w:t>
            </w:r>
          </w:p>
        </w:tc>
        <w:tc>
          <w:tcPr>
            <w:tcW w:w="2762" w:type="dxa"/>
            <w:shd w:val="clear" w:color="auto" w:fill="auto"/>
            <w:vAlign w:val="center"/>
          </w:tcPr>
          <w:p w:rsidR="00887309" w:rsidRPr="00433283" w:rsidRDefault="00A460A1" w:rsidP="00A460A1">
            <w:pPr>
              <w:spacing w:after="0" w:line="240" w:lineRule="auto"/>
              <w:rPr>
                <w:rFonts w:ascii="Times New Roman" w:hAnsi="Times New Roman" w:cs="Times New Roman"/>
              </w:rPr>
            </w:pPr>
            <w:r w:rsidRPr="00433283">
              <w:rPr>
                <w:rFonts w:ascii="Times New Roman" w:hAnsi="Times New Roman" w:cs="Times New Roman"/>
              </w:rPr>
              <w:t>С</w:t>
            </w:r>
            <w:r w:rsidR="00887309" w:rsidRPr="00433283">
              <w:rPr>
                <w:rFonts w:ascii="Times New Roman" w:hAnsi="Times New Roman" w:cs="Times New Roman"/>
              </w:rPr>
              <w:t>ыйақы</w:t>
            </w:r>
            <w:r w:rsidRPr="00433283">
              <w:rPr>
                <w:rFonts w:ascii="Times New Roman" w:hAnsi="Times New Roman" w:cs="Times New Roman"/>
                <w:lang w:val="kk-KZ"/>
              </w:rPr>
              <w:t xml:space="preserve"> мөлшерлемесінің</w:t>
            </w:r>
            <w:r w:rsidR="00887309" w:rsidRPr="00433283">
              <w:rPr>
                <w:rFonts w:ascii="Times New Roman" w:hAnsi="Times New Roman" w:cs="Times New Roman"/>
              </w:rPr>
              <w:t xml:space="preserve"> субсидияланбайтын бөлігі</w:t>
            </w:r>
            <w:r w:rsidRPr="00433283">
              <w:rPr>
                <w:rFonts w:ascii="Times New Roman" w:hAnsi="Times New Roman" w:cs="Times New Roman"/>
                <w:lang w:val="kk-KZ"/>
              </w:rPr>
              <w:t>,</w:t>
            </w:r>
            <w:r w:rsidR="00887309" w:rsidRPr="00433283">
              <w:rPr>
                <w:rFonts w:ascii="Times New Roman" w:hAnsi="Times New Roman" w:cs="Times New Roman"/>
              </w:rPr>
              <w:t xml:space="preserve"> </w:t>
            </w:r>
            <w:r w:rsidRPr="00433283">
              <w:rPr>
                <w:rFonts w:ascii="Times New Roman" w:hAnsi="Times New Roman" w:cs="Times New Roman"/>
              </w:rPr>
              <w:t xml:space="preserve">Қарыз алушы төлейтін </w:t>
            </w:r>
            <w:r w:rsidR="00887309" w:rsidRPr="00433283">
              <w:rPr>
                <w:rFonts w:ascii="Times New Roman" w:hAnsi="Times New Roman" w:cs="Times New Roman"/>
              </w:rPr>
              <w:t>«</w:t>
            </w:r>
            <w:r w:rsidRPr="00433283">
              <w:rPr>
                <w:rFonts w:ascii="Times New Roman" w:hAnsi="Times New Roman" w:cs="Times New Roman"/>
                <w:lang w:val="kk-KZ"/>
              </w:rPr>
              <w:t>ЖКС</w:t>
            </w:r>
            <w:r w:rsidR="00887309" w:rsidRPr="00433283">
              <w:rPr>
                <w:rFonts w:ascii="Times New Roman" w:hAnsi="Times New Roman" w:cs="Times New Roman"/>
              </w:rPr>
              <w:t xml:space="preserve"> сомасы»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sz w:val="16"/>
                <w:szCs w:val="16"/>
              </w:rPr>
            </w:pPr>
            <w:r w:rsidRPr="00433283">
              <w:rPr>
                <w:rFonts w:ascii="Times New Roman" w:hAnsi="Times New Roman" w:cs="Times New Roman"/>
                <w:color w:val="000000"/>
                <w:sz w:val="16"/>
                <w:szCs w:val="16"/>
              </w:rPr>
              <w:t>Бүтін сан</w:t>
            </w:r>
          </w:p>
        </w:tc>
      </w:tr>
      <w:tr w:rsidR="00887309" w:rsidRPr="00433283" w:rsidTr="00887309">
        <w:trPr>
          <w:trHeight w:val="417"/>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lang w:val="en-US"/>
              </w:rPr>
            </w:pPr>
            <w:r w:rsidRPr="00433283">
              <w:rPr>
                <w:rFonts w:ascii="Times New Roman" w:hAnsi="Times New Roman" w:cs="Times New Roman"/>
                <w:b/>
                <w:bCs/>
                <w:color w:val="000000"/>
                <w:sz w:val="16"/>
                <w:szCs w:val="16"/>
                <w:lang w:val="en-US"/>
              </w:rPr>
              <w:t>53</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Reward</w:t>
            </w:r>
          </w:p>
        </w:tc>
        <w:tc>
          <w:tcPr>
            <w:tcW w:w="2762" w:type="dxa"/>
            <w:shd w:val="clear" w:color="auto" w:fill="auto"/>
            <w:vAlign w:val="center"/>
          </w:tcPr>
          <w:p w:rsidR="00887309" w:rsidRPr="00433283" w:rsidRDefault="00887309" w:rsidP="00A460A1">
            <w:pPr>
              <w:spacing w:after="0" w:line="240" w:lineRule="auto"/>
              <w:rPr>
                <w:rFonts w:ascii="Times New Roman" w:hAnsi="Times New Roman" w:cs="Times New Roman"/>
              </w:rPr>
            </w:pPr>
            <w:r w:rsidRPr="00433283">
              <w:rPr>
                <w:rFonts w:ascii="Times New Roman" w:hAnsi="Times New Roman" w:cs="Times New Roman"/>
              </w:rPr>
              <w:t xml:space="preserve">«Сыйақының есептелген сомасы» номиналды сыйақы </w:t>
            </w:r>
            <w:r w:rsidR="00A460A1" w:rsidRPr="00433283">
              <w:rPr>
                <w:rFonts w:ascii="Times New Roman" w:hAnsi="Times New Roman" w:cs="Times New Roman"/>
                <w:lang w:val="kk-KZ"/>
              </w:rPr>
              <w:t>мөлшерлемесі</w:t>
            </w:r>
            <w:r w:rsidRPr="00433283">
              <w:rPr>
                <w:rFonts w:ascii="Times New Roman" w:hAnsi="Times New Roman" w:cs="Times New Roman"/>
              </w:rPr>
              <w:t xml:space="preserve"> бойынша есептелген сыйақы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sz w:val="16"/>
                <w:szCs w:val="16"/>
              </w:rPr>
            </w:pPr>
            <w:r w:rsidRPr="00433283">
              <w:rPr>
                <w:rFonts w:ascii="Times New Roman" w:hAnsi="Times New Roman" w:cs="Times New Roman"/>
                <w:color w:val="000000"/>
                <w:sz w:val="16"/>
                <w:szCs w:val="16"/>
              </w:rPr>
              <w:t>Бүтін сан</w:t>
            </w:r>
          </w:p>
        </w:tc>
      </w:tr>
      <w:tr w:rsidR="00887309" w:rsidRPr="00433283" w:rsidTr="00887309">
        <w:trPr>
          <w:trHeight w:val="417"/>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sz w:val="16"/>
                <w:szCs w:val="16"/>
                <w:lang w:val="en-US"/>
              </w:rPr>
            </w:pPr>
            <w:r w:rsidRPr="00433283">
              <w:rPr>
                <w:rFonts w:ascii="Times New Roman" w:hAnsi="Times New Roman" w:cs="Times New Roman"/>
                <w:b/>
                <w:bCs/>
                <w:color w:val="000000"/>
                <w:sz w:val="16"/>
                <w:szCs w:val="16"/>
              </w:rPr>
              <w:t>5</w:t>
            </w:r>
            <w:r w:rsidRPr="00433283">
              <w:rPr>
                <w:rFonts w:ascii="Times New Roman" w:hAnsi="Times New Roman" w:cs="Times New Roman"/>
                <w:b/>
                <w:bCs/>
                <w:color w:val="000000"/>
                <w:sz w:val="16"/>
                <w:szCs w:val="16"/>
                <w:lang w:val="en-US"/>
              </w:rPr>
              <w:t>4</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IncomingCreditBalance</w:t>
            </w:r>
          </w:p>
        </w:tc>
        <w:tc>
          <w:tcPr>
            <w:tcW w:w="2762" w:type="dxa"/>
            <w:shd w:val="clear" w:color="auto" w:fill="auto"/>
            <w:vAlign w:val="center"/>
          </w:tcPr>
          <w:p w:rsidR="00887309" w:rsidRPr="00433283" w:rsidRDefault="00887309" w:rsidP="00A460A1">
            <w:pPr>
              <w:spacing w:after="0" w:line="240" w:lineRule="auto"/>
              <w:rPr>
                <w:rFonts w:ascii="Times New Roman" w:hAnsi="Times New Roman" w:cs="Times New Roman"/>
              </w:rPr>
            </w:pPr>
            <w:r w:rsidRPr="00433283">
              <w:rPr>
                <w:rFonts w:ascii="Times New Roman" w:hAnsi="Times New Roman" w:cs="Times New Roman"/>
              </w:rPr>
              <w:t>«Н</w:t>
            </w:r>
            <w:r w:rsidR="00A460A1" w:rsidRPr="00433283">
              <w:rPr>
                <w:rFonts w:ascii="Times New Roman" w:hAnsi="Times New Roman" w:cs="Times New Roman"/>
                <w:lang w:val="kk-KZ"/>
              </w:rPr>
              <w:t>Б</w:t>
            </w:r>
            <w:r w:rsidRPr="00433283">
              <w:rPr>
                <w:rFonts w:ascii="Times New Roman" w:hAnsi="Times New Roman" w:cs="Times New Roman"/>
              </w:rPr>
              <w:t xml:space="preserve"> сомасы» сыйақы бөлігінің есебі жүргізілетін қарыз алушының қарыз/лизинг бойынша басындағы негізгі борыштың қалдығы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sz w:val="16"/>
                <w:szCs w:val="16"/>
              </w:rPr>
            </w:pPr>
            <w:r w:rsidRPr="00433283">
              <w:rPr>
                <w:rFonts w:ascii="Times New Roman" w:hAnsi="Times New Roman" w:cs="Times New Roman"/>
                <w:color w:val="000000"/>
                <w:sz w:val="16"/>
                <w:szCs w:val="16"/>
              </w:rPr>
              <w:t>Бүтін сан</w:t>
            </w:r>
          </w:p>
        </w:tc>
      </w:tr>
    </w:tbl>
    <w:p w:rsidR="00887309" w:rsidRPr="00433283" w:rsidRDefault="00887309" w:rsidP="00887309">
      <w:pPr>
        <w:rPr>
          <w:rFonts w:ascii="Times New Roman" w:hAnsi="Times New Roman" w:cs="Times New Roman"/>
        </w:rPr>
      </w:pPr>
    </w:p>
    <w:p w:rsidR="00887309" w:rsidRPr="00433283" w:rsidRDefault="00887309" w:rsidP="00887309">
      <w:pPr>
        <w:rPr>
          <w:rFonts w:ascii="Times New Roman" w:hAnsi="Times New Roman" w:cs="Times New Roman"/>
          <w:i/>
        </w:rPr>
      </w:pPr>
      <w:r w:rsidRPr="00433283">
        <w:rPr>
          <w:rFonts w:ascii="Times New Roman" w:hAnsi="Times New Roman" w:cs="Times New Roman"/>
          <w:i/>
        </w:rPr>
        <w:t>Сұрау салу мысалы (субсидиялау):</w:t>
      </w:r>
    </w:p>
    <w:p w:rsidR="00887309" w:rsidRPr="00433283" w:rsidRDefault="00A460A1" w:rsidP="00887309">
      <w:pPr>
        <w:rPr>
          <w:rFonts w:ascii="Times New Roman" w:hAnsi="Times New Roman" w:cs="Times New Roman"/>
        </w:rPr>
      </w:pPr>
      <w:r w:rsidRPr="00433283">
        <w:rPr>
          <w:rFonts w:ascii="Times New Roman" w:hAnsi="Times New Roman" w:cs="Times New Roman"/>
          <w:noProof/>
          <w:lang w:eastAsia="ru-RU"/>
        </w:rPr>
        <w:drawing>
          <wp:inline distT="0" distB="0" distL="0" distR="0" wp14:anchorId="7A9D2656" wp14:editId="79D49EA2">
            <wp:extent cx="659765" cy="858520"/>
            <wp:effectExtent l="19050" t="0" r="698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659765" cy="858520"/>
                    </a:xfrm>
                    <a:prstGeom prst="rect">
                      <a:avLst/>
                    </a:prstGeom>
                    <a:noFill/>
                    <a:ln w="9525">
                      <a:noFill/>
                      <a:miter lim="800000"/>
                      <a:headEnd/>
                      <a:tailEnd/>
                    </a:ln>
                  </pic:spPr>
                </pic:pic>
              </a:graphicData>
            </a:graphic>
          </wp:inline>
        </w:drawing>
      </w:r>
    </w:p>
    <w:p w:rsidR="00887309" w:rsidRPr="00433283" w:rsidRDefault="00887309" w:rsidP="00887309">
      <w:pPr>
        <w:rPr>
          <w:rFonts w:ascii="Times New Roman" w:hAnsi="Times New Roman" w:cs="Times New Roman"/>
          <w:b/>
          <w:bCs/>
        </w:rPr>
      </w:pPr>
      <w:r w:rsidRPr="00433283">
        <w:rPr>
          <w:rFonts w:ascii="Times New Roman" w:hAnsi="Times New Roman" w:cs="Times New Roman"/>
          <w:b/>
          <w:bCs/>
        </w:rPr>
        <w:t>Жауап нысаны.</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962"/>
        <w:gridCol w:w="2762"/>
        <w:gridCol w:w="2859"/>
      </w:tblGrid>
      <w:tr w:rsidR="00887309" w:rsidRPr="00433283" w:rsidTr="00887309">
        <w:trPr>
          <w:trHeight w:val="273"/>
        </w:trPr>
        <w:tc>
          <w:tcPr>
            <w:tcW w:w="9072" w:type="dxa"/>
            <w:gridSpan w:val="4"/>
            <w:shd w:val="clear" w:color="auto" w:fill="BFBFBF"/>
          </w:tcPr>
          <w:p w:rsidR="00887309" w:rsidRPr="00433283" w:rsidRDefault="00887309" w:rsidP="00A460A1">
            <w:pPr>
              <w:spacing w:after="0" w:line="240" w:lineRule="auto"/>
              <w:jc w:val="center"/>
              <w:rPr>
                <w:rFonts w:ascii="Times New Roman" w:hAnsi="Times New Roman" w:cs="Times New Roman"/>
                <w:b/>
                <w:lang w:val="kk-KZ"/>
              </w:rPr>
            </w:pPr>
            <w:r w:rsidRPr="00433283">
              <w:rPr>
                <w:rFonts w:ascii="Times New Roman" w:hAnsi="Times New Roman" w:cs="Times New Roman"/>
                <w:b/>
                <w:bCs/>
                <w:lang w:val="en-US"/>
              </w:rPr>
              <w:t>applicationSubsidy</w:t>
            </w:r>
            <w:r w:rsidR="00A460A1" w:rsidRPr="00433283">
              <w:rPr>
                <w:rFonts w:ascii="Times New Roman" w:hAnsi="Times New Roman" w:cs="Times New Roman"/>
                <w:b/>
                <w:bCs/>
                <w:lang w:val="en-US"/>
              </w:rPr>
              <w:t xml:space="preserve"> блогы</w:t>
            </w:r>
            <w:r w:rsidR="00A460A1" w:rsidRPr="00433283">
              <w:rPr>
                <w:rFonts w:ascii="Times New Roman" w:hAnsi="Times New Roman" w:cs="Times New Roman"/>
                <w:b/>
                <w:bCs/>
                <w:lang w:val="kk-KZ"/>
              </w:rPr>
              <w:t>ның жауабы</w:t>
            </w:r>
          </w:p>
        </w:tc>
      </w:tr>
      <w:tr w:rsidR="00887309" w:rsidRPr="00433283" w:rsidTr="00887309">
        <w:trPr>
          <w:trHeight w:val="273"/>
        </w:trPr>
        <w:tc>
          <w:tcPr>
            <w:tcW w:w="489" w:type="dxa"/>
            <w:shd w:val="clear" w:color="auto" w:fill="BFBFBF"/>
          </w:tcPr>
          <w:p w:rsidR="00887309" w:rsidRPr="00433283" w:rsidRDefault="00887309" w:rsidP="00887309">
            <w:pPr>
              <w:spacing w:after="0" w:line="240" w:lineRule="auto"/>
              <w:jc w:val="center"/>
              <w:rPr>
                <w:rFonts w:ascii="Times New Roman" w:hAnsi="Times New Roman" w:cs="Times New Roman"/>
                <w:b/>
              </w:rPr>
            </w:pPr>
          </w:p>
        </w:tc>
        <w:tc>
          <w:tcPr>
            <w:tcW w:w="2962" w:type="dxa"/>
            <w:tcBorders>
              <w:bottom w:val="single" w:sz="4" w:space="0" w:color="auto"/>
            </w:tcBorders>
            <w:shd w:val="clear" w:color="auto" w:fill="BFBFBF"/>
          </w:tcPr>
          <w:p w:rsidR="00887309" w:rsidRPr="00433283" w:rsidRDefault="00887309" w:rsidP="00887309">
            <w:pPr>
              <w:spacing w:after="0" w:line="240" w:lineRule="auto"/>
              <w:jc w:val="center"/>
              <w:rPr>
                <w:rFonts w:ascii="Times New Roman" w:hAnsi="Times New Roman" w:cs="Times New Roman"/>
                <w:b/>
              </w:rPr>
            </w:pPr>
            <w:r w:rsidRPr="00433283">
              <w:rPr>
                <w:rFonts w:ascii="Times New Roman" w:hAnsi="Times New Roman" w:cs="Times New Roman"/>
                <w:b/>
                <w:lang w:val="en-US"/>
              </w:rPr>
              <w:t>Name</w:t>
            </w:r>
          </w:p>
        </w:tc>
        <w:tc>
          <w:tcPr>
            <w:tcW w:w="2762" w:type="dxa"/>
            <w:shd w:val="clear" w:color="auto" w:fill="BFBFBF"/>
            <w:vAlign w:val="center"/>
          </w:tcPr>
          <w:p w:rsidR="00887309" w:rsidRPr="00433283" w:rsidRDefault="00887309" w:rsidP="00A460A1">
            <w:pPr>
              <w:spacing w:after="0" w:line="240" w:lineRule="auto"/>
              <w:jc w:val="center"/>
              <w:rPr>
                <w:rFonts w:ascii="Times New Roman" w:hAnsi="Times New Roman" w:cs="Times New Roman"/>
                <w:b/>
                <w:lang w:val="kk-KZ"/>
              </w:rPr>
            </w:pPr>
            <w:r w:rsidRPr="00433283">
              <w:rPr>
                <w:rFonts w:ascii="Times New Roman" w:hAnsi="Times New Roman" w:cs="Times New Roman"/>
                <w:b/>
              </w:rPr>
              <w:t>Сипат</w:t>
            </w:r>
            <w:r w:rsidR="00A460A1" w:rsidRPr="00433283">
              <w:rPr>
                <w:rFonts w:ascii="Times New Roman" w:hAnsi="Times New Roman" w:cs="Times New Roman"/>
                <w:b/>
                <w:lang w:val="kk-KZ"/>
              </w:rPr>
              <w:t>ы</w:t>
            </w:r>
          </w:p>
        </w:tc>
        <w:tc>
          <w:tcPr>
            <w:tcW w:w="2859" w:type="dxa"/>
            <w:shd w:val="clear" w:color="auto" w:fill="BFBFBF"/>
            <w:vAlign w:val="center"/>
          </w:tcPr>
          <w:p w:rsidR="00887309" w:rsidRPr="00433283" w:rsidRDefault="00A460A1" w:rsidP="00887309">
            <w:pPr>
              <w:spacing w:after="0" w:line="240" w:lineRule="auto"/>
              <w:jc w:val="center"/>
              <w:rPr>
                <w:rFonts w:ascii="Times New Roman" w:hAnsi="Times New Roman" w:cs="Times New Roman"/>
                <w:b/>
                <w:lang w:val="kk-KZ"/>
              </w:rPr>
            </w:pPr>
            <w:r w:rsidRPr="00433283">
              <w:rPr>
                <w:rFonts w:ascii="Times New Roman" w:hAnsi="Times New Roman" w:cs="Times New Roman"/>
                <w:b/>
                <w:lang w:val="kk-KZ"/>
              </w:rPr>
              <w:t>Форматы</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code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Жауап коды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success</w:t>
            </w:r>
          </w:p>
        </w:tc>
        <w:tc>
          <w:tcPr>
            <w:tcW w:w="2762" w:type="dxa"/>
            <w:shd w:val="clear" w:color="auto" w:fill="auto"/>
            <w:vAlign w:val="center"/>
          </w:tcPr>
          <w:p w:rsidR="00887309" w:rsidRPr="00433283" w:rsidRDefault="00A460A1" w:rsidP="00A460A1">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kk-KZ"/>
              </w:rPr>
              <w:t>Жол</w:t>
            </w:r>
            <w:r w:rsidR="00887309" w:rsidRPr="00433283">
              <w:rPr>
                <w:rFonts w:ascii="Times New Roman" w:hAnsi="Times New Roman" w:cs="Times New Roman"/>
                <w:color w:val="000000"/>
                <w:lang w:val="en-US"/>
              </w:rPr>
              <w:t xml:space="preserve"> true </w:t>
            </w:r>
            <w:r w:rsidR="00887309" w:rsidRPr="00433283">
              <w:rPr>
                <w:rFonts w:ascii="Times New Roman" w:hAnsi="Times New Roman" w:cs="Times New Roman"/>
                <w:color w:val="000000"/>
              </w:rPr>
              <w:t>немесе</w:t>
            </w:r>
            <w:r w:rsidR="00887309" w:rsidRPr="00433283">
              <w:rPr>
                <w:rFonts w:ascii="Times New Roman" w:hAnsi="Times New Roman" w:cs="Times New Roman"/>
                <w:color w:val="000000"/>
                <w:lang w:val="en-US"/>
              </w:rPr>
              <w:t xml:space="preserve"> false</w:t>
            </w:r>
            <w:r w:rsidRPr="00433283">
              <w:rPr>
                <w:rFonts w:ascii="Times New Roman" w:hAnsi="Times New Roman" w:cs="Times New Roman"/>
                <w:color w:val="000000"/>
                <w:lang w:val="kk-KZ"/>
              </w:rPr>
              <w:t xml:space="preserve"> шығарады</w:t>
            </w:r>
            <w:r w:rsidR="00887309" w:rsidRPr="00433283">
              <w:rPr>
                <w:rFonts w:ascii="Times New Roman" w:hAnsi="Times New Roman" w:cs="Times New Roman"/>
                <w:color w:val="000000"/>
                <w:lang w:val="en-US"/>
              </w:rPr>
              <w:t xml:space="preserve">, true </w:t>
            </w:r>
            <w:r w:rsidR="00887309" w:rsidRPr="00433283">
              <w:rPr>
                <w:rFonts w:ascii="Times New Roman" w:hAnsi="Times New Roman" w:cs="Times New Roman"/>
                <w:color w:val="000000"/>
              </w:rPr>
              <w:t>сұрауы</w:t>
            </w:r>
            <w:r w:rsidR="00887309" w:rsidRPr="00433283">
              <w:rPr>
                <w:rFonts w:ascii="Times New Roman" w:hAnsi="Times New Roman" w:cs="Times New Roman"/>
                <w:color w:val="000000"/>
                <w:lang w:val="en-US"/>
              </w:rPr>
              <w:t xml:space="preserve"> </w:t>
            </w:r>
            <w:r w:rsidR="00887309" w:rsidRPr="00433283">
              <w:rPr>
                <w:rFonts w:ascii="Times New Roman" w:hAnsi="Times New Roman" w:cs="Times New Roman"/>
                <w:color w:val="000000"/>
              </w:rPr>
              <w:t>сәтті</w:t>
            </w:r>
            <w:r w:rsidR="00887309" w:rsidRPr="00433283">
              <w:rPr>
                <w:rFonts w:ascii="Times New Roman" w:hAnsi="Times New Roman" w:cs="Times New Roman"/>
                <w:color w:val="000000"/>
                <w:lang w:val="en-US"/>
              </w:rPr>
              <w:t xml:space="preserve"> </w:t>
            </w:r>
            <w:r w:rsidR="00887309" w:rsidRPr="00433283">
              <w:rPr>
                <w:rFonts w:ascii="Times New Roman" w:hAnsi="Times New Roman" w:cs="Times New Roman"/>
                <w:color w:val="000000"/>
              </w:rPr>
              <w:t>өңделді</w:t>
            </w:r>
            <w:r w:rsidR="00887309" w:rsidRPr="00433283">
              <w:rPr>
                <w:rFonts w:ascii="Times New Roman" w:hAnsi="Times New Roman" w:cs="Times New Roman"/>
                <w:color w:val="000000"/>
                <w:lang w:val="en-US"/>
              </w:rPr>
              <w:t xml:space="preserve">, false </w:t>
            </w:r>
            <w:r w:rsidR="00887309" w:rsidRPr="00433283">
              <w:rPr>
                <w:rFonts w:ascii="Times New Roman" w:hAnsi="Times New Roman" w:cs="Times New Roman"/>
                <w:color w:val="000000"/>
              </w:rPr>
              <w:t>сұрауы</w:t>
            </w:r>
            <w:r w:rsidR="00887309" w:rsidRPr="00433283">
              <w:rPr>
                <w:rFonts w:ascii="Times New Roman" w:hAnsi="Times New Roman" w:cs="Times New Roman"/>
                <w:color w:val="000000"/>
                <w:lang w:val="en-US"/>
              </w:rPr>
              <w:t xml:space="preserve"> </w:t>
            </w:r>
            <w:r w:rsidR="00887309" w:rsidRPr="00433283">
              <w:rPr>
                <w:rFonts w:ascii="Times New Roman" w:hAnsi="Times New Roman" w:cs="Times New Roman"/>
                <w:color w:val="000000"/>
              </w:rPr>
              <w:t>өңделмеді</w:t>
            </w:r>
            <w:r w:rsidR="00887309" w:rsidRPr="00433283">
              <w:rPr>
                <w:rFonts w:ascii="Times New Roman" w:hAnsi="Times New Roman" w:cs="Times New Roman"/>
                <w:color w:val="000000"/>
                <w:lang w:val="kk-KZ"/>
              </w:rPr>
              <w:t>.</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boolean</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3</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datetime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kk-KZ"/>
              </w:rPr>
            </w:pPr>
            <w:r w:rsidRPr="00433283">
              <w:rPr>
                <w:rFonts w:ascii="Times New Roman" w:hAnsi="Times New Roman" w:cs="Times New Roman"/>
                <w:color w:val="000000"/>
              </w:rPr>
              <w:t>Жауапты алу күні мен уақыты</w:t>
            </w:r>
          </w:p>
        </w:tc>
        <w:tc>
          <w:tcPr>
            <w:tcW w:w="2859" w:type="dxa"/>
            <w:shd w:val="clear" w:color="auto" w:fill="auto"/>
            <w:vAlign w:val="center"/>
          </w:tcPr>
          <w:p w:rsidR="00887309" w:rsidRPr="00433283" w:rsidRDefault="00A460A1" w:rsidP="00A460A1">
            <w:pPr>
              <w:spacing w:after="0" w:line="240" w:lineRule="auto"/>
              <w:rPr>
                <w:rFonts w:ascii="Times New Roman" w:hAnsi="Times New Roman" w:cs="Times New Roman"/>
                <w:color w:val="000000"/>
                <w:lang w:val="kk-KZ"/>
              </w:rPr>
            </w:pPr>
            <w:proofErr w:type="gramStart"/>
            <w:r w:rsidRPr="00433283">
              <w:rPr>
                <w:rFonts w:ascii="Times New Roman" w:hAnsi="Times New Roman" w:cs="Times New Roman"/>
                <w:color w:val="000000"/>
              </w:rPr>
              <w:t xml:space="preserve">күні </w:t>
            </w:r>
            <w:r w:rsidRPr="00433283">
              <w:rPr>
                <w:rFonts w:ascii="Times New Roman" w:hAnsi="Times New Roman" w:cs="Times New Roman"/>
                <w:color w:val="000000"/>
                <w:lang w:val="kk-KZ"/>
              </w:rPr>
              <w:t xml:space="preserve"> </w:t>
            </w:r>
            <w:r w:rsidRPr="00433283">
              <w:rPr>
                <w:rFonts w:ascii="Times New Roman" w:hAnsi="Times New Roman" w:cs="Times New Roman"/>
                <w:color w:val="000000"/>
              </w:rPr>
              <w:t>КК.АА</w:t>
            </w:r>
            <w:proofErr w:type="gramEnd"/>
            <w:r w:rsidRPr="00433283">
              <w:rPr>
                <w:rFonts w:ascii="Times New Roman" w:hAnsi="Times New Roman" w:cs="Times New Roman"/>
                <w:color w:val="000000"/>
                <w:lang w:val="kk-KZ"/>
              </w:rPr>
              <w:t>.</w:t>
            </w:r>
            <w:r w:rsidRPr="00433283">
              <w:rPr>
                <w:rFonts w:ascii="Times New Roman" w:hAnsi="Times New Roman" w:cs="Times New Roman"/>
                <w:color w:val="000000"/>
              </w:rPr>
              <w:t xml:space="preserve"> </w:t>
            </w:r>
            <w:r w:rsidR="00887309" w:rsidRPr="00433283">
              <w:rPr>
                <w:rFonts w:ascii="Times New Roman" w:hAnsi="Times New Roman" w:cs="Times New Roman"/>
                <w:color w:val="000000"/>
              </w:rPr>
              <w:t>ЖЖЖЖ</w:t>
            </w:r>
          </w:p>
        </w:tc>
      </w:tr>
    </w:tbl>
    <w:p w:rsidR="00887309" w:rsidRPr="00433283" w:rsidRDefault="00887309" w:rsidP="00887309">
      <w:pPr>
        <w:rPr>
          <w:rFonts w:ascii="Times New Roman" w:hAnsi="Times New Roman" w:cs="Times New Roman"/>
        </w:rPr>
      </w:pPr>
    </w:p>
    <w:p w:rsidR="00887309" w:rsidRPr="00433283" w:rsidRDefault="00887309" w:rsidP="00887309">
      <w:pPr>
        <w:rPr>
          <w:rFonts w:ascii="Times New Roman" w:hAnsi="Times New Roman" w:cs="Times New Roman"/>
          <w:i/>
        </w:rPr>
      </w:pPr>
      <w:r w:rsidRPr="00433283">
        <w:rPr>
          <w:rFonts w:ascii="Times New Roman" w:hAnsi="Times New Roman" w:cs="Times New Roman"/>
          <w:i/>
        </w:rPr>
        <w:t>Жауап мысалы:</w:t>
      </w:r>
    </w:p>
    <w:p w:rsidR="00887309" w:rsidRPr="00433283" w:rsidRDefault="00A460A1" w:rsidP="00887309">
      <w:pPr>
        <w:rPr>
          <w:rFonts w:ascii="Times New Roman" w:hAnsi="Times New Roman" w:cs="Times New Roman"/>
          <w:i/>
        </w:rPr>
      </w:pPr>
      <w:r w:rsidRPr="00433283">
        <w:rPr>
          <w:rFonts w:ascii="Times New Roman" w:hAnsi="Times New Roman" w:cs="Times New Roman"/>
          <w:i/>
          <w:noProof/>
          <w:lang w:eastAsia="ru-RU"/>
        </w:rPr>
        <w:drawing>
          <wp:inline distT="0" distB="0" distL="0" distR="0" wp14:anchorId="6CD6B48B" wp14:editId="03D936E7">
            <wp:extent cx="803275" cy="691515"/>
            <wp:effectExtent l="1905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803275" cy="691515"/>
                    </a:xfrm>
                    <a:prstGeom prst="rect">
                      <a:avLst/>
                    </a:prstGeom>
                    <a:noFill/>
                    <a:ln w="9525">
                      <a:noFill/>
                      <a:miter lim="800000"/>
                      <a:headEnd/>
                      <a:tailEnd/>
                    </a:ln>
                  </pic:spPr>
                </pic:pic>
              </a:graphicData>
            </a:graphic>
          </wp:inline>
        </w:drawing>
      </w:r>
    </w:p>
    <w:p w:rsidR="00887309" w:rsidRPr="00433283" w:rsidRDefault="00887309" w:rsidP="00F333FC">
      <w:pPr>
        <w:pStyle w:val="3"/>
        <w:keepLines w:val="0"/>
        <w:numPr>
          <w:ilvl w:val="2"/>
          <w:numId w:val="12"/>
        </w:numPr>
        <w:spacing w:before="240" w:after="120" w:line="240" w:lineRule="auto"/>
        <w:rPr>
          <w:rFonts w:ascii="Times New Roman" w:hAnsi="Times New Roman" w:cs="Times New Roman"/>
          <w:b/>
          <w:color w:val="auto"/>
        </w:rPr>
      </w:pPr>
      <w:bookmarkStart w:id="31" w:name="_Toc82586874"/>
      <w:bookmarkStart w:id="32" w:name="_Toc115077281"/>
      <w:r w:rsidRPr="00433283">
        <w:rPr>
          <w:rFonts w:ascii="Times New Roman" w:hAnsi="Times New Roman" w:cs="Times New Roman"/>
          <w:b/>
          <w:color w:val="auto"/>
        </w:rPr>
        <w:t>#checkObligation әдісі - «</w:t>
      </w:r>
      <w:r w:rsidR="00A460A1" w:rsidRPr="00433283">
        <w:rPr>
          <w:rFonts w:ascii="Times New Roman" w:hAnsi="Times New Roman" w:cs="Times New Roman"/>
          <w:b/>
          <w:color w:val="auto"/>
          <w:lang w:val="kk-KZ"/>
        </w:rPr>
        <w:t>КМ</w:t>
      </w:r>
      <w:r w:rsidRPr="00433283">
        <w:rPr>
          <w:rFonts w:ascii="Times New Roman" w:hAnsi="Times New Roman" w:cs="Times New Roman"/>
          <w:b/>
          <w:color w:val="auto"/>
        </w:rPr>
        <w:t xml:space="preserve"> беру» мәртебесі.</w:t>
      </w:r>
      <w:bookmarkEnd w:id="31"/>
    </w:p>
    <w:p w:rsidR="00887309" w:rsidRPr="00433283" w:rsidRDefault="00887309" w:rsidP="00887309">
      <w:pPr>
        <w:rPr>
          <w:rFonts w:ascii="Times New Roman" w:hAnsi="Times New Roman" w:cs="Times New Roman"/>
          <w:i/>
          <w:iCs/>
          <w:sz w:val="14"/>
          <w:szCs w:val="14"/>
        </w:rPr>
      </w:pPr>
      <w:r w:rsidRPr="00433283">
        <w:rPr>
          <w:rFonts w:ascii="Times New Roman" w:hAnsi="Times New Roman" w:cs="Times New Roman"/>
          <w:i/>
          <w:iCs/>
          <w:sz w:val="14"/>
          <w:szCs w:val="14"/>
        </w:rPr>
        <w:t>* кепілдік міндеттемесі</w:t>
      </w:r>
    </w:p>
    <w:p w:rsidR="00887309" w:rsidRPr="00433283" w:rsidRDefault="00887309" w:rsidP="00887309">
      <w:pPr>
        <w:rPr>
          <w:rFonts w:ascii="Times New Roman" w:hAnsi="Times New Roman" w:cs="Times New Roman"/>
          <w:b/>
          <w:bCs/>
        </w:rPr>
      </w:pPr>
      <w:r w:rsidRPr="00433283">
        <w:rPr>
          <w:rFonts w:ascii="Times New Roman" w:hAnsi="Times New Roman" w:cs="Times New Roman"/>
          <w:b/>
          <w:bCs/>
        </w:rPr>
        <w:t>Сұрау нысаны.</w:t>
      </w:r>
    </w:p>
    <w:p w:rsidR="00887309" w:rsidRPr="00433283" w:rsidRDefault="00887309" w:rsidP="00887309">
      <w:pPr>
        <w:rPr>
          <w:rFonts w:ascii="Times New Roman" w:hAnsi="Times New Roman" w:cs="Times New Roman"/>
        </w:rPr>
      </w:pPr>
      <w:r w:rsidRPr="00433283">
        <w:rPr>
          <w:rFonts w:ascii="Times New Roman" w:hAnsi="Times New Roman" w:cs="Times New Roman"/>
        </w:rPr>
        <w:t>SOAP тақырыптары мыналарды қамтиды:</w:t>
      </w:r>
    </w:p>
    <w:p w:rsidR="00887309" w:rsidRPr="00433283" w:rsidRDefault="00887309" w:rsidP="00887309">
      <w:pPr>
        <w:rPr>
          <w:rFonts w:ascii="Times New Roman" w:hAnsi="Times New Roman" w:cs="Times New Roman"/>
        </w:rPr>
      </w:pPr>
      <w:r w:rsidRPr="00433283">
        <w:rPr>
          <w:rFonts w:ascii="Times New Roman" w:hAnsi="Times New Roman" w:cs="Times New Roman"/>
          <w:b/>
        </w:rPr>
        <w:t>UserNAME:</w:t>
      </w:r>
      <w:r w:rsidRPr="00433283">
        <w:rPr>
          <w:rFonts w:ascii="Times New Roman" w:hAnsi="Times New Roman" w:cs="Times New Roman"/>
        </w:rPr>
        <w:t xml:space="preserve"> Пайдаланушы аты.</w:t>
      </w:r>
    </w:p>
    <w:p w:rsidR="00887309" w:rsidRPr="00433283" w:rsidRDefault="00887309" w:rsidP="00887309">
      <w:pPr>
        <w:rPr>
          <w:rFonts w:ascii="Times New Roman" w:hAnsi="Times New Roman" w:cs="Times New Roman"/>
        </w:rPr>
      </w:pPr>
      <w:r w:rsidRPr="00433283">
        <w:rPr>
          <w:rFonts w:ascii="Times New Roman" w:hAnsi="Times New Roman" w:cs="Times New Roman"/>
          <w:b/>
        </w:rPr>
        <w:t>password:</w:t>
      </w:r>
      <w:r w:rsidRPr="00433283">
        <w:rPr>
          <w:rFonts w:ascii="Times New Roman" w:hAnsi="Times New Roman" w:cs="Times New Roman"/>
        </w:rPr>
        <w:t xml:space="preserve"> Пайдаланушы құпиясөзі.</w:t>
      </w:r>
    </w:p>
    <w:p w:rsidR="00887309" w:rsidRPr="00433283" w:rsidRDefault="00887309" w:rsidP="00887309">
      <w:pPr>
        <w:rPr>
          <w:rFonts w:ascii="Times New Roman" w:hAnsi="Times New Roman" w:cs="Times New Roman"/>
          <w:i/>
          <w:color w:val="C00000"/>
        </w:rPr>
      </w:pPr>
      <w:r w:rsidRPr="00433283">
        <w:rPr>
          <w:rFonts w:ascii="Times New Roman" w:hAnsi="Times New Roman" w:cs="Times New Roman"/>
          <w:i/>
          <w:color w:val="C00000"/>
        </w:rPr>
        <w:t xml:space="preserve">НАЗАР АУДАРЫҢЫЗ!!! Жауаптарды алуды </w:t>
      </w:r>
      <w:r w:rsidR="00A460A1" w:rsidRPr="00433283">
        <w:rPr>
          <w:rFonts w:ascii="Times New Roman" w:hAnsi="Times New Roman" w:cs="Times New Roman"/>
          <w:i/>
          <w:color w:val="C00000"/>
          <w:lang w:val="kk-KZ"/>
        </w:rPr>
        <w:t>баптау</w:t>
      </w:r>
      <w:r w:rsidRPr="00433283">
        <w:rPr>
          <w:rFonts w:ascii="Times New Roman" w:hAnsi="Times New Roman" w:cs="Times New Roman"/>
          <w:i/>
          <w:color w:val="C00000"/>
        </w:rPr>
        <w:t xml:space="preserve"> кезінде жауапты 60 секундтан кем емес уақытқа күту тайм-аутын орнату қажет, себебі сұрауды пысықтау ұзақ уақытты алуы мүмкін.</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962"/>
        <w:gridCol w:w="2762"/>
        <w:gridCol w:w="2859"/>
      </w:tblGrid>
      <w:tr w:rsidR="00887309" w:rsidRPr="00433283" w:rsidTr="00887309">
        <w:trPr>
          <w:trHeight w:val="273"/>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tcPr>
          <w:p w:rsidR="00887309" w:rsidRPr="00433283" w:rsidRDefault="00887309" w:rsidP="00887309">
            <w:pPr>
              <w:spacing w:after="0" w:line="240" w:lineRule="auto"/>
              <w:jc w:val="center"/>
              <w:rPr>
                <w:rFonts w:ascii="Times New Roman" w:hAnsi="Times New Roman" w:cs="Times New Roman"/>
                <w:b/>
                <w:bCs/>
              </w:rPr>
            </w:pPr>
            <w:r w:rsidRPr="00433283">
              <w:rPr>
                <w:rFonts w:ascii="Times New Roman" w:hAnsi="Times New Roman" w:cs="Times New Roman"/>
                <w:b/>
                <w:bCs/>
              </w:rPr>
              <w:t>Авторландыру блогы</w:t>
            </w:r>
          </w:p>
        </w:tc>
      </w:tr>
      <w:tr w:rsidR="00887309" w:rsidRPr="00433283" w:rsidTr="00887309">
        <w:trPr>
          <w:trHeight w:val="273"/>
        </w:trPr>
        <w:tc>
          <w:tcPr>
            <w:tcW w:w="489" w:type="dxa"/>
            <w:shd w:val="clear" w:color="auto" w:fill="BFBFBF"/>
          </w:tcPr>
          <w:p w:rsidR="00887309" w:rsidRPr="00433283" w:rsidRDefault="00887309" w:rsidP="00887309">
            <w:pPr>
              <w:spacing w:after="0" w:line="240" w:lineRule="auto"/>
              <w:jc w:val="center"/>
              <w:rPr>
                <w:rFonts w:ascii="Times New Roman" w:hAnsi="Times New Roman" w:cs="Times New Roman"/>
                <w:b/>
              </w:rPr>
            </w:pPr>
          </w:p>
        </w:tc>
        <w:tc>
          <w:tcPr>
            <w:tcW w:w="2962" w:type="dxa"/>
            <w:tcBorders>
              <w:bottom w:val="single" w:sz="4" w:space="0" w:color="auto"/>
            </w:tcBorders>
            <w:shd w:val="clear" w:color="auto" w:fill="BFBFBF"/>
          </w:tcPr>
          <w:p w:rsidR="00887309" w:rsidRPr="00433283" w:rsidRDefault="00887309" w:rsidP="00887309">
            <w:pPr>
              <w:spacing w:after="0" w:line="240" w:lineRule="auto"/>
              <w:jc w:val="center"/>
              <w:rPr>
                <w:rFonts w:ascii="Times New Roman" w:hAnsi="Times New Roman" w:cs="Times New Roman"/>
                <w:b/>
              </w:rPr>
            </w:pPr>
            <w:r w:rsidRPr="00433283">
              <w:rPr>
                <w:rFonts w:ascii="Times New Roman" w:hAnsi="Times New Roman" w:cs="Times New Roman"/>
                <w:b/>
                <w:lang w:val="en-US"/>
              </w:rPr>
              <w:t>Name</w:t>
            </w:r>
          </w:p>
        </w:tc>
        <w:tc>
          <w:tcPr>
            <w:tcW w:w="2762" w:type="dxa"/>
            <w:shd w:val="clear" w:color="auto" w:fill="BFBFBF"/>
            <w:vAlign w:val="center"/>
          </w:tcPr>
          <w:p w:rsidR="00887309" w:rsidRPr="00433283" w:rsidRDefault="00887309" w:rsidP="00A460A1">
            <w:pPr>
              <w:spacing w:after="0" w:line="240" w:lineRule="auto"/>
              <w:jc w:val="center"/>
              <w:rPr>
                <w:rFonts w:ascii="Times New Roman" w:hAnsi="Times New Roman" w:cs="Times New Roman"/>
                <w:b/>
                <w:lang w:val="kk-KZ"/>
              </w:rPr>
            </w:pPr>
            <w:r w:rsidRPr="00433283">
              <w:rPr>
                <w:rFonts w:ascii="Times New Roman" w:hAnsi="Times New Roman" w:cs="Times New Roman"/>
                <w:b/>
              </w:rPr>
              <w:t>Сипат</w:t>
            </w:r>
            <w:r w:rsidR="00A460A1" w:rsidRPr="00433283">
              <w:rPr>
                <w:rFonts w:ascii="Times New Roman" w:hAnsi="Times New Roman" w:cs="Times New Roman"/>
                <w:b/>
                <w:lang w:val="kk-KZ"/>
              </w:rPr>
              <w:t>ы</w:t>
            </w:r>
          </w:p>
        </w:tc>
        <w:tc>
          <w:tcPr>
            <w:tcW w:w="2859" w:type="dxa"/>
            <w:shd w:val="clear" w:color="auto" w:fill="BFBFBF"/>
            <w:vAlign w:val="center"/>
          </w:tcPr>
          <w:p w:rsidR="00887309" w:rsidRPr="00433283" w:rsidRDefault="00A460A1" w:rsidP="00887309">
            <w:pPr>
              <w:spacing w:after="0" w:line="240" w:lineRule="auto"/>
              <w:jc w:val="center"/>
              <w:rPr>
                <w:rFonts w:ascii="Times New Roman" w:hAnsi="Times New Roman" w:cs="Times New Roman"/>
                <w:b/>
                <w:lang w:val="kk-KZ"/>
              </w:rPr>
            </w:pPr>
            <w:r w:rsidRPr="00433283">
              <w:rPr>
                <w:rFonts w:ascii="Times New Roman" w:hAnsi="Times New Roman" w:cs="Times New Roman"/>
                <w:b/>
                <w:lang w:val="kk-KZ"/>
              </w:rPr>
              <w:t>Форматы</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Username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Логин</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Password</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Құпиясөз</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273"/>
        </w:trPr>
        <w:tc>
          <w:tcPr>
            <w:tcW w:w="9072" w:type="dxa"/>
            <w:gridSpan w:val="4"/>
            <w:shd w:val="clear" w:color="auto" w:fill="BFBFBF"/>
          </w:tcPr>
          <w:p w:rsidR="00887309" w:rsidRPr="00433283" w:rsidRDefault="00A460A1" w:rsidP="00887309">
            <w:pPr>
              <w:spacing w:after="0" w:line="240" w:lineRule="auto"/>
              <w:jc w:val="center"/>
              <w:rPr>
                <w:rFonts w:ascii="Times New Roman" w:hAnsi="Times New Roman" w:cs="Times New Roman"/>
                <w:b/>
              </w:rPr>
            </w:pPr>
            <w:r w:rsidRPr="00433283">
              <w:rPr>
                <w:rFonts w:ascii="Times New Roman" w:hAnsi="Times New Roman" w:cs="Times New Roman"/>
                <w:b/>
                <w:bCs/>
                <w:lang w:val="kk-KZ"/>
              </w:rPr>
              <w:t>КМ</w:t>
            </w:r>
            <w:r w:rsidR="00887309" w:rsidRPr="00433283">
              <w:rPr>
                <w:rFonts w:ascii="Times New Roman" w:hAnsi="Times New Roman" w:cs="Times New Roman"/>
                <w:b/>
                <w:bCs/>
              </w:rPr>
              <w:t xml:space="preserve"> беру мәртебесін тексеру блогы</w:t>
            </w:r>
          </w:p>
        </w:tc>
      </w:tr>
      <w:tr w:rsidR="00887309" w:rsidRPr="00433283" w:rsidTr="00887309">
        <w:trPr>
          <w:trHeight w:val="273"/>
        </w:trPr>
        <w:tc>
          <w:tcPr>
            <w:tcW w:w="489" w:type="dxa"/>
            <w:shd w:val="clear" w:color="auto" w:fill="BFBFBF"/>
          </w:tcPr>
          <w:p w:rsidR="00887309" w:rsidRPr="00433283" w:rsidRDefault="00887309" w:rsidP="00887309">
            <w:pPr>
              <w:spacing w:after="0" w:line="240" w:lineRule="auto"/>
              <w:jc w:val="center"/>
              <w:rPr>
                <w:rFonts w:ascii="Times New Roman" w:hAnsi="Times New Roman" w:cs="Times New Roman"/>
                <w:b/>
              </w:rPr>
            </w:pPr>
          </w:p>
        </w:tc>
        <w:tc>
          <w:tcPr>
            <w:tcW w:w="2962" w:type="dxa"/>
            <w:tcBorders>
              <w:bottom w:val="single" w:sz="4" w:space="0" w:color="auto"/>
            </w:tcBorders>
            <w:shd w:val="clear" w:color="auto" w:fill="BFBFBF"/>
          </w:tcPr>
          <w:p w:rsidR="00887309" w:rsidRPr="00433283" w:rsidRDefault="00887309" w:rsidP="00887309">
            <w:pPr>
              <w:spacing w:after="0" w:line="240" w:lineRule="auto"/>
              <w:jc w:val="center"/>
              <w:rPr>
                <w:rFonts w:ascii="Times New Roman" w:hAnsi="Times New Roman" w:cs="Times New Roman"/>
                <w:b/>
              </w:rPr>
            </w:pPr>
            <w:r w:rsidRPr="00433283">
              <w:rPr>
                <w:rFonts w:ascii="Times New Roman" w:hAnsi="Times New Roman" w:cs="Times New Roman"/>
                <w:b/>
                <w:lang w:val="en-US"/>
              </w:rPr>
              <w:t>Name</w:t>
            </w:r>
          </w:p>
        </w:tc>
        <w:tc>
          <w:tcPr>
            <w:tcW w:w="2762" w:type="dxa"/>
            <w:shd w:val="clear" w:color="auto" w:fill="BFBFBF"/>
            <w:vAlign w:val="center"/>
          </w:tcPr>
          <w:p w:rsidR="00887309" w:rsidRPr="00433283" w:rsidRDefault="00887309" w:rsidP="00A460A1">
            <w:pPr>
              <w:spacing w:after="0" w:line="240" w:lineRule="auto"/>
              <w:jc w:val="center"/>
              <w:rPr>
                <w:rFonts w:ascii="Times New Roman" w:hAnsi="Times New Roman" w:cs="Times New Roman"/>
                <w:b/>
                <w:lang w:val="kk-KZ"/>
              </w:rPr>
            </w:pPr>
            <w:r w:rsidRPr="00433283">
              <w:rPr>
                <w:rFonts w:ascii="Times New Roman" w:hAnsi="Times New Roman" w:cs="Times New Roman"/>
                <w:b/>
              </w:rPr>
              <w:t>Сипат</w:t>
            </w:r>
            <w:r w:rsidR="00A460A1" w:rsidRPr="00433283">
              <w:rPr>
                <w:rFonts w:ascii="Times New Roman" w:hAnsi="Times New Roman" w:cs="Times New Roman"/>
                <w:b/>
                <w:lang w:val="kk-KZ"/>
              </w:rPr>
              <w:t>ы</w:t>
            </w:r>
          </w:p>
        </w:tc>
        <w:tc>
          <w:tcPr>
            <w:tcW w:w="2859" w:type="dxa"/>
            <w:shd w:val="clear" w:color="auto" w:fill="BFBFBF"/>
            <w:vAlign w:val="center"/>
          </w:tcPr>
          <w:p w:rsidR="00887309" w:rsidRPr="00433283" w:rsidRDefault="00A460A1" w:rsidP="00887309">
            <w:pPr>
              <w:spacing w:after="0" w:line="240" w:lineRule="auto"/>
              <w:jc w:val="center"/>
              <w:rPr>
                <w:rFonts w:ascii="Times New Roman" w:hAnsi="Times New Roman" w:cs="Times New Roman"/>
                <w:b/>
                <w:lang w:val="kk-KZ"/>
              </w:rPr>
            </w:pPr>
            <w:r w:rsidRPr="00433283">
              <w:rPr>
                <w:rFonts w:ascii="Times New Roman" w:hAnsi="Times New Roman" w:cs="Times New Roman"/>
                <w:b/>
                <w:lang w:val="kk-KZ"/>
              </w:rPr>
              <w:t>Форматы</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bin</w:t>
            </w:r>
          </w:p>
        </w:tc>
        <w:tc>
          <w:tcPr>
            <w:tcW w:w="2762" w:type="dxa"/>
            <w:shd w:val="clear" w:color="auto" w:fill="auto"/>
            <w:vAlign w:val="center"/>
          </w:tcPr>
          <w:p w:rsidR="00887309" w:rsidRPr="00433283" w:rsidRDefault="00887309" w:rsidP="00A460A1">
            <w:pPr>
              <w:spacing w:after="0" w:line="240" w:lineRule="auto"/>
              <w:rPr>
                <w:rFonts w:ascii="Times New Roman" w:hAnsi="Times New Roman" w:cs="Times New Roman"/>
                <w:color w:val="000000"/>
              </w:rPr>
            </w:pPr>
            <w:r w:rsidRPr="00433283">
              <w:rPr>
                <w:rFonts w:ascii="Times New Roman" w:hAnsi="Times New Roman" w:cs="Times New Roman"/>
                <w:color w:val="000000"/>
              </w:rPr>
              <w:t>Б</w:t>
            </w:r>
            <w:r w:rsidR="00A460A1" w:rsidRPr="00433283">
              <w:rPr>
                <w:rFonts w:ascii="Times New Roman" w:hAnsi="Times New Roman" w:cs="Times New Roman"/>
                <w:color w:val="000000"/>
                <w:lang w:val="kk-KZ"/>
              </w:rPr>
              <w:t>С</w:t>
            </w:r>
            <w:r w:rsidRPr="00433283">
              <w:rPr>
                <w:rFonts w:ascii="Times New Roman" w:hAnsi="Times New Roman" w:cs="Times New Roman"/>
                <w:color w:val="000000"/>
              </w:rPr>
              <w:t>Н</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 12 таңба</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recordid</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Бірегей идентификатор</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GUID</w:t>
            </w:r>
          </w:p>
        </w:tc>
      </w:tr>
    </w:tbl>
    <w:p w:rsidR="00887309" w:rsidRPr="00433283" w:rsidRDefault="00887309" w:rsidP="00887309">
      <w:pPr>
        <w:rPr>
          <w:rFonts w:ascii="Times New Roman" w:hAnsi="Times New Roman" w:cs="Times New Roman"/>
        </w:rPr>
      </w:pPr>
    </w:p>
    <w:p w:rsidR="00887309" w:rsidRPr="00433283" w:rsidRDefault="00887309" w:rsidP="00887309">
      <w:pPr>
        <w:rPr>
          <w:rFonts w:ascii="Times New Roman" w:hAnsi="Times New Roman" w:cs="Times New Roman"/>
          <w:i/>
        </w:rPr>
      </w:pPr>
      <w:r w:rsidRPr="00433283">
        <w:rPr>
          <w:rFonts w:ascii="Times New Roman" w:hAnsi="Times New Roman" w:cs="Times New Roman"/>
          <w:i/>
        </w:rPr>
        <w:t>Сұрау мысалы</w:t>
      </w:r>
    </w:p>
    <w:p w:rsidR="00887309" w:rsidRPr="00433283" w:rsidRDefault="00887309" w:rsidP="00887309">
      <w:pPr>
        <w:rPr>
          <w:rFonts w:ascii="Times New Roman" w:hAnsi="Times New Roman" w:cs="Times New Roman"/>
          <w:i/>
        </w:rPr>
      </w:pPr>
      <w:r w:rsidRPr="00433283">
        <w:rPr>
          <w:rFonts w:ascii="Times New Roman" w:hAnsi="Times New Roman" w:cs="Times New Roman"/>
          <w:i/>
        </w:rPr>
        <w:object w:dxaOrig="1530" w:dyaOrig="992" w14:anchorId="3F1BF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17" o:title=""/>
          </v:shape>
          <o:OLEObject Type="Embed" ProgID="Package" ShapeID="_x0000_i1025" DrawAspect="Icon" ObjectID="_1792334199" r:id="rId18"/>
        </w:object>
      </w:r>
    </w:p>
    <w:p w:rsidR="00887309" w:rsidRPr="00433283" w:rsidRDefault="00887309" w:rsidP="00887309">
      <w:pPr>
        <w:rPr>
          <w:rFonts w:ascii="Times New Roman" w:hAnsi="Times New Roman" w:cs="Times New Roman"/>
          <w:b/>
          <w:bCs/>
        </w:rPr>
      </w:pPr>
      <w:r w:rsidRPr="00433283">
        <w:rPr>
          <w:rFonts w:ascii="Times New Roman" w:hAnsi="Times New Roman" w:cs="Times New Roman"/>
          <w:b/>
          <w:bCs/>
        </w:rPr>
        <w:t>Жауап нысаны.</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962"/>
        <w:gridCol w:w="2762"/>
        <w:gridCol w:w="2859"/>
      </w:tblGrid>
      <w:tr w:rsidR="00887309" w:rsidRPr="00433283" w:rsidTr="00887309">
        <w:trPr>
          <w:trHeight w:val="273"/>
        </w:trPr>
        <w:tc>
          <w:tcPr>
            <w:tcW w:w="9072" w:type="dxa"/>
            <w:gridSpan w:val="4"/>
            <w:shd w:val="clear" w:color="auto" w:fill="BFBFBF"/>
          </w:tcPr>
          <w:p w:rsidR="00887309" w:rsidRPr="00433283" w:rsidRDefault="00A460A1" w:rsidP="00887309">
            <w:pPr>
              <w:spacing w:after="0" w:line="240" w:lineRule="auto"/>
              <w:jc w:val="center"/>
              <w:rPr>
                <w:rFonts w:ascii="Times New Roman" w:hAnsi="Times New Roman" w:cs="Times New Roman"/>
                <w:b/>
              </w:rPr>
            </w:pPr>
            <w:r w:rsidRPr="00433283">
              <w:rPr>
                <w:rFonts w:ascii="Times New Roman" w:hAnsi="Times New Roman" w:cs="Times New Roman"/>
                <w:b/>
                <w:bCs/>
                <w:lang w:val="kk-KZ"/>
              </w:rPr>
              <w:t>КМ</w:t>
            </w:r>
            <w:r w:rsidR="00887309" w:rsidRPr="00433283">
              <w:rPr>
                <w:rFonts w:ascii="Times New Roman" w:hAnsi="Times New Roman" w:cs="Times New Roman"/>
                <w:b/>
                <w:bCs/>
              </w:rPr>
              <w:t xml:space="preserve"> беру мәртебесіне жауап беру блогы</w:t>
            </w:r>
          </w:p>
        </w:tc>
      </w:tr>
      <w:tr w:rsidR="00887309" w:rsidRPr="00433283" w:rsidTr="00887309">
        <w:trPr>
          <w:trHeight w:val="273"/>
        </w:trPr>
        <w:tc>
          <w:tcPr>
            <w:tcW w:w="489" w:type="dxa"/>
            <w:shd w:val="clear" w:color="auto" w:fill="BFBFBF"/>
          </w:tcPr>
          <w:p w:rsidR="00887309" w:rsidRPr="00433283" w:rsidRDefault="00887309" w:rsidP="00887309">
            <w:pPr>
              <w:spacing w:after="0" w:line="240" w:lineRule="auto"/>
              <w:jc w:val="center"/>
              <w:rPr>
                <w:rFonts w:ascii="Times New Roman" w:hAnsi="Times New Roman" w:cs="Times New Roman"/>
                <w:b/>
              </w:rPr>
            </w:pPr>
          </w:p>
        </w:tc>
        <w:tc>
          <w:tcPr>
            <w:tcW w:w="2962" w:type="dxa"/>
            <w:tcBorders>
              <w:bottom w:val="single" w:sz="4" w:space="0" w:color="auto"/>
            </w:tcBorders>
            <w:shd w:val="clear" w:color="auto" w:fill="BFBFBF"/>
          </w:tcPr>
          <w:p w:rsidR="00887309" w:rsidRPr="00433283" w:rsidRDefault="00887309" w:rsidP="00887309">
            <w:pPr>
              <w:spacing w:after="0" w:line="240" w:lineRule="auto"/>
              <w:jc w:val="center"/>
              <w:rPr>
                <w:rFonts w:ascii="Times New Roman" w:hAnsi="Times New Roman" w:cs="Times New Roman"/>
                <w:b/>
              </w:rPr>
            </w:pPr>
            <w:r w:rsidRPr="00433283">
              <w:rPr>
                <w:rFonts w:ascii="Times New Roman" w:hAnsi="Times New Roman" w:cs="Times New Roman"/>
                <w:b/>
                <w:lang w:val="en-US"/>
              </w:rPr>
              <w:t>Name</w:t>
            </w:r>
          </w:p>
        </w:tc>
        <w:tc>
          <w:tcPr>
            <w:tcW w:w="2762" w:type="dxa"/>
            <w:shd w:val="clear" w:color="auto" w:fill="BFBFBF"/>
            <w:vAlign w:val="center"/>
          </w:tcPr>
          <w:p w:rsidR="00887309" w:rsidRPr="00433283" w:rsidRDefault="00887309" w:rsidP="00A460A1">
            <w:pPr>
              <w:spacing w:after="0" w:line="240" w:lineRule="auto"/>
              <w:jc w:val="center"/>
              <w:rPr>
                <w:rFonts w:ascii="Times New Roman" w:hAnsi="Times New Roman" w:cs="Times New Roman"/>
                <w:b/>
                <w:lang w:val="kk-KZ"/>
              </w:rPr>
            </w:pPr>
            <w:r w:rsidRPr="00433283">
              <w:rPr>
                <w:rFonts w:ascii="Times New Roman" w:hAnsi="Times New Roman" w:cs="Times New Roman"/>
                <w:b/>
              </w:rPr>
              <w:t>Сипат</w:t>
            </w:r>
            <w:r w:rsidR="00A460A1" w:rsidRPr="00433283">
              <w:rPr>
                <w:rFonts w:ascii="Times New Roman" w:hAnsi="Times New Roman" w:cs="Times New Roman"/>
                <w:b/>
                <w:lang w:val="kk-KZ"/>
              </w:rPr>
              <w:t>ы</w:t>
            </w:r>
          </w:p>
        </w:tc>
        <w:tc>
          <w:tcPr>
            <w:tcW w:w="2859" w:type="dxa"/>
            <w:shd w:val="clear" w:color="auto" w:fill="BFBFBF"/>
            <w:vAlign w:val="center"/>
          </w:tcPr>
          <w:p w:rsidR="00887309" w:rsidRPr="00433283" w:rsidRDefault="00A460A1" w:rsidP="00887309">
            <w:pPr>
              <w:spacing w:after="0" w:line="240" w:lineRule="auto"/>
              <w:jc w:val="center"/>
              <w:rPr>
                <w:rFonts w:ascii="Times New Roman" w:hAnsi="Times New Roman" w:cs="Times New Roman"/>
                <w:b/>
                <w:lang w:val="kk-KZ"/>
              </w:rPr>
            </w:pPr>
            <w:r w:rsidRPr="00433283">
              <w:rPr>
                <w:rFonts w:ascii="Times New Roman" w:hAnsi="Times New Roman" w:cs="Times New Roman"/>
                <w:b/>
                <w:lang w:val="kk-KZ"/>
              </w:rPr>
              <w:t>Форматы</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code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Жауап коды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name</w:t>
            </w:r>
          </w:p>
        </w:tc>
        <w:tc>
          <w:tcPr>
            <w:tcW w:w="2762" w:type="dxa"/>
            <w:shd w:val="clear" w:color="auto" w:fill="auto"/>
            <w:vAlign w:val="center"/>
          </w:tcPr>
          <w:p w:rsidR="00887309" w:rsidRPr="00433283" w:rsidRDefault="00A460A1"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lang w:val="kk-KZ"/>
              </w:rPr>
              <w:t>КМ</w:t>
            </w:r>
            <w:r w:rsidR="00887309" w:rsidRPr="00433283">
              <w:rPr>
                <w:rFonts w:ascii="Times New Roman" w:hAnsi="Times New Roman" w:cs="Times New Roman"/>
                <w:color w:val="000000"/>
              </w:rPr>
              <w:t xml:space="preserve"> беру мәртебесі туралы хабарлама</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3</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id</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Сұрау идентификаторы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Бүтін сан</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4</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contract_number</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Келісімшарт нөмірі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kk-KZ"/>
              </w:rPr>
            </w:pPr>
            <w:r w:rsidRPr="00433283">
              <w:rPr>
                <w:rFonts w:ascii="Times New Roman" w:hAnsi="Times New Roman" w:cs="Times New Roman"/>
                <w:color w:val="000000"/>
                <w:lang w:val="kk-KZ"/>
              </w:rPr>
              <w:t>Мәтін</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lang w:val="en-US"/>
              </w:rPr>
            </w:pPr>
            <w:r w:rsidRPr="00433283">
              <w:rPr>
                <w:rFonts w:ascii="Times New Roman" w:hAnsi="Times New Roman" w:cs="Times New Roman"/>
                <w:b/>
                <w:bCs/>
                <w:color w:val="000000"/>
                <w:lang w:val="en-US"/>
              </w:rPr>
              <w:t>5</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sign_data</w:t>
            </w:r>
          </w:p>
        </w:tc>
        <w:tc>
          <w:tcPr>
            <w:tcW w:w="2762" w:type="dxa"/>
            <w:shd w:val="clear" w:color="auto" w:fill="auto"/>
            <w:vAlign w:val="center"/>
          </w:tcPr>
          <w:p w:rsidR="00887309" w:rsidRPr="00433283" w:rsidRDefault="00A460A1"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lang w:val="kk-KZ"/>
              </w:rPr>
              <w:t>КМ</w:t>
            </w:r>
            <w:r w:rsidR="00887309" w:rsidRPr="00433283">
              <w:rPr>
                <w:rFonts w:ascii="Times New Roman" w:hAnsi="Times New Roman" w:cs="Times New Roman"/>
                <w:color w:val="000000"/>
              </w:rPr>
              <w:t xml:space="preserve"> алу күні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kk-KZ"/>
              </w:rPr>
            </w:pPr>
            <w:r w:rsidRPr="00433283">
              <w:rPr>
                <w:rFonts w:ascii="Times New Roman" w:hAnsi="Times New Roman" w:cs="Times New Roman"/>
                <w:color w:val="000000"/>
                <w:lang w:val="kk-KZ"/>
              </w:rPr>
              <w:t>Күні</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6</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file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Файл</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Base64</w:t>
            </w:r>
          </w:p>
        </w:tc>
      </w:tr>
    </w:tbl>
    <w:p w:rsidR="00887309" w:rsidRPr="00433283" w:rsidRDefault="00887309" w:rsidP="00887309">
      <w:pPr>
        <w:rPr>
          <w:rFonts w:ascii="Times New Roman" w:hAnsi="Times New Roman" w:cs="Times New Roman"/>
        </w:rPr>
      </w:pPr>
    </w:p>
    <w:p w:rsidR="00887309" w:rsidRPr="00433283" w:rsidRDefault="00887309" w:rsidP="00887309">
      <w:pPr>
        <w:rPr>
          <w:rFonts w:ascii="Times New Roman" w:hAnsi="Times New Roman" w:cs="Times New Roman"/>
          <w:i/>
        </w:rPr>
      </w:pPr>
      <w:r w:rsidRPr="00433283">
        <w:rPr>
          <w:rFonts w:ascii="Times New Roman" w:hAnsi="Times New Roman" w:cs="Times New Roman"/>
          <w:i/>
        </w:rPr>
        <w:t>Жауап мысалы:</w:t>
      </w:r>
    </w:p>
    <w:p w:rsidR="00887309" w:rsidRPr="00433283" w:rsidRDefault="00887309" w:rsidP="00887309">
      <w:pPr>
        <w:rPr>
          <w:rFonts w:ascii="Times New Roman" w:hAnsi="Times New Roman" w:cs="Times New Roman"/>
          <w:i/>
        </w:rPr>
      </w:pPr>
      <w:r w:rsidRPr="00433283">
        <w:rPr>
          <w:rFonts w:ascii="Times New Roman" w:hAnsi="Times New Roman" w:cs="Times New Roman"/>
          <w:lang w:val="en-US"/>
        </w:rPr>
        <w:object w:dxaOrig="1530" w:dyaOrig="992" w14:anchorId="30342AEA">
          <v:shape id="_x0000_i1026" type="#_x0000_t75" style="width:76.8pt;height:49.8pt" o:ole="">
            <v:imagedata r:id="rId19" o:title=""/>
          </v:shape>
          <o:OLEObject Type="Embed" ProgID="Package" ShapeID="_x0000_i1026" DrawAspect="Icon" ObjectID="_1792334200" r:id="rId20"/>
        </w:object>
      </w:r>
      <w:r w:rsidRPr="00433283">
        <w:rPr>
          <w:rFonts w:ascii="Times New Roman" w:hAnsi="Times New Roman" w:cs="Times New Roman"/>
          <w:lang w:val="en-US"/>
        </w:rPr>
        <w:br/>
      </w:r>
      <w:r w:rsidR="00A460A1" w:rsidRPr="00433283">
        <w:rPr>
          <w:rFonts w:ascii="Times New Roman" w:hAnsi="Times New Roman" w:cs="Times New Roman"/>
          <w:lang w:val="kk-KZ"/>
        </w:rPr>
        <w:t>КМ</w:t>
      </w:r>
      <w:r w:rsidRPr="00433283">
        <w:rPr>
          <w:rFonts w:ascii="Times New Roman" w:hAnsi="Times New Roman" w:cs="Times New Roman"/>
        </w:rPr>
        <w:t xml:space="preserve"> жауабының мысалы жойылды</w:t>
      </w:r>
      <w:r w:rsidRPr="00433283">
        <w:rPr>
          <w:rFonts w:ascii="Times New Roman" w:hAnsi="Times New Roman" w:cs="Times New Roman"/>
          <w:lang w:val="en-US"/>
        </w:rPr>
        <w:t>:</w:t>
      </w:r>
      <w:r w:rsidRPr="00433283">
        <w:rPr>
          <w:rFonts w:ascii="Times New Roman" w:hAnsi="Times New Roman" w:cs="Times New Roman"/>
          <w:lang w:val="en-US"/>
        </w:rPr>
        <w:br/>
      </w:r>
      <w:r w:rsidR="00A460A1" w:rsidRPr="00433283">
        <w:rPr>
          <w:rFonts w:ascii="Times New Roman" w:hAnsi="Times New Roman" w:cs="Times New Roman"/>
          <w:i/>
          <w:noProof/>
          <w:lang w:eastAsia="ru-RU"/>
        </w:rPr>
        <w:drawing>
          <wp:inline distT="0" distB="0" distL="0" distR="0" wp14:anchorId="5C5F141E" wp14:editId="4693BD2E">
            <wp:extent cx="779145" cy="755650"/>
            <wp:effectExtent l="19050" t="0" r="190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srcRect/>
                    <a:stretch>
                      <a:fillRect/>
                    </a:stretch>
                  </pic:blipFill>
                  <pic:spPr bwMode="auto">
                    <a:xfrm>
                      <a:off x="0" y="0"/>
                      <a:ext cx="779145" cy="755650"/>
                    </a:xfrm>
                    <a:prstGeom prst="rect">
                      <a:avLst/>
                    </a:prstGeom>
                    <a:noFill/>
                    <a:ln w="9525">
                      <a:noFill/>
                      <a:miter lim="800000"/>
                      <a:headEnd/>
                      <a:tailEnd/>
                    </a:ln>
                  </pic:spPr>
                </pic:pic>
              </a:graphicData>
            </a:graphic>
          </wp:inline>
        </w:drawing>
      </w:r>
    </w:p>
    <w:p w:rsidR="00887309" w:rsidRPr="00433283" w:rsidRDefault="00A460A1" w:rsidP="00F333FC">
      <w:pPr>
        <w:pStyle w:val="3"/>
        <w:keepLines w:val="0"/>
        <w:numPr>
          <w:ilvl w:val="2"/>
          <w:numId w:val="12"/>
        </w:numPr>
        <w:spacing w:before="240" w:after="120" w:line="240" w:lineRule="auto"/>
        <w:rPr>
          <w:rFonts w:ascii="Times New Roman" w:hAnsi="Times New Roman" w:cs="Times New Roman"/>
          <w:b/>
          <w:color w:val="auto"/>
        </w:rPr>
      </w:pPr>
      <w:bookmarkStart w:id="33" w:name="_Toc82586875"/>
      <w:r w:rsidRPr="00433283">
        <w:rPr>
          <w:rFonts w:ascii="Times New Roman" w:hAnsi="Times New Roman" w:cs="Times New Roman"/>
          <w:b/>
          <w:color w:val="auto"/>
        </w:rPr>
        <w:t>#</w:t>
      </w:r>
      <w:r w:rsidRPr="00433283">
        <w:rPr>
          <w:rFonts w:ascii="Times New Roman" w:hAnsi="Times New Roman" w:cs="Times New Roman"/>
          <w:b/>
          <w:color w:val="auto"/>
          <w:lang w:val="en-US"/>
        </w:rPr>
        <w:t>updateApplication</w:t>
      </w:r>
      <w:r w:rsidRPr="00433283">
        <w:rPr>
          <w:rFonts w:ascii="Times New Roman" w:hAnsi="Times New Roman" w:cs="Times New Roman"/>
          <w:b/>
          <w:color w:val="auto"/>
          <w:lang w:val="kk-KZ"/>
        </w:rPr>
        <w:t xml:space="preserve"> </w:t>
      </w:r>
      <w:r w:rsidR="00887309" w:rsidRPr="00433283">
        <w:rPr>
          <w:rFonts w:ascii="Times New Roman" w:hAnsi="Times New Roman" w:cs="Times New Roman"/>
          <w:b/>
          <w:color w:val="auto"/>
        </w:rPr>
        <w:t>әдіс</w:t>
      </w:r>
      <w:r w:rsidRPr="00433283">
        <w:rPr>
          <w:rFonts w:ascii="Times New Roman" w:hAnsi="Times New Roman" w:cs="Times New Roman"/>
          <w:b/>
          <w:color w:val="auto"/>
          <w:lang w:val="kk-KZ"/>
        </w:rPr>
        <w:t>і</w:t>
      </w:r>
      <w:r w:rsidR="00887309" w:rsidRPr="00433283">
        <w:rPr>
          <w:rFonts w:ascii="Times New Roman" w:hAnsi="Times New Roman" w:cs="Times New Roman"/>
          <w:b/>
          <w:color w:val="auto"/>
        </w:rPr>
        <w:t xml:space="preserve"> - «Қарыз беру» мәртебесі.</w:t>
      </w:r>
      <w:bookmarkEnd w:id="33"/>
    </w:p>
    <w:p w:rsidR="00887309" w:rsidRPr="00433283" w:rsidRDefault="00887309" w:rsidP="00887309">
      <w:pPr>
        <w:rPr>
          <w:rFonts w:ascii="Times New Roman" w:hAnsi="Times New Roman" w:cs="Times New Roman"/>
          <w:b/>
          <w:bCs/>
        </w:rPr>
      </w:pPr>
      <w:r w:rsidRPr="00433283">
        <w:rPr>
          <w:rFonts w:ascii="Times New Roman" w:hAnsi="Times New Roman" w:cs="Times New Roman"/>
          <w:b/>
          <w:bCs/>
        </w:rPr>
        <w:t>Сұрау нысаны.</w:t>
      </w:r>
    </w:p>
    <w:p w:rsidR="00887309" w:rsidRPr="00433283" w:rsidRDefault="00887309" w:rsidP="00887309">
      <w:pPr>
        <w:rPr>
          <w:rFonts w:ascii="Times New Roman" w:hAnsi="Times New Roman" w:cs="Times New Roman"/>
        </w:rPr>
      </w:pPr>
      <w:r w:rsidRPr="00433283">
        <w:rPr>
          <w:rFonts w:ascii="Times New Roman" w:hAnsi="Times New Roman" w:cs="Times New Roman"/>
          <w:lang w:val="en-US"/>
        </w:rPr>
        <w:t>SOAP</w:t>
      </w:r>
      <w:r w:rsidRPr="00433283">
        <w:rPr>
          <w:rFonts w:ascii="Times New Roman" w:hAnsi="Times New Roman" w:cs="Times New Roman"/>
        </w:rPr>
        <w:t xml:space="preserve"> тақырыптары мыналарды қамтиды:</w:t>
      </w:r>
    </w:p>
    <w:p w:rsidR="00887309" w:rsidRPr="00433283" w:rsidRDefault="00887309" w:rsidP="00887309">
      <w:pPr>
        <w:rPr>
          <w:rFonts w:ascii="Times New Roman" w:hAnsi="Times New Roman" w:cs="Times New Roman"/>
        </w:rPr>
      </w:pPr>
      <w:r w:rsidRPr="00433283">
        <w:rPr>
          <w:rFonts w:ascii="Times New Roman" w:hAnsi="Times New Roman" w:cs="Times New Roman"/>
          <w:b/>
          <w:lang w:val="en-US"/>
        </w:rPr>
        <w:t>UserNAME</w:t>
      </w:r>
      <w:r w:rsidRPr="00433283">
        <w:rPr>
          <w:rFonts w:ascii="Times New Roman" w:hAnsi="Times New Roman" w:cs="Times New Roman"/>
          <w:b/>
        </w:rPr>
        <w:t>:</w:t>
      </w:r>
      <w:r w:rsidRPr="00433283">
        <w:rPr>
          <w:rFonts w:ascii="Times New Roman" w:hAnsi="Times New Roman" w:cs="Times New Roman"/>
        </w:rPr>
        <w:t xml:space="preserve"> Пайдаланушы аты.</w:t>
      </w:r>
    </w:p>
    <w:p w:rsidR="00887309" w:rsidRPr="00433283" w:rsidRDefault="00887309" w:rsidP="00887309">
      <w:pPr>
        <w:rPr>
          <w:rFonts w:ascii="Times New Roman" w:hAnsi="Times New Roman" w:cs="Times New Roman"/>
        </w:rPr>
      </w:pPr>
      <w:r w:rsidRPr="00433283">
        <w:rPr>
          <w:rFonts w:ascii="Times New Roman" w:hAnsi="Times New Roman" w:cs="Times New Roman"/>
          <w:b/>
          <w:lang w:val="en-US"/>
        </w:rPr>
        <w:t>password</w:t>
      </w:r>
      <w:r w:rsidRPr="00433283">
        <w:rPr>
          <w:rFonts w:ascii="Times New Roman" w:hAnsi="Times New Roman" w:cs="Times New Roman"/>
          <w:b/>
        </w:rPr>
        <w:t>:</w:t>
      </w:r>
      <w:r w:rsidRPr="00433283">
        <w:rPr>
          <w:rFonts w:ascii="Times New Roman" w:hAnsi="Times New Roman" w:cs="Times New Roman"/>
        </w:rPr>
        <w:t xml:space="preserve"> Пайдаланушы құпиясөзі.</w:t>
      </w:r>
    </w:p>
    <w:p w:rsidR="00887309" w:rsidRPr="00433283" w:rsidRDefault="00887309" w:rsidP="00887309">
      <w:pPr>
        <w:rPr>
          <w:rFonts w:ascii="Times New Roman" w:hAnsi="Times New Roman" w:cs="Times New Roman"/>
          <w:i/>
          <w:color w:val="C00000"/>
        </w:rPr>
      </w:pPr>
      <w:r w:rsidRPr="00433283">
        <w:rPr>
          <w:rFonts w:ascii="Times New Roman" w:hAnsi="Times New Roman" w:cs="Times New Roman"/>
          <w:i/>
          <w:color w:val="C00000"/>
        </w:rPr>
        <w:t xml:space="preserve">НАЗАР АУДАРЫҢЫЗ!!! Жауаптарды алуды </w:t>
      </w:r>
      <w:r w:rsidR="00A460A1" w:rsidRPr="00433283">
        <w:rPr>
          <w:rFonts w:ascii="Times New Roman" w:hAnsi="Times New Roman" w:cs="Times New Roman"/>
          <w:i/>
          <w:color w:val="C00000"/>
          <w:lang w:val="kk-KZ"/>
        </w:rPr>
        <w:t>баптау</w:t>
      </w:r>
      <w:r w:rsidRPr="00433283">
        <w:rPr>
          <w:rFonts w:ascii="Times New Roman" w:hAnsi="Times New Roman" w:cs="Times New Roman"/>
          <w:i/>
          <w:color w:val="C00000"/>
        </w:rPr>
        <w:t xml:space="preserve"> кезінде жауапты 60 секундтан кем емес уақытқа күту тайм-аутын орнату қажет, себебі сұрауды пысықтау ұзақ уақытты алуы мүмкін.</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962"/>
        <w:gridCol w:w="2762"/>
        <w:gridCol w:w="2859"/>
      </w:tblGrid>
      <w:tr w:rsidR="00887309" w:rsidRPr="00433283" w:rsidTr="00887309">
        <w:trPr>
          <w:trHeight w:val="273"/>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tcPr>
          <w:p w:rsidR="00887309" w:rsidRPr="00433283" w:rsidRDefault="00887309" w:rsidP="00887309">
            <w:pPr>
              <w:spacing w:after="0" w:line="240" w:lineRule="auto"/>
              <w:jc w:val="center"/>
              <w:rPr>
                <w:rFonts w:ascii="Times New Roman" w:hAnsi="Times New Roman" w:cs="Times New Roman"/>
                <w:b/>
                <w:bCs/>
              </w:rPr>
            </w:pPr>
            <w:r w:rsidRPr="00433283">
              <w:rPr>
                <w:rFonts w:ascii="Times New Roman" w:hAnsi="Times New Roman" w:cs="Times New Roman"/>
                <w:b/>
                <w:bCs/>
              </w:rPr>
              <w:t>Авторландыру блогы</w:t>
            </w:r>
          </w:p>
        </w:tc>
      </w:tr>
      <w:tr w:rsidR="00887309" w:rsidRPr="00433283" w:rsidTr="00887309">
        <w:trPr>
          <w:trHeight w:val="273"/>
        </w:trPr>
        <w:tc>
          <w:tcPr>
            <w:tcW w:w="489" w:type="dxa"/>
            <w:shd w:val="clear" w:color="auto" w:fill="BFBFBF"/>
          </w:tcPr>
          <w:p w:rsidR="00887309" w:rsidRPr="00433283" w:rsidRDefault="00887309" w:rsidP="00887309">
            <w:pPr>
              <w:spacing w:after="0" w:line="240" w:lineRule="auto"/>
              <w:jc w:val="center"/>
              <w:rPr>
                <w:rFonts w:ascii="Times New Roman" w:hAnsi="Times New Roman" w:cs="Times New Roman"/>
                <w:b/>
              </w:rPr>
            </w:pPr>
          </w:p>
        </w:tc>
        <w:tc>
          <w:tcPr>
            <w:tcW w:w="2962" w:type="dxa"/>
            <w:tcBorders>
              <w:bottom w:val="single" w:sz="4" w:space="0" w:color="auto"/>
            </w:tcBorders>
            <w:shd w:val="clear" w:color="auto" w:fill="BFBFBF"/>
          </w:tcPr>
          <w:p w:rsidR="00887309" w:rsidRPr="00433283" w:rsidRDefault="00887309" w:rsidP="00887309">
            <w:pPr>
              <w:spacing w:after="0" w:line="240" w:lineRule="auto"/>
              <w:jc w:val="center"/>
              <w:rPr>
                <w:rFonts w:ascii="Times New Roman" w:hAnsi="Times New Roman" w:cs="Times New Roman"/>
                <w:b/>
              </w:rPr>
            </w:pPr>
            <w:r w:rsidRPr="00433283">
              <w:rPr>
                <w:rFonts w:ascii="Times New Roman" w:hAnsi="Times New Roman" w:cs="Times New Roman"/>
                <w:b/>
                <w:lang w:val="en-US"/>
              </w:rPr>
              <w:t>Name</w:t>
            </w:r>
          </w:p>
        </w:tc>
        <w:tc>
          <w:tcPr>
            <w:tcW w:w="2762" w:type="dxa"/>
            <w:shd w:val="clear" w:color="auto" w:fill="BFBFBF"/>
            <w:vAlign w:val="center"/>
          </w:tcPr>
          <w:p w:rsidR="00887309" w:rsidRPr="00433283" w:rsidRDefault="00887309" w:rsidP="00A460A1">
            <w:pPr>
              <w:spacing w:after="0" w:line="240" w:lineRule="auto"/>
              <w:jc w:val="center"/>
              <w:rPr>
                <w:rFonts w:ascii="Times New Roman" w:hAnsi="Times New Roman" w:cs="Times New Roman"/>
                <w:b/>
                <w:lang w:val="kk-KZ"/>
              </w:rPr>
            </w:pPr>
            <w:r w:rsidRPr="00433283">
              <w:rPr>
                <w:rFonts w:ascii="Times New Roman" w:hAnsi="Times New Roman" w:cs="Times New Roman"/>
                <w:b/>
              </w:rPr>
              <w:t>Сипат</w:t>
            </w:r>
            <w:r w:rsidR="00A460A1" w:rsidRPr="00433283">
              <w:rPr>
                <w:rFonts w:ascii="Times New Roman" w:hAnsi="Times New Roman" w:cs="Times New Roman"/>
                <w:b/>
                <w:lang w:val="kk-KZ"/>
              </w:rPr>
              <w:t>ы</w:t>
            </w:r>
          </w:p>
        </w:tc>
        <w:tc>
          <w:tcPr>
            <w:tcW w:w="2859" w:type="dxa"/>
            <w:shd w:val="clear" w:color="auto" w:fill="BFBFBF"/>
            <w:vAlign w:val="center"/>
          </w:tcPr>
          <w:p w:rsidR="00887309" w:rsidRPr="00433283" w:rsidRDefault="00A460A1" w:rsidP="00887309">
            <w:pPr>
              <w:spacing w:after="0" w:line="240" w:lineRule="auto"/>
              <w:jc w:val="center"/>
              <w:rPr>
                <w:rFonts w:ascii="Times New Roman" w:hAnsi="Times New Roman" w:cs="Times New Roman"/>
                <w:b/>
                <w:lang w:val="kk-KZ"/>
              </w:rPr>
            </w:pPr>
            <w:r w:rsidRPr="00433283">
              <w:rPr>
                <w:rFonts w:ascii="Times New Roman" w:hAnsi="Times New Roman" w:cs="Times New Roman"/>
                <w:b/>
                <w:lang w:val="kk-KZ"/>
              </w:rPr>
              <w:t>Форматы</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Username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Логин</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Password</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Құпиясөз</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273"/>
        </w:trPr>
        <w:tc>
          <w:tcPr>
            <w:tcW w:w="9072" w:type="dxa"/>
            <w:gridSpan w:val="4"/>
            <w:shd w:val="clear" w:color="auto" w:fill="BFBFBF"/>
          </w:tcPr>
          <w:p w:rsidR="00887309" w:rsidRPr="00433283" w:rsidRDefault="00887309" w:rsidP="00887309">
            <w:pPr>
              <w:spacing w:after="0" w:line="240" w:lineRule="auto"/>
              <w:jc w:val="center"/>
              <w:rPr>
                <w:rFonts w:ascii="Times New Roman" w:hAnsi="Times New Roman" w:cs="Times New Roman"/>
                <w:b/>
              </w:rPr>
            </w:pPr>
            <w:r w:rsidRPr="00433283">
              <w:rPr>
                <w:rFonts w:ascii="Times New Roman" w:hAnsi="Times New Roman" w:cs="Times New Roman"/>
                <w:b/>
                <w:bCs/>
                <w:lang w:val="en-US"/>
              </w:rPr>
              <w:t>Операциялық блок (root</w:t>
            </w:r>
            <w:r w:rsidRPr="00433283">
              <w:rPr>
                <w:rFonts w:ascii="Times New Roman" w:hAnsi="Times New Roman" w:cs="Times New Roman"/>
                <w:b/>
                <w:bCs/>
              </w:rPr>
              <w:t>)</w:t>
            </w:r>
          </w:p>
        </w:tc>
      </w:tr>
      <w:tr w:rsidR="00887309" w:rsidRPr="00433283" w:rsidTr="00887309">
        <w:trPr>
          <w:trHeight w:val="273"/>
        </w:trPr>
        <w:tc>
          <w:tcPr>
            <w:tcW w:w="489" w:type="dxa"/>
            <w:shd w:val="clear" w:color="auto" w:fill="BFBFBF"/>
          </w:tcPr>
          <w:p w:rsidR="00887309" w:rsidRPr="00433283" w:rsidRDefault="00887309" w:rsidP="00887309">
            <w:pPr>
              <w:spacing w:after="0" w:line="240" w:lineRule="auto"/>
              <w:jc w:val="center"/>
              <w:rPr>
                <w:rFonts w:ascii="Times New Roman" w:hAnsi="Times New Roman" w:cs="Times New Roman"/>
                <w:b/>
              </w:rPr>
            </w:pPr>
          </w:p>
        </w:tc>
        <w:tc>
          <w:tcPr>
            <w:tcW w:w="2962" w:type="dxa"/>
            <w:tcBorders>
              <w:bottom w:val="single" w:sz="4" w:space="0" w:color="auto"/>
            </w:tcBorders>
            <w:shd w:val="clear" w:color="auto" w:fill="BFBFBF"/>
          </w:tcPr>
          <w:p w:rsidR="00887309" w:rsidRPr="00433283" w:rsidRDefault="00887309" w:rsidP="00887309">
            <w:pPr>
              <w:spacing w:after="0" w:line="240" w:lineRule="auto"/>
              <w:jc w:val="center"/>
              <w:rPr>
                <w:rFonts w:ascii="Times New Roman" w:hAnsi="Times New Roman" w:cs="Times New Roman"/>
                <w:b/>
              </w:rPr>
            </w:pPr>
            <w:r w:rsidRPr="00433283">
              <w:rPr>
                <w:rFonts w:ascii="Times New Roman" w:hAnsi="Times New Roman" w:cs="Times New Roman"/>
                <w:b/>
                <w:lang w:val="en-US"/>
              </w:rPr>
              <w:t>Name</w:t>
            </w:r>
          </w:p>
        </w:tc>
        <w:tc>
          <w:tcPr>
            <w:tcW w:w="2762" w:type="dxa"/>
            <w:shd w:val="clear" w:color="auto" w:fill="BFBFBF"/>
            <w:vAlign w:val="center"/>
          </w:tcPr>
          <w:p w:rsidR="00887309" w:rsidRPr="00433283" w:rsidRDefault="00887309" w:rsidP="00A460A1">
            <w:pPr>
              <w:spacing w:after="0" w:line="240" w:lineRule="auto"/>
              <w:jc w:val="center"/>
              <w:rPr>
                <w:rFonts w:ascii="Times New Roman" w:hAnsi="Times New Roman" w:cs="Times New Roman"/>
                <w:b/>
              </w:rPr>
            </w:pPr>
            <w:r w:rsidRPr="00433283">
              <w:rPr>
                <w:rFonts w:ascii="Times New Roman" w:hAnsi="Times New Roman" w:cs="Times New Roman"/>
                <w:b/>
              </w:rPr>
              <w:t>Сипат</w:t>
            </w:r>
            <w:r w:rsidR="00A460A1" w:rsidRPr="00433283">
              <w:rPr>
                <w:rFonts w:ascii="Times New Roman" w:hAnsi="Times New Roman" w:cs="Times New Roman"/>
                <w:b/>
                <w:lang w:val="kk-KZ"/>
              </w:rPr>
              <w:t>ы</w:t>
            </w:r>
          </w:p>
        </w:tc>
        <w:tc>
          <w:tcPr>
            <w:tcW w:w="2859" w:type="dxa"/>
            <w:shd w:val="clear" w:color="auto" w:fill="BFBFBF"/>
            <w:vAlign w:val="center"/>
          </w:tcPr>
          <w:p w:rsidR="00887309" w:rsidRPr="00433283" w:rsidRDefault="00A460A1" w:rsidP="00887309">
            <w:pPr>
              <w:spacing w:after="0" w:line="240" w:lineRule="auto"/>
              <w:jc w:val="center"/>
              <w:rPr>
                <w:rFonts w:ascii="Times New Roman" w:hAnsi="Times New Roman" w:cs="Times New Roman"/>
                <w:b/>
                <w:lang w:val="kk-KZ"/>
              </w:rPr>
            </w:pPr>
            <w:r w:rsidRPr="00433283">
              <w:rPr>
                <w:rFonts w:ascii="Times New Roman" w:hAnsi="Times New Roman" w:cs="Times New Roman"/>
                <w:b/>
                <w:lang w:val="kk-KZ"/>
              </w:rPr>
              <w:t>Форматы</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loanStatus</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w:t>
            </w:r>
            <w:r w:rsidRPr="00433283">
              <w:rPr>
                <w:rFonts w:ascii="Times New Roman" w:hAnsi="Times New Roman" w:cs="Times New Roman"/>
                <w:color w:val="000000"/>
              </w:rPr>
              <w:t>Қарыз</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беру</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мәртебесі</w:t>
            </w:r>
            <w:r w:rsidRPr="00433283">
              <w:rPr>
                <w:rFonts w:ascii="Times New Roman" w:hAnsi="Times New Roman" w:cs="Times New Roman"/>
                <w:color w:val="000000"/>
                <w:lang w:val="en-US"/>
              </w:rPr>
              <w:t xml:space="preserve"> (true/false)</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Bool</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subsidyRequired</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w:t>
            </w:r>
            <w:r w:rsidRPr="00433283">
              <w:rPr>
                <w:rFonts w:ascii="Times New Roman" w:hAnsi="Times New Roman" w:cs="Times New Roman"/>
                <w:color w:val="000000"/>
              </w:rPr>
              <w:t>Субсидия</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талап</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етіледі</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мәртебесі</w:t>
            </w:r>
            <w:r w:rsidRPr="00433283">
              <w:rPr>
                <w:rFonts w:ascii="Times New Roman" w:hAnsi="Times New Roman" w:cs="Times New Roman"/>
                <w:color w:val="000000"/>
                <w:lang w:val="en-US"/>
              </w:rPr>
              <w:t xml:space="preserve"> (true/false)</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Bool</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3</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recordId</w:t>
            </w:r>
          </w:p>
        </w:tc>
        <w:tc>
          <w:tcPr>
            <w:tcW w:w="2762" w:type="dxa"/>
            <w:shd w:val="clear" w:color="auto" w:fill="auto"/>
            <w:vAlign w:val="center"/>
          </w:tcPr>
          <w:p w:rsidR="00887309" w:rsidRPr="00433283" w:rsidRDefault="00887309" w:rsidP="00A460A1">
            <w:pPr>
              <w:spacing w:after="0" w:line="240" w:lineRule="auto"/>
              <w:rPr>
                <w:rFonts w:ascii="Times New Roman" w:hAnsi="Times New Roman" w:cs="Times New Roman"/>
                <w:color w:val="000000"/>
                <w:lang w:val="kk-KZ"/>
              </w:rPr>
            </w:pPr>
            <w:r w:rsidRPr="00433283">
              <w:rPr>
                <w:rFonts w:ascii="Times New Roman" w:hAnsi="Times New Roman" w:cs="Times New Roman"/>
                <w:color w:val="000000"/>
              </w:rPr>
              <w:t xml:space="preserve">Сұрау </w:t>
            </w:r>
            <w:r w:rsidR="00A460A1" w:rsidRPr="00433283">
              <w:rPr>
                <w:rFonts w:ascii="Times New Roman" w:hAnsi="Times New Roman" w:cs="Times New Roman"/>
                <w:color w:val="000000"/>
                <w:lang w:val="kk-KZ"/>
              </w:rPr>
              <w:t>сәйкестендіргіші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guid</w:t>
            </w:r>
          </w:p>
        </w:tc>
      </w:tr>
      <w:tr w:rsidR="00887309" w:rsidRPr="00433283" w:rsidTr="00887309">
        <w:trPr>
          <w:trHeight w:val="288"/>
        </w:trPr>
        <w:tc>
          <w:tcPr>
            <w:tcW w:w="9072" w:type="dxa"/>
            <w:gridSpan w:val="4"/>
            <w:shd w:val="clear" w:color="auto" w:fill="BFBFBF"/>
            <w:vAlign w:val="center"/>
          </w:tcPr>
          <w:p w:rsidR="00887309" w:rsidRPr="00433283" w:rsidRDefault="00887309" w:rsidP="00887309">
            <w:pPr>
              <w:spacing w:after="0" w:line="240" w:lineRule="auto"/>
              <w:jc w:val="center"/>
              <w:rPr>
                <w:rFonts w:ascii="Times New Roman" w:hAnsi="Times New Roman" w:cs="Times New Roman"/>
                <w:b/>
                <w:bCs/>
              </w:rPr>
            </w:pPr>
            <w:r w:rsidRPr="00433283">
              <w:rPr>
                <w:rFonts w:ascii="Times New Roman" w:hAnsi="Times New Roman" w:cs="Times New Roman"/>
                <w:b/>
                <w:bCs/>
              </w:rPr>
              <w:t>Сәйкестендіру блогы (payment)</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idAccount</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rPr>
              <w:t>Қарыз алушының БСН/ЖСН</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 12 таңба</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idContract</w:t>
            </w:r>
          </w:p>
        </w:tc>
        <w:tc>
          <w:tcPr>
            <w:tcW w:w="2762" w:type="dxa"/>
            <w:shd w:val="clear" w:color="auto" w:fill="auto"/>
            <w:vAlign w:val="center"/>
          </w:tcPr>
          <w:p w:rsidR="00887309" w:rsidRPr="00433283" w:rsidRDefault="00887309" w:rsidP="00A460A1">
            <w:pPr>
              <w:spacing w:after="0" w:line="240" w:lineRule="auto"/>
              <w:rPr>
                <w:rFonts w:ascii="Times New Roman" w:hAnsi="Times New Roman" w:cs="Times New Roman"/>
                <w:color w:val="000000"/>
                <w:lang w:val="en-US"/>
              </w:rPr>
            </w:pPr>
            <w:r w:rsidRPr="00433283">
              <w:rPr>
                <w:rFonts w:ascii="Times New Roman" w:hAnsi="Times New Roman" w:cs="Times New Roman"/>
                <w:lang w:val="en-US"/>
              </w:rPr>
              <w:t>«</w:t>
            </w:r>
            <w:r w:rsidRPr="00433283">
              <w:rPr>
                <w:rFonts w:ascii="Times New Roman" w:hAnsi="Times New Roman" w:cs="Times New Roman"/>
              </w:rPr>
              <w:t>Субсидиялау</w:t>
            </w:r>
            <w:r w:rsidRPr="00433283">
              <w:rPr>
                <w:rFonts w:ascii="Times New Roman" w:hAnsi="Times New Roman" w:cs="Times New Roman"/>
                <w:lang w:val="en-US"/>
              </w:rPr>
              <w:t xml:space="preserve"> </w:t>
            </w:r>
            <w:r w:rsidRPr="00433283">
              <w:rPr>
                <w:rFonts w:ascii="Times New Roman" w:hAnsi="Times New Roman" w:cs="Times New Roman"/>
              </w:rPr>
              <w:t>шарты</w:t>
            </w:r>
            <w:r w:rsidRPr="00433283">
              <w:rPr>
                <w:rFonts w:ascii="Times New Roman" w:hAnsi="Times New Roman" w:cs="Times New Roman"/>
                <w:lang w:val="en-US"/>
              </w:rPr>
              <w:t xml:space="preserve">» </w:t>
            </w:r>
            <w:r w:rsidRPr="00433283">
              <w:rPr>
                <w:rFonts w:ascii="Times New Roman" w:hAnsi="Times New Roman" w:cs="Times New Roman"/>
              </w:rPr>
              <w:t>анықтамалығында</w:t>
            </w:r>
            <w:r w:rsidRPr="00433283">
              <w:rPr>
                <w:rFonts w:ascii="Times New Roman" w:hAnsi="Times New Roman" w:cs="Times New Roman"/>
                <w:lang w:val="en-US"/>
              </w:rPr>
              <w:t xml:space="preserve"> </w:t>
            </w:r>
            <w:r w:rsidRPr="00433283">
              <w:rPr>
                <w:rFonts w:ascii="Times New Roman" w:hAnsi="Times New Roman" w:cs="Times New Roman"/>
              </w:rPr>
              <w:t>шарттың</w:t>
            </w:r>
            <w:r w:rsidRPr="00433283">
              <w:rPr>
                <w:rFonts w:ascii="Times New Roman" w:hAnsi="Times New Roman" w:cs="Times New Roman"/>
                <w:lang w:val="en-US"/>
              </w:rPr>
              <w:t xml:space="preserve"> IBAN </w:t>
            </w:r>
            <w:r w:rsidRPr="00433283">
              <w:rPr>
                <w:rFonts w:ascii="Times New Roman" w:hAnsi="Times New Roman" w:cs="Times New Roman"/>
              </w:rPr>
              <w:t>кодының</w:t>
            </w:r>
            <w:r w:rsidRPr="00433283">
              <w:rPr>
                <w:rFonts w:ascii="Times New Roman" w:hAnsi="Times New Roman" w:cs="Times New Roman"/>
                <w:lang w:val="en-US"/>
              </w:rPr>
              <w:t xml:space="preserve"> </w:t>
            </w:r>
            <w:r w:rsidRPr="00433283">
              <w:rPr>
                <w:rFonts w:ascii="Times New Roman" w:hAnsi="Times New Roman" w:cs="Times New Roman"/>
              </w:rPr>
              <w:t>болуы</w:t>
            </w:r>
            <w:r w:rsidR="00A460A1" w:rsidRPr="00433283">
              <w:rPr>
                <w:rFonts w:ascii="Times New Roman" w:hAnsi="Times New Roman" w:cs="Times New Roman"/>
                <w:lang w:val="kk-KZ"/>
              </w:rPr>
              <w:t xml:space="preserve">н </w:t>
            </w:r>
            <w:r w:rsidRPr="00433283">
              <w:rPr>
                <w:rFonts w:ascii="Times New Roman" w:hAnsi="Times New Roman" w:cs="Times New Roman"/>
              </w:rPr>
              <w:t>тексеру</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Мәтіндік</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3</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operationDate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Операцияны жүргізу күні</w:t>
            </w:r>
          </w:p>
        </w:tc>
        <w:tc>
          <w:tcPr>
            <w:tcW w:w="2859" w:type="dxa"/>
            <w:shd w:val="clear" w:color="auto" w:fill="auto"/>
            <w:vAlign w:val="center"/>
          </w:tcPr>
          <w:p w:rsidR="00887309" w:rsidRPr="00433283" w:rsidRDefault="00887309" w:rsidP="00A460A1">
            <w:pPr>
              <w:spacing w:after="0" w:line="240" w:lineRule="auto"/>
              <w:rPr>
                <w:rFonts w:ascii="Times New Roman" w:hAnsi="Times New Roman" w:cs="Times New Roman"/>
                <w:color w:val="000000"/>
                <w:lang w:val="en-US"/>
              </w:rPr>
            </w:pPr>
            <w:r w:rsidRPr="00433283">
              <w:rPr>
                <w:rFonts w:ascii="Times New Roman" w:hAnsi="Times New Roman" w:cs="Times New Roman"/>
              </w:rPr>
              <w:t>күні</w:t>
            </w:r>
            <w:r w:rsidRPr="00433283">
              <w:rPr>
                <w:rFonts w:ascii="Times New Roman" w:hAnsi="Times New Roman" w:cs="Times New Roman"/>
                <w:lang w:val="en-US"/>
              </w:rPr>
              <w:t xml:space="preserve">, </w:t>
            </w:r>
            <w:r w:rsidR="00A460A1" w:rsidRPr="00433283">
              <w:rPr>
                <w:rFonts w:ascii="Times New Roman" w:hAnsi="Times New Roman" w:cs="Times New Roman"/>
              </w:rPr>
              <w:t>КК</w:t>
            </w:r>
            <w:r w:rsidR="00A460A1" w:rsidRPr="00433283">
              <w:rPr>
                <w:rFonts w:ascii="Times New Roman" w:hAnsi="Times New Roman" w:cs="Times New Roman"/>
                <w:lang w:val="en-US"/>
              </w:rPr>
              <w:t>.</w:t>
            </w:r>
            <w:r w:rsidR="00A460A1" w:rsidRPr="00433283">
              <w:rPr>
                <w:rFonts w:ascii="Times New Roman" w:hAnsi="Times New Roman" w:cs="Times New Roman"/>
              </w:rPr>
              <w:t>АА</w:t>
            </w:r>
            <w:r w:rsidR="00A460A1" w:rsidRPr="00433283">
              <w:rPr>
                <w:rFonts w:ascii="Times New Roman" w:hAnsi="Times New Roman" w:cs="Times New Roman"/>
                <w:lang w:val="kk-KZ"/>
              </w:rPr>
              <w:t>.</w:t>
            </w:r>
            <w:r w:rsidR="00A460A1" w:rsidRPr="00433283">
              <w:rPr>
                <w:rFonts w:ascii="Times New Roman" w:hAnsi="Times New Roman" w:cs="Times New Roman"/>
                <w:lang w:val="en-US"/>
              </w:rPr>
              <w:t xml:space="preserve"> </w:t>
            </w:r>
            <w:r w:rsidRPr="00433283">
              <w:rPr>
                <w:rFonts w:ascii="Times New Roman" w:hAnsi="Times New Roman" w:cs="Times New Roman"/>
              </w:rPr>
              <w:t>ЖЖ</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lang w:val="en-US"/>
              </w:rPr>
            </w:pPr>
            <w:r w:rsidRPr="00433283">
              <w:rPr>
                <w:rFonts w:ascii="Times New Roman" w:hAnsi="Times New Roman" w:cs="Times New Roman"/>
                <w:b/>
                <w:bCs/>
                <w:color w:val="000000"/>
                <w:lang w:val="en-US"/>
              </w:rPr>
              <w:t>4</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operationCode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Операция</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коды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p>
        </w:tc>
      </w:tr>
      <w:tr w:rsidR="00887309" w:rsidRPr="00433283" w:rsidTr="00887309">
        <w:trPr>
          <w:trHeight w:val="288"/>
        </w:trPr>
        <w:tc>
          <w:tcPr>
            <w:tcW w:w="9072" w:type="dxa"/>
            <w:gridSpan w:val="4"/>
            <w:shd w:val="clear" w:color="auto" w:fill="BFBFBF"/>
            <w:vAlign w:val="center"/>
          </w:tcPr>
          <w:p w:rsidR="00887309" w:rsidRPr="00433283" w:rsidRDefault="00887309" w:rsidP="00A460A1">
            <w:pPr>
              <w:spacing w:after="0" w:line="240" w:lineRule="auto"/>
              <w:jc w:val="center"/>
              <w:rPr>
                <w:rFonts w:ascii="Times New Roman" w:hAnsi="Times New Roman" w:cs="Times New Roman"/>
                <w:color w:val="000000"/>
                <w:lang w:val="kk-KZ"/>
              </w:rPr>
            </w:pPr>
            <w:r w:rsidRPr="00433283">
              <w:rPr>
                <w:rFonts w:ascii="Times New Roman" w:hAnsi="Times New Roman" w:cs="Times New Roman"/>
                <w:b/>
                <w:bCs/>
              </w:rPr>
              <w:t>Өтеу</w:t>
            </w:r>
            <w:r w:rsidRPr="00433283">
              <w:rPr>
                <w:rFonts w:ascii="Times New Roman" w:hAnsi="Times New Roman" w:cs="Times New Roman"/>
                <w:b/>
                <w:bCs/>
                <w:lang w:val="en-US"/>
              </w:rPr>
              <w:t xml:space="preserve"> </w:t>
            </w:r>
            <w:r w:rsidRPr="00433283">
              <w:rPr>
                <w:rFonts w:ascii="Times New Roman" w:hAnsi="Times New Roman" w:cs="Times New Roman"/>
                <w:b/>
                <w:bCs/>
              </w:rPr>
              <w:t>кестесі</w:t>
            </w:r>
            <w:r w:rsidRPr="00433283">
              <w:rPr>
                <w:rFonts w:ascii="Times New Roman" w:hAnsi="Times New Roman" w:cs="Times New Roman"/>
                <w:b/>
                <w:bCs/>
                <w:lang w:val="en-US"/>
              </w:rPr>
              <w:t xml:space="preserve"> (schedule)</w:t>
            </w:r>
            <w:r w:rsidR="00A460A1" w:rsidRPr="00433283">
              <w:rPr>
                <w:rFonts w:ascii="Times New Roman" w:hAnsi="Times New Roman" w:cs="Times New Roman"/>
                <w:b/>
                <w:bCs/>
              </w:rPr>
              <w:t xml:space="preserve"> </w:t>
            </w:r>
            <w:r w:rsidR="00A460A1" w:rsidRPr="00433283">
              <w:rPr>
                <w:rFonts w:ascii="Times New Roman" w:hAnsi="Times New Roman" w:cs="Times New Roman"/>
                <w:b/>
                <w:bCs/>
                <w:lang w:val="kk-KZ"/>
              </w:rPr>
              <w:t>блогы</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lang w:val="en-US"/>
              </w:rPr>
            </w:pPr>
            <w:r w:rsidRPr="00433283">
              <w:rPr>
                <w:rFonts w:ascii="Times New Roman" w:hAnsi="Times New Roman" w:cs="Times New Roman"/>
                <w:b/>
                <w:bCs/>
                <w:color w:val="000000"/>
                <w:lang w:val="en-US"/>
              </w:rPr>
              <w:t>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planedDateMaturity</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rPr>
              <w:t>Жоспарлы</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өтеу</w:t>
            </w:r>
            <w:r w:rsidRPr="00433283">
              <w:rPr>
                <w:rFonts w:ascii="Times New Roman" w:hAnsi="Times New Roman" w:cs="Times New Roman"/>
                <w:color w:val="000000"/>
                <w:lang w:val="en-US"/>
              </w:rPr>
              <w:t xml:space="preserve"> </w:t>
            </w:r>
            <w:r w:rsidRPr="00433283">
              <w:rPr>
                <w:rFonts w:ascii="Times New Roman" w:hAnsi="Times New Roman" w:cs="Times New Roman"/>
                <w:color w:val="000000"/>
              </w:rPr>
              <w:t>күні</w:t>
            </w:r>
            <w:r w:rsidRPr="00433283">
              <w:rPr>
                <w:rFonts w:ascii="Times New Roman" w:hAnsi="Times New Roman" w:cs="Times New Roman"/>
                <w:color w:val="000000"/>
                <w:lang w:val="en-US"/>
              </w:rPr>
              <w:t>»</w:t>
            </w:r>
          </w:p>
        </w:tc>
        <w:tc>
          <w:tcPr>
            <w:tcW w:w="2859" w:type="dxa"/>
            <w:shd w:val="clear" w:color="auto" w:fill="auto"/>
            <w:vAlign w:val="center"/>
          </w:tcPr>
          <w:p w:rsidR="00887309" w:rsidRPr="00433283" w:rsidRDefault="00A460A1" w:rsidP="00887309">
            <w:pPr>
              <w:spacing w:after="0" w:line="240" w:lineRule="auto"/>
              <w:rPr>
                <w:rFonts w:ascii="Times New Roman" w:hAnsi="Times New Roman" w:cs="Times New Roman"/>
                <w:color w:val="000000"/>
                <w:lang w:val="en-US"/>
              </w:rPr>
            </w:pPr>
            <w:r w:rsidRPr="00433283">
              <w:rPr>
                <w:rFonts w:ascii="Times New Roman" w:hAnsi="Times New Roman" w:cs="Times New Roman"/>
              </w:rPr>
              <w:t>күні</w:t>
            </w:r>
            <w:r w:rsidRPr="00433283">
              <w:rPr>
                <w:rFonts w:ascii="Times New Roman" w:hAnsi="Times New Roman" w:cs="Times New Roman"/>
                <w:lang w:val="en-US"/>
              </w:rPr>
              <w:t xml:space="preserve">, </w:t>
            </w:r>
            <w:r w:rsidRPr="00433283">
              <w:rPr>
                <w:rFonts w:ascii="Times New Roman" w:hAnsi="Times New Roman" w:cs="Times New Roman"/>
              </w:rPr>
              <w:t>КК</w:t>
            </w:r>
            <w:r w:rsidRPr="00433283">
              <w:rPr>
                <w:rFonts w:ascii="Times New Roman" w:hAnsi="Times New Roman" w:cs="Times New Roman"/>
                <w:lang w:val="en-US"/>
              </w:rPr>
              <w:t>.</w:t>
            </w:r>
            <w:r w:rsidRPr="00433283">
              <w:rPr>
                <w:rFonts w:ascii="Times New Roman" w:hAnsi="Times New Roman" w:cs="Times New Roman"/>
              </w:rPr>
              <w:t>АА</w:t>
            </w:r>
            <w:r w:rsidRPr="00433283">
              <w:rPr>
                <w:rFonts w:ascii="Times New Roman" w:hAnsi="Times New Roman" w:cs="Times New Roman"/>
                <w:lang w:val="kk-KZ"/>
              </w:rPr>
              <w:t>.</w:t>
            </w:r>
            <w:r w:rsidRPr="00433283">
              <w:rPr>
                <w:rFonts w:ascii="Times New Roman" w:hAnsi="Times New Roman" w:cs="Times New Roman"/>
                <w:lang w:val="en-US"/>
              </w:rPr>
              <w:t xml:space="preserve"> </w:t>
            </w:r>
            <w:r w:rsidRPr="00433283">
              <w:rPr>
                <w:rFonts w:ascii="Times New Roman" w:hAnsi="Times New Roman" w:cs="Times New Roman"/>
              </w:rPr>
              <w:t>ЖЖ</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lang w:val="en-US"/>
              </w:rPr>
            </w:pPr>
            <w:r w:rsidRPr="00433283">
              <w:rPr>
                <w:rFonts w:ascii="Times New Roman" w:hAnsi="Times New Roman" w:cs="Times New Roman"/>
                <w:b/>
                <w:bCs/>
                <w:color w:val="000000"/>
                <w:lang w:val="en-US"/>
              </w:rPr>
              <w:t>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subsidies</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lang w:val="en-US"/>
              </w:rPr>
              <w:t>«</w:t>
            </w:r>
            <w:r w:rsidRPr="00433283">
              <w:rPr>
                <w:rFonts w:ascii="Times New Roman" w:hAnsi="Times New Roman" w:cs="Times New Roman"/>
              </w:rPr>
              <w:t>Агент</w:t>
            </w:r>
            <w:r w:rsidRPr="00433283">
              <w:rPr>
                <w:rFonts w:ascii="Times New Roman" w:hAnsi="Times New Roman" w:cs="Times New Roman"/>
                <w:lang w:val="en-US"/>
              </w:rPr>
              <w:t xml:space="preserve"> </w:t>
            </w:r>
            <w:r w:rsidRPr="00433283">
              <w:rPr>
                <w:rFonts w:ascii="Times New Roman" w:hAnsi="Times New Roman" w:cs="Times New Roman"/>
              </w:rPr>
              <w:t>сомасы</w:t>
            </w:r>
            <w:r w:rsidRPr="00433283">
              <w:rPr>
                <w:rFonts w:ascii="Times New Roman" w:hAnsi="Times New Roman" w:cs="Times New Roman"/>
                <w:lang w:val="en-US"/>
              </w:rPr>
              <w:t xml:space="preserve">» </w:t>
            </w:r>
            <w:r w:rsidRPr="00433283">
              <w:rPr>
                <w:rFonts w:ascii="Times New Roman" w:hAnsi="Times New Roman" w:cs="Times New Roman"/>
              </w:rPr>
              <w:t>сыйақысының</w:t>
            </w:r>
            <w:r w:rsidRPr="00433283">
              <w:rPr>
                <w:rFonts w:ascii="Times New Roman" w:hAnsi="Times New Roman" w:cs="Times New Roman"/>
                <w:lang w:val="en-US"/>
              </w:rPr>
              <w:t xml:space="preserve"> </w:t>
            </w:r>
            <w:r w:rsidRPr="00433283">
              <w:rPr>
                <w:rFonts w:ascii="Times New Roman" w:hAnsi="Times New Roman" w:cs="Times New Roman"/>
              </w:rPr>
              <w:t>субсидияланатын</w:t>
            </w:r>
            <w:r w:rsidRPr="00433283">
              <w:rPr>
                <w:rFonts w:ascii="Times New Roman" w:hAnsi="Times New Roman" w:cs="Times New Roman"/>
                <w:lang w:val="en-US"/>
              </w:rPr>
              <w:t xml:space="preserve"> </w:t>
            </w:r>
            <w:r w:rsidRPr="00433283">
              <w:rPr>
                <w:rFonts w:ascii="Times New Roman" w:hAnsi="Times New Roman" w:cs="Times New Roman"/>
              </w:rPr>
              <w:t>бөлігі</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3</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notSubsidies</w:t>
            </w:r>
          </w:p>
        </w:tc>
        <w:tc>
          <w:tcPr>
            <w:tcW w:w="2762" w:type="dxa"/>
            <w:shd w:val="clear" w:color="auto" w:fill="auto"/>
            <w:vAlign w:val="center"/>
          </w:tcPr>
          <w:p w:rsidR="00887309" w:rsidRPr="00433283" w:rsidRDefault="00A460A1" w:rsidP="00A460A1">
            <w:pPr>
              <w:spacing w:after="0" w:line="240" w:lineRule="auto"/>
              <w:rPr>
                <w:rFonts w:ascii="Times New Roman" w:hAnsi="Times New Roman" w:cs="Times New Roman"/>
                <w:color w:val="000000"/>
                <w:lang w:val="en-US"/>
              </w:rPr>
            </w:pPr>
            <w:r w:rsidRPr="00433283">
              <w:rPr>
                <w:rFonts w:ascii="Times New Roman" w:hAnsi="Times New Roman" w:cs="Times New Roman"/>
              </w:rPr>
              <w:t>Сыйақы</w:t>
            </w:r>
            <w:r w:rsidRPr="00433283">
              <w:rPr>
                <w:rFonts w:ascii="Times New Roman" w:hAnsi="Times New Roman" w:cs="Times New Roman"/>
                <w:lang w:val="kk-KZ"/>
              </w:rPr>
              <w:t xml:space="preserve"> мөлшерлемесінің</w:t>
            </w:r>
            <w:r w:rsidRPr="00433283">
              <w:rPr>
                <w:rFonts w:ascii="Times New Roman" w:hAnsi="Times New Roman" w:cs="Times New Roman"/>
                <w:lang w:val="en-US"/>
              </w:rPr>
              <w:t xml:space="preserve"> </w:t>
            </w:r>
            <w:r w:rsidRPr="00433283">
              <w:rPr>
                <w:rFonts w:ascii="Times New Roman" w:hAnsi="Times New Roman" w:cs="Times New Roman"/>
              </w:rPr>
              <w:t>субсидияланбайтын</w:t>
            </w:r>
            <w:r w:rsidRPr="00433283">
              <w:rPr>
                <w:rFonts w:ascii="Times New Roman" w:hAnsi="Times New Roman" w:cs="Times New Roman"/>
                <w:lang w:val="en-US"/>
              </w:rPr>
              <w:t xml:space="preserve"> </w:t>
            </w:r>
            <w:r w:rsidRPr="00433283">
              <w:rPr>
                <w:rFonts w:ascii="Times New Roman" w:hAnsi="Times New Roman" w:cs="Times New Roman"/>
              </w:rPr>
              <w:t>бөлігі</w:t>
            </w:r>
            <w:r w:rsidRPr="00433283">
              <w:rPr>
                <w:rFonts w:ascii="Times New Roman" w:hAnsi="Times New Roman" w:cs="Times New Roman"/>
                <w:lang w:val="kk-KZ"/>
              </w:rPr>
              <w:t>,</w:t>
            </w:r>
            <w:r w:rsidRPr="00433283">
              <w:rPr>
                <w:rFonts w:ascii="Times New Roman" w:hAnsi="Times New Roman" w:cs="Times New Roman"/>
                <w:lang w:val="en-US"/>
              </w:rPr>
              <w:t xml:space="preserve"> </w:t>
            </w:r>
            <w:r w:rsidR="00887309" w:rsidRPr="00433283">
              <w:rPr>
                <w:rFonts w:ascii="Times New Roman" w:hAnsi="Times New Roman" w:cs="Times New Roman"/>
              </w:rPr>
              <w:t>Қарыз</w:t>
            </w:r>
            <w:r w:rsidR="00887309" w:rsidRPr="00433283">
              <w:rPr>
                <w:rFonts w:ascii="Times New Roman" w:hAnsi="Times New Roman" w:cs="Times New Roman"/>
                <w:lang w:val="en-US"/>
              </w:rPr>
              <w:t xml:space="preserve"> </w:t>
            </w:r>
            <w:r w:rsidR="00887309" w:rsidRPr="00433283">
              <w:rPr>
                <w:rFonts w:ascii="Times New Roman" w:hAnsi="Times New Roman" w:cs="Times New Roman"/>
              </w:rPr>
              <w:t>алушы</w:t>
            </w:r>
            <w:r w:rsidR="00887309" w:rsidRPr="00433283">
              <w:rPr>
                <w:rFonts w:ascii="Times New Roman" w:hAnsi="Times New Roman" w:cs="Times New Roman"/>
                <w:lang w:val="en-US"/>
              </w:rPr>
              <w:t xml:space="preserve"> </w:t>
            </w:r>
            <w:r w:rsidR="00887309" w:rsidRPr="00433283">
              <w:rPr>
                <w:rFonts w:ascii="Times New Roman" w:hAnsi="Times New Roman" w:cs="Times New Roman"/>
              </w:rPr>
              <w:t>төлейтін</w:t>
            </w:r>
            <w:r w:rsidR="00887309" w:rsidRPr="00433283">
              <w:rPr>
                <w:rFonts w:ascii="Times New Roman" w:hAnsi="Times New Roman" w:cs="Times New Roman"/>
                <w:lang w:val="en-US"/>
              </w:rPr>
              <w:t xml:space="preserve"> «</w:t>
            </w:r>
            <w:r w:rsidRPr="00433283">
              <w:rPr>
                <w:rFonts w:ascii="Times New Roman" w:hAnsi="Times New Roman" w:cs="Times New Roman"/>
                <w:lang w:val="kk-KZ"/>
              </w:rPr>
              <w:t>ЖКС</w:t>
            </w:r>
            <w:r w:rsidR="00887309" w:rsidRPr="00433283">
              <w:rPr>
                <w:rFonts w:ascii="Times New Roman" w:hAnsi="Times New Roman" w:cs="Times New Roman"/>
                <w:lang w:val="en-US"/>
              </w:rPr>
              <w:t xml:space="preserve"> </w:t>
            </w:r>
            <w:r w:rsidR="00887309" w:rsidRPr="00433283">
              <w:rPr>
                <w:rFonts w:ascii="Times New Roman" w:hAnsi="Times New Roman" w:cs="Times New Roman"/>
              </w:rPr>
              <w:t>сомасы</w:t>
            </w:r>
            <w:r w:rsidR="00887309" w:rsidRPr="00433283">
              <w:rPr>
                <w:rFonts w:ascii="Times New Roman" w:hAnsi="Times New Roman" w:cs="Times New Roman"/>
                <w:lang w:val="en-US"/>
              </w:rPr>
              <w:t xml:space="preserve">» </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4</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reward</w:t>
            </w:r>
          </w:p>
        </w:tc>
        <w:tc>
          <w:tcPr>
            <w:tcW w:w="2762" w:type="dxa"/>
            <w:shd w:val="clear" w:color="auto" w:fill="auto"/>
            <w:vAlign w:val="center"/>
          </w:tcPr>
          <w:p w:rsidR="00887309" w:rsidRPr="00433283" w:rsidRDefault="00887309" w:rsidP="00A460A1">
            <w:pPr>
              <w:spacing w:after="0" w:line="240" w:lineRule="auto"/>
              <w:rPr>
                <w:rFonts w:ascii="Times New Roman" w:hAnsi="Times New Roman" w:cs="Times New Roman"/>
                <w:color w:val="000000"/>
                <w:lang w:val="en-US"/>
              </w:rPr>
            </w:pPr>
            <w:r w:rsidRPr="00433283">
              <w:rPr>
                <w:rFonts w:ascii="Times New Roman" w:hAnsi="Times New Roman" w:cs="Times New Roman"/>
                <w:lang w:val="en-US"/>
              </w:rPr>
              <w:t>«</w:t>
            </w:r>
            <w:r w:rsidRPr="00433283">
              <w:rPr>
                <w:rFonts w:ascii="Times New Roman" w:hAnsi="Times New Roman" w:cs="Times New Roman"/>
              </w:rPr>
              <w:t>Сыйақының</w:t>
            </w:r>
            <w:r w:rsidRPr="00433283">
              <w:rPr>
                <w:rFonts w:ascii="Times New Roman" w:hAnsi="Times New Roman" w:cs="Times New Roman"/>
                <w:lang w:val="en-US"/>
              </w:rPr>
              <w:t xml:space="preserve"> </w:t>
            </w:r>
            <w:r w:rsidRPr="00433283">
              <w:rPr>
                <w:rFonts w:ascii="Times New Roman" w:hAnsi="Times New Roman" w:cs="Times New Roman"/>
              </w:rPr>
              <w:t>есептелген</w:t>
            </w:r>
            <w:r w:rsidRPr="00433283">
              <w:rPr>
                <w:rFonts w:ascii="Times New Roman" w:hAnsi="Times New Roman" w:cs="Times New Roman"/>
                <w:lang w:val="en-US"/>
              </w:rPr>
              <w:t xml:space="preserve"> </w:t>
            </w:r>
            <w:r w:rsidRPr="00433283">
              <w:rPr>
                <w:rFonts w:ascii="Times New Roman" w:hAnsi="Times New Roman" w:cs="Times New Roman"/>
              </w:rPr>
              <w:t>сомасы</w:t>
            </w:r>
            <w:r w:rsidRPr="00433283">
              <w:rPr>
                <w:rFonts w:ascii="Times New Roman" w:hAnsi="Times New Roman" w:cs="Times New Roman"/>
                <w:lang w:val="en-US"/>
              </w:rPr>
              <w:t xml:space="preserve">» </w:t>
            </w:r>
            <w:r w:rsidRPr="00433283">
              <w:rPr>
                <w:rFonts w:ascii="Times New Roman" w:hAnsi="Times New Roman" w:cs="Times New Roman"/>
              </w:rPr>
              <w:t>номиналды</w:t>
            </w:r>
            <w:r w:rsidRPr="00433283">
              <w:rPr>
                <w:rFonts w:ascii="Times New Roman" w:hAnsi="Times New Roman" w:cs="Times New Roman"/>
                <w:lang w:val="en-US"/>
              </w:rPr>
              <w:t xml:space="preserve"> </w:t>
            </w:r>
            <w:r w:rsidRPr="00433283">
              <w:rPr>
                <w:rFonts w:ascii="Times New Roman" w:hAnsi="Times New Roman" w:cs="Times New Roman"/>
              </w:rPr>
              <w:t>сыйақы</w:t>
            </w:r>
            <w:r w:rsidRPr="00433283">
              <w:rPr>
                <w:rFonts w:ascii="Times New Roman" w:hAnsi="Times New Roman" w:cs="Times New Roman"/>
                <w:lang w:val="en-US"/>
              </w:rPr>
              <w:t xml:space="preserve"> </w:t>
            </w:r>
            <w:r w:rsidR="00A460A1" w:rsidRPr="00433283">
              <w:rPr>
                <w:rFonts w:ascii="Times New Roman" w:hAnsi="Times New Roman" w:cs="Times New Roman"/>
                <w:lang w:val="kk-KZ"/>
              </w:rPr>
              <w:t>мөлшерлемесі</w:t>
            </w:r>
            <w:r w:rsidRPr="00433283">
              <w:rPr>
                <w:rFonts w:ascii="Times New Roman" w:hAnsi="Times New Roman" w:cs="Times New Roman"/>
                <w:lang w:val="en-US"/>
              </w:rPr>
              <w:t xml:space="preserve"> </w:t>
            </w:r>
            <w:r w:rsidRPr="00433283">
              <w:rPr>
                <w:rFonts w:ascii="Times New Roman" w:hAnsi="Times New Roman" w:cs="Times New Roman"/>
              </w:rPr>
              <w:t>бойынша</w:t>
            </w:r>
            <w:r w:rsidRPr="00433283">
              <w:rPr>
                <w:rFonts w:ascii="Times New Roman" w:hAnsi="Times New Roman" w:cs="Times New Roman"/>
                <w:lang w:val="en-US"/>
              </w:rPr>
              <w:t xml:space="preserve"> </w:t>
            </w:r>
            <w:r w:rsidRPr="00433283">
              <w:rPr>
                <w:rFonts w:ascii="Times New Roman" w:hAnsi="Times New Roman" w:cs="Times New Roman"/>
              </w:rPr>
              <w:t>есептелген</w:t>
            </w:r>
            <w:r w:rsidRPr="00433283">
              <w:rPr>
                <w:rFonts w:ascii="Times New Roman" w:hAnsi="Times New Roman" w:cs="Times New Roman"/>
                <w:lang w:val="en-US"/>
              </w:rPr>
              <w:t xml:space="preserve"> </w:t>
            </w:r>
            <w:r w:rsidRPr="00433283">
              <w:rPr>
                <w:rFonts w:ascii="Times New Roman" w:hAnsi="Times New Roman" w:cs="Times New Roman"/>
              </w:rPr>
              <w:t>сыйақы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5</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incomingCreditBalance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lang w:val="en-US"/>
              </w:rPr>
              <w:t>«</w:t>
            </w:r>
            <w:r w:rsidR="00A460A1" w:rsidRPr="00433283">
              <w:rPr>
                <w:rFonts w:ascii="Times New Roman" w:hAnsi="Times New Roman" w:cs="Times New Roman"/>
              </w:rPr>
              <w:t>Н</w:t>
            </w:r>
            <w:r w:rsidR="00A460A1" w:rsidRPr="00433283">
              <w:rPr>
                <w:rFonts w:ascii="Times New Roman" w:hAnsi="Times New Roman" w:cs="Times New Roman"/>
                <w:lang w:val="kk-KZ"/>
              </w:rPr>
              <w:t>Б</w:t>
            </w:r>
            <w:r w:rsidRPr="00433283">
              <w:rPr>
                <w:rFonts w:ascii="Times New Roman" w:hAnsi="Times New Roman" w:cs="Times New Roman"/>
                <w:lang w:val="en-US"/>
              </w:rPr>
              <w:t xml:space="preserve"> </w:t>
            </w:r>
            <w:r w:rsidRPr="00433283">
              <w:rPr>
                <w:rFonts w:ascii="Times New Roman" w:hAnsi="Times New Roman" w:cs="Times New Roman"/>
              </w:rPr>
              <w:t>сомасы</w:t>
            </w:r>
            <w:r w:rsidRPr="00433283">
              <w:rPr>
                <w:rFonts w:ascii="Times New Roman" w:hAnsi="Times New Roman" w:cs="Times New Roman"/>
                <w:lang w:val="en-US"/>
              </w:rPr>
              <w:t xml:space="preserve">» </w:t>
            </w:r>
            <w:r w:rsidRPr="00433283">
              <w:rPr>
                <w:rFonts w:ascii="Times New Roman" w:hAnsi="Times New Roman" w:cs="Times New Roman"/>
              </w:rPr>
              <w:t>сыйақысының</w:t>
            </w:r>
            <w:r w:rsidRPr="00433283">
              <w:rPr>
                <w:rFonts w:ascii="Times New Roman" w:hAnsi="Times New Roman" w:cs="Times New Roman"/>
                <w:lang w:val="en-US"/>
              </w:rPr>
              <w:t xml:space="preserve"> </w:t>
            </w:r>
            <w:r w:rsidRPr="00433283">
              <w:rPr>
                <w:rFonts w:ascii="Times New Roman" w:hAnsi="Times New Roman" w:cs="Times New Roman"/>
              </w:rPr>
              <w:t>бір</w:t>
            </w:r>
            <w:r w:rsidRPr="00433283">
              <w:rPr>
                <w:rFonts w:ascii="Times New Roman" w:hAnsi="Times New Roman" w:cs="Times New Roman"/>
                <w:lang w:val="en-US"/>
              </w:rPr>
              <w:t xml:space="preserve"> </w:t>
            </w:r>
            <w:r w:rsidRPr="00433283">
              <w:rPr>
                <w:rFonts w:ascii="Times New Roman" w:hAnsi="Times New Roman" w:cs="Times New Roman"/>
              </w:rPr>
              <w:t>бөлігінің</w:t>
            </w:r>
            <w:r w:rsidRPr="00433283">
              <w:rPr>
                <w:rFonts w:ascii="Times New Roman" w:hAnsi="Times New Roman" w:cs="Times New Roman"/>
                <w:lang w:val="en-US"/>
              </w:rPr>
              <w:t xml:space="preserve"> </w:t>
            </w:r>
            <w:r w:rsidRPr="00433283">
              <w:rPr>
                <w:rFonts w:ascii="Times New Roman" w:hAnsi="Times New Roman" w:cs="Times New Roman"/>
              </w:rPr>
              <w:t>есебі</w:t>
            </w:r>
            <w:r w:rsidRPr="00433283">
              <w:rPr>
                <w:rFonts w:ascii="Times New Roman" w:hAnsi="Times New Roman" w:cs="Times New Roman"/>
                <w:lang w:val="en-US"/>
              </w:rPr>
              <w:t xml:space="preserve"> </w:t>
            </w:r>
            <w:r w:rsidRPr="00433283">
              <w:rPr>
                <w:rFonts w:ascii="Times New Roman" w:hAnsi="Times New Roman" w:cs="Times New Roman"/>
              </w:rPr>
              <w:t>жүргізілетін</w:t>
            </w:r>
            <w:r w:rsidRPr="00433283">
              <w:rPr>
                <w:rFonts w:ascii="Times New Roman" w:hAnsi="Times New Roman" w:cs="Times New Roman"/>
                <w:lang w:val="en-US"/>
              </w:rPr>
              <w:t xml:space="preserve"> </w:t>
            </w:r>
            <w:r w:rsidRPr="00433283">
              <w:rPr>
                <w:rFonts w:ascii="Times New Roman" w:hAnsi="Times New Roman" w:cs="Times New Roman"/>
              </w:rPr>
              <w:t>қарыз</w:t>
            </w:r>
            <w:r w:rsidRPr="00433283">
              <w:rPr>
                <w:rFonts w:ascii="Times New Roman" w:hAnsi="Times New Roman" w:cs="Times New Roman"/>
                <w:lang w:val="en-US"/>
              </w:rPr>
              <w:t xml:space="preserve"> </w:t>
            </w:r>
            <w:r w:rsidRPr="00433283">
              <w:rPr>
                <w:rFonts w:ascii="Times New Roman" w:hAnsi="Times New Roman" w:cs="Times New Roman"/>
              </w:rPr>
              <w:t>алушының</w:t>
            </w:r>
            <w:r w:rsidRPr="00433283">
              <w:rPr>
                <w:rFonts w:ascii="Times New Roman" w:hAnsi="Times New Roman" w:cs="Times New Roman"/>
                <w:lang w:val="en-US"/>
              </w:rPr>
              <w:t xml:space="preserve"> </w:t>
            </w:r>
            <w:r w:rsidRPr="00433283">
              <w:rPr>
                <w:rFonts w:ascii="Times New Roman" w:hAnsi="Times New Roman" w:cs="Times New Roman"/>
              </w:rPr>
              <w:t>қарыз</w:t>
            </w:r>
            <w:r w:rsidRPr="00433283">
              <w:rPr>
                <w:rFonts w:ascii="Times New Roman" w:hAnsi="Times New Roman" w:cs="Times New Roman"/>
                <w:lang w:val="en-US"/>
              </w:rPr>
              <w:t>/</w:t>
            </w:r>
            <w:r w:rsidRPr="00433283">
              <w:rPr>
                <w:rFonts w:ascii="Times New Roman" w:hAnsi="Times New Roman" w:cs="Times New Roman"/>
              </w:rPr>
              <w:t>лизинг</w:t>
            </w:r>
            <w:r w:rsidRPr="00433283">
              <w:rPr>
                <w:rFonts w:ascii="Times New Roman" w:hAnsi="Times New Roman" w:cs="Times New Roman"/>
                <w:lang w:val="en-US"/>
              </w:rPr>
              <w:t xml:space="preserve"> </w:t>
            </w:r>
            <w:r w:rsidRPr="00433283">
              <w:rPr>
                <w:rFonts w:ascii="Times New Roman" w:hAnsi="Times New Roman" w:cs="Times New Roman"/>
              </w:rPr>
              <w:t>бойынша</w:t>
            </w:r>
            <w:r w:rsidRPr="00433283">
              <w:rPr>
                <w:rFonts w:ascii="Times New Roman" w:hAnsi="Times New Roman" w:cs="Times New Roman"/>
                <w:lang w:val="en-US"/>
              </w:rPr>
              <w:t xml:space="preserve"> </w:t>
            </w:r>
            <w:r w:rsidRPr="00433283">
              <w:rPr>
                <w:rFonts w:ascii="Times New Roman" w:hAnsi="Times New Roman" w:cs="Times New Roman"/>
              </w:rPr>
              <w:t>басындағы</w:t>
            </w:r>
            <w:r w:rsidRPr="00433283">
              <w:rPr>
                <w:rFonts w:ascii="Times New Roman" w:hAnsi="Times New Roman" w:cs="Times New Roman"/>
                <w:lang w:val="en-US"/>
              </w:rPr>
              <w:t xml:space="preserve"> </w:t>
            </w:r>
            <w:r w:rsidRPr="00433283">
              <w:rPr>
                <w:rFonts w:ascii="Times New Roman" w:hAnsi="Times New Roman" w:cs="Times New Roman"/>
              </w:rPr>
              <w:t>негізгі</w:t>
            </w:r>
            <w:r w:rsidRPr="00433283">
              <w:rPr>
                <w:rFonts w:ascii="Times New Roman" w:hAnsi="Times New Roman" w:cs="Times New Roman"/>
                <w:lang w:val="en-US"/>
              </w:rPr>
              <w:t xml:space="preserve"> </w:t>
            </w:r>
            <w:r w:rsidRPr="00433283">
              <w:rPr>
                <w:rFonts w:ascii="Times New Roman" w:hAnsi="Times New Roman" w:cs="Times New Roman"/>
              </w:rPr>
              <w:t>борыштың</w:t>
            </w:r>
            <w:r w:rsidRPr="00433283">
              <w:rPr>
                <w:rFonts w:ascii="Times New Roman" w:hAnsi="Times New Roman" w:cs="Times New Roman"/>
                <w:lang w:val="en-US"/>
              </w:rPr>
              <w:t xml:space="preserve"> </w:t>
            </w:r>
            <w:r w:rsidRPr="00433283">
              <w:rPr>
                <w:rFonts w:ascii="Times New Roman" w:hAnsi="Times New Roman" w:cs="Times New Roman"/>
              </w:rPr>
              <w:t>қалдығы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w:t>
            </w:r>
          </w:p>
        </w:tc>
      </w:tr>
    </w:tbl>
    <w:p w:rsidR="00887309" w:rsidRPr="00433283" w:rsidRDefault="00887309" w:rsidP="00887309">
      <w:pPr>
        <w:rPr>
          <w:rFonts w:ascii="Times New Roman" w:hAnsi="Times New Roman" w:cs="Times New Roman"/>
          <w:i/>
        </w:rPr>
      </w:pPr>
      <w:r w:rsidRPr="00433283">
        <w:rPr>
          <w:rFonts w:ascii="Times New Roman" w:hAnsi="Times New Roman" w:cs="Times New Roman"/>
          <w:i/>
        </w:rPr>
        <w:t>Сұрау мысалы:</w:t>
      </w:r>
    </w:p>
    <w:p w:rsidR="00887309" w:rsidRPr="00433283" w:rsidRDefault="00887309" w:rsidP="00887309">
      <w:pPr>
        <w:rPr>
          <w:rFonts w:ascii="Times New Roman" w:hAnsi="Times New Roman" w:cs="Times New Roman"/>
          <w:i/>
        </w:rPr>
      </w:pPr>
      <w:r w:rsidRPr="00433283">
        <w:rPr>
          <w:rFonts w:ascii="Times New Roman" w:hAnsi="Times New Roman" w:cs="Times New Roman"/>
          <w:i/>
        </w:rPr>
        <w:object w:dxaOrig="1530" w:dyaOrig="992" w14:anchorId="2CCD7856">
          <v:shape id="_x0000_i1027" type="#_x0000_t75" style="width:76.8pt;height:49.8pt" o:ole="">
            <v:imagedata r:id="rId22" o:title=""/>
          </v:shape>
          <o:OLEObject Type="Embed" ProgID="Package" ShapeID="_x0000_i1027" DrawAspect="Icon" ObjectID="_1792334201" r:id="rId23"/>
        </w:object>
      </w:r>
    </w:p>
    <w:p w:rsidR="00887309" w:rsidRPr="00433283" w:rsidRDefault="00887309" w:rsidP="00887309">
      <w:pPr>
        <w:rPr>
          <w:rFonts w:ascii="Times New Roman" w:hAnsi="Times New Roman" w:cs="Times New Roman"/>
          <w:b/>
          <w:bCs/>
        </w:rPr>
      </w:pPr>
      <w:r w:rsidRPr="00433283">
        <w:rPr>
          <w:rFonts w:ascii="Times New Roman" w:hAnsi="Times New Roman" w:cs="Times New Roman"/>
          <w:b/>
          <w:bCs/>
        </w:rPr>
        <w:t>Жауап нысаны.</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962"/>
        <w:gridCol w:w="2762"/>
        <w:gridCol w:w="2859"/>
      </w:tblGrid>
      <w:tr w:rsidR="00887309" w:rsidRPr="00433283" w:rsidTr="00887309">
        <w:trPr>
          <w:trHeight w:val="273"/>
        </w:trPr>
        <w:tc>
          <w:tcPr>
            <w:tcW w:w="9072" w:type="dxa"/>
            <w:gridSpan w:val="4"/>
            <w:shd w:val="clear" w:color="auto" w:fill="BFBFBF"/>
          </w:tcPr>
          <w:p w:rsidR="00887309" w:rsidRPr="00433283" w:rsidRDefault="00887309" w:rsidP="00A460A1">
            <w:pPr>
              <w:spacing w:after="0" w:line="240" w:lineRule="auto"/>
              <w:jc w:val="center"/>
              <w:rPr>
                <w:rFonts w:ascii="Times New Roman" w:hAnsi="Times New Roman" w:cs="Times New Roman"/>
                <w:b/>
                <w:lang w:val="en-US"/>
              </w:rPr>
            </w:pPr>
            <w:r w:rsidRPr="00433283">
              <w:rPr>
                <w:rFonts w:ascii="Times New Roman" w:hAnsi="Times New Roman" w:cs="Times New Roman"/>
                <w:b/>
                <w:bCs/>
                <w:lang w:val="en-US"/>
              </w:rPr>
              <w:t>updateApplication</w:t>
            </w:r>
            <w:r w:rsidR="00A460A1" w:rsidRPr="00433283">
              <w:rPr>
                <w:rFonts w:ascii="Times New Roman" w:hAnsi="Times New Roman" w:cs="Times New Roman"/>
                <w:b/>
                <w:bCs/>
                <w:lang w:val="en-US"/>
              </w:rPr>
              <w:t xml:space="preserve"> блогы</w:t>
            </w:r>
            <w:r w:rsidR="00A460A1" w:rsidRPr="00433283">
              <w:rPr>
                <w:rFonts w:ascii="Times New Roman" w:hAnsi="Times New Roman" w:cs="Times New Roman"/>
                <w:b/>
                <w:bCs/>
                <w:lang w:val="kk-KZ"/>
              </w:rPr>
              <w:t>ның</w:t>
            </w:r>
            <w:r w:rsidR="00A460A1" w:rsidRPr="00433283">
              <w:rPr>
                <w:rFonts w:ascii="Times New Roman" w:hAnsi="Times New Roman" w:cs="Times New Roman"/>
                <w:b/>
                <w:bCs/>
                <w:lang w:val="en-US"/>
              </w:rPr>
              <w:t xml:space="preserve"> </w:t>
            </w:r>
            <w:r w:rsidR="00A460A1" w:rsidRPr="00433283">
              <w:rPr>
                <w:rFonts w:ascii="Times New Roman" w:hAnsi="Times New Roman" w:cs="Times New Roman"/>
                <w:b/>
                <w:bCs/>
                <w:lang w:val="kk-KZ"/>
              </w:rPr>
              <w:t>жауабы</w:t>
            </w:r>
          </w:p>
        </w:tc>
      </w:tr>
      <w:tr w:rsidR="00887309" w:rsidRPr="00433283" w:rsidTr="00887309">
        <w:trPr>
          <w:trHeight w:val="273"/>
        </w:trPr>
        <w:tc>
          <w:tcPr>
            <w:tcW w:w="489" w:type="dxa"/>
            <w:shd w:val="clear" w:color="auto" w:fill="BFBFBF"/>
          </w:tcPr>
          <w:p w:rsidR="00887309" w:rsidRPr="00433283" w:rsidRDefault="00887309" w:rsidP="00887309">
            <w:pPr>
              <w:spacing w:after="0" w:line="240" w:lineRule="auto"/>
              <w:jc w:val="center"/>
              <w:rPr>
                <w:rFonts w:ascii="Times New Roman" w:hAnsi="Times New Roman" w:cs="Times New Roman"/>
                <w:b/>
              </w:rPr>
            </w:pPr>
          </w:p>
        </w:tc>
        <w:tc>
          <w:tcPr>
            <w:tcW w:w="2962" w:type="dxa"/>
            <w:tcBorders>
              <w:bottom w:val="single" w:sz="4" w:space="0" w:color="auto"/>
            </w:tcBorders>
            <w:shd w:val="clear" w:color="auto" w:fill="BFBFBF"/>
          </w:tcPr>
          <w:p w:rsidR="00887309" w:rsidRPr="00433283" w:rsidRDefault="00887309" w:rsidP="00887309">
            <w:pPr>
              <w:spacing w:after="0" w:line="240" w:lineRule="auto"/>
              <w:jc w:val="center"/>
              <w:rPr>
                <w:rFonts w:ascii="Times New Roman" w:hAnsi="Times New Roman" w:cs="Times New Roman"/>
                <w:b/>
              </w:rPr>
            </w:pPr>
            <w:r w:rsidRPr="00433283">
              <w:rPr>
                <w:rFonts w:ascii="Times New Roman" w:hAnsi="Times New Roman" w:cs="Times New Roman"/>
                <w:b/>
                <w:lang w:val="en-US"/>
              </w:rPr>
              <w:t>Name</w:t>
            </w:r>
          </w:p>
        </w:tc>
        <w:tc>
          <w:tcPr>
            <w:tcW w:w="2762" w:type="dxa"/>
            <w:shd w:val="clear" w:color="auto" w:fill="BFBFBF"/>
            <w:vAlign w:val="center"/>
          </w:tcPr>
          <w:p w:rsidR="00887309" w:rsidRPr="00433283" w:rsidRDefault="00887309" w:rsidP="00A460A1">
            <w:pPr>
              <w:spacing w:after="0" w:line="240" w:lineRule="auto"/>
              <w:jc w:val="center"/>
              <w:rPr>
                <w:rFonts w:ascii="Times New Roman" w:hAnsi="Times New Roman" w:cs="Times New Roman"/>
                <w:b/>
                <w:lang w:val="kk-KZ"/>
              </w:rPr>
            </w:pPr>
            <w:r w:rsidRPr="00433283">
              <w:rPr>
                <w:rFonts w:ascii="Times New Roman" w:hAnsi="Times New Roman" w:cs="Times New Roman"/>
                <w:b/>
              </w:rPr>
              <w:t>Сипат</w:t>
            </w:r>
            <w:r w:rsidR="00A460A1" w:rsidRPr="00433283">
              <w:rPr>
                <w:rFonts w:ascii="Times New Roman" w:hAnsi="Times New Roman" w:cs="Times New Roman"/>
                <w:b/>
                <w:lang w:val="kk-KZ"/>
              </w:rPr>
              <w:t>ы</w:t>
            </w:r>
          </w:p>
        </w:tc>
        <w:tc>
          <w:tcPr>
            <w:tcW w:w="2859" w:type="dxa"/>
            <w:shd w:val="clear" w:color="auto" w:fill="BFBFBF"/>
            <w:vAlign w:val="center"/>
          </w:tcPr>
          <w:p w:rsidR="00887309" w:rsidRPr="00433283" w:rsidRDefault="00A460A1" w:rsidP="00887309">
            <w:pPr>
              <w:spacing w:after="0" w:line="240" w:lineRule="auto"/>
              <w:jc w:val="center"/>
              <w:rPr>
                <w:rFonts w:ascii="Times New Roman" w:hAnsi="Times New Roman" w:cs="Times New Roman"/>
                <w:b/>
                <w:lang w:val="kk-KZ"/>
              </w:rPr>
            </w:pPr>
            <w:r w:rsidRPr="00433283">
              <w:rPr>
                <w:rFonts w:ascii="Times New Roman" w:hAnsi="Times New Roman" w:cs="Times New Roman"/>
                <w:b/>
                <w:lang w:val="kk-KZ"/>
              </w:rPr>
              <w:t>Форматы</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1</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code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Жауап коды</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Бүтін сан</w:t>
            </w:r>
          </w:p>
        </w:tc>
      </w:tr>
      <w:tr w:rsidR="00887309" w:rsidRPr="00433283" w:rsidTr="00887309">
        <w:trPr>
          <w:trHeight w:val="288"/>
        </w:trPr>
        <w:tc>
          <w:tcPr>
            <w:tcW w:w="489"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b/>
                <w:bCs/>
                <w:color w:val="000000"/>
              </w:rPr>
            </w:pPr>
            <w:r w:rsidRPr="00433283">
              <w:rPr>
                <w:rFonts w:ascii="Times New Roman" w:hAnsi="Times New Roman" w:cs="Times New Roman"/>
                <w:b/>
                <w:bCs/>
                <w:color w:val="000000"/>
              </w:rPr>
              <w:t>2</w:t>
            </w:r>
          </w:p>
        </w:tc>
        <w:tc>
          <w:tcPr>
            <w:tcW w:w="2962" w:type="dxa"/>
            <w:tcBorders>
              <w:top w:val="single" w:sz="4" w:space="0" w:color="auto"/>
              <w:left w:val="nil"/>
              <w:bottom w:val="single" w:sz="4" w:space="0" w:color="auto"/>
              <w:right w:val="nil"/>
            </w:tcBorders>
            <w:shd w:val="clear" w:color="auto" w:fill="auto"/>
            <w:vAlign w:val="center"/>
          </w:tcPr>
          <w:p w:rsidR="00887309" w:rsidRPr="00433283" w:rsidRDefault="00887309" w:rsidP="00887309">
            <w:pPr>
              <w:spacing w:after="0" w:line="240" w:lineRule="auto"/>
              <w:rPr>
                <w:rFonts w:ascii="Times New Roman" w:hAnsi="Times New Roman" w:cs="Times New Roman"/>
                <w:color w:val="000000"/>
                <w:lang w:val="en-US"/>
              </w:rPr>
            </w:pPr>
            <w:r w:rsidRPr="00433283">
              <w:rPr>
                <w:rFonts w:ascii="Times New Roman" w:hAnsi="Times New Roman" w:cs="Times New Roman"/>
                <w:color w:val="000000"/>
                <w:lang w:val="en-US"/>
              </w:rPr>
              <w:t>message</w:t>
            </w:r>
          </w:p>
        </w:tc>
        <w:tc>
          <w:tcPr>
            <w:tcW w:w="2762"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Өңдеу мәртебесі туралы хабар</w:t>
            </w:r>
          </w:p>
        </w:tc>
        <w:tc>
          <w:tcPr>
            <w:tcW w:w="2859" w:type="dxa"/>
            <w:shd w:val="clear" w:color="auto" w:fill="auto"/>
            <w:vAlign w:val="center"/>
          </w:tcPr>
          <w:p w:rsidR="00887309" w:rsidRPr="00433283" w:rsidRDefault="00887309" w:rsidP="00887309">
            <w:pPr>
              <w:spacing w:after="0" w:line="240" w:lineRule="auto"/>
              <w:rPr>
                <w:rFonts w:ascii="Times New Roman" w:hAnsi="Times New Roman" w:cs="Times New Roman"/>
                <w:color w:val="000000"/>
              </w:rPr>
            </w:pPr>
            <w:r w:rsidRPr="00433283">
              <w:rPr>
                <w:rFonts w:ascii="Times New Roman" w:hAnsi="Times New Roman" w:cs="Times New Roman"/>
                <w:color w:val="000000"/>
              </w:rPr>
              <w:t>Мәтін</w:t>
            </w:r>
          </w:p>
        </w:tc>
      </w:tr>
    </w:tbl>
    <w:p w:rsidR="00887309" w:rsidRPr="00433283" w:rsidRDefault="00887309" w:rsidP="00887309">
      <w:pPr>
        <w:rPr>
          <w:rFonts w:ascii="Times New Roman" w:hAnsi="Times New Roman" w:cs="Times New Roman"/>
        </w:rPr>
      </w:pPr>
    </w:p>
    <w:p w:rsidR="00887309" w:rsidRPr="00433283" w:rsidRDefault="00887309" w:rsidP="00887309">
      <w:pPr>
        <w:rPr>
          <w:rFonts w:ascii="Times New Roman" w:hAnsi="Times New Roman" w:cs="Times New Roman"/>
          <w:i/>
        </w:rPr>
      </w:pPr>
      <w:r w:rsidRPr="00433283">
        <w:rPr>
          <w:rFonts w:ascii="Times New Roman" w:hAnsi="Times New Roman" w:cs="Times New Roman"/>
          <w:i/>
        </w:rPr>
        <w:t>Жауап мысалы:</w:t>
      </w:r>
    </w:p>
    <w:p w:rsidR="00887309" w:rsidRPr="00433283" w:rsidRDefault="00887309" w:rsidP="00887309">
      <w:pPr>
        <w:spacing w:after="0"/>
        <w:rPr>
          <w:rFonts w:ascii="Times New Roman" w:hAnsi="Times New Roman" w:cs="Times New Roman"/>
          <w:color w:val="0000FF"/>
          <w:sz w:val="16"/>
          <w:szCs w:val="16"/>
        </w:rPr>
      </w:pPr>
      <w:r w:rsidRPr="00433283">
        <w:rPr>
          <w:rFonts w:ascii="Times New Roman" w:hAnsi="Times New Roman" w:cs="Times New Roman"/>
          <w:color w:val="0000FF"/>
          <w:sz w:val="16"/>
          <w:szCs w:val="16"/>
        </w:rPr>
        <w:object w:dxaOrig="1530" w:dyaOrig="992" w14:anchorId="618E40EC">
          <v:shape id="_x0000_i1028" type="#_x0000_t75" style="width:76.8pt;height:49.8pt" o:ole="">
            <v:imagedata r:id="rId24" o:title=""/>
          </v:shape>
          <o:OLEObject Type="Embed" ProgID="Package" ShapeID="_x0000_i1028" DrawAspect="Icon" ObjectID="_1792334202" r:id="rId25"/>
        </w:object>
      </w:r>
    </w:p>
    <w:p w:rsidR="00887309" w:rsidRPr="00433283" w:rsidRDefault="00887309" w:rsidP="00F333FC">
      <w:pPr>
        <w:pStyle w:val="3"/>
        <w:keepLines w:val="0"/>
        <w:numPr>
          <w:ilvl w:val="2"/>
          <w:numId w:val="12"/>
        </w:numPr>
        <w:spacing w:before="240" w:after="120" w:line="240" w:lineRule="auto"/>
        <w:rPr>
          <w:rFonts w:ascii="Times New Roman" w:hAnsi="Times New Roman" w:cs="Times New Roman"/>
          <w:b/>
          <w:color w:val="auto"/>
        </w:rPr>
      </w:pPr>
      <w:bookmarkStart w:id="34" w:name="_Toc82586876"/>
      <w:bookmarkEnd w:id="32"/>
      <w:r w:rsidRPr="00433283">
        <w:rPr>
          <w:rFonts w:ascii="Times New Roman" w:hAnsi="Times New Roman" w:cs="Times New Roman"/>
          <w:b/>
          <w:color w:val="auto"/>
        </w:rPr>
        <w:t>Код және қате хабары</w:t>
      </w:r>
      <w:bookmarkEnd w:id="34"/>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484"/>
        <w:gridCol w:w="2556"/>
      </w:tblGrid>
      <w:tr w:rsidR="00887309" w:rsidRPr="00433283" w:rsidTr="00887309">
        <w:trPr>
          <w:jc w:val="center"/>
        </w:trPr>
        <w:tc>
          <w:tcPr>
            <w:tcW w:w="858" w:type="dxa"/>
            <w:shd w:val="clear" w:color="auto" w:fill="E7E6E6"/>
            <w:vAlign w:val="center"/>
          </w:tcPr>
          <w:p w:rsidR="00887309" w:rsidRPr="00433283" w:rsidRDefault="00887309" w:rsidP="00887309">
            <w:pPr>
              <w:spacing w:after="0" w:line="240" w:lineRule="auto"/>
              <w:jc w:val="center"/>
              <w:rPr>
                <w:rFonts w:ascii="Times New Roman" w:hAnsi="Times New Roman" w:cs="Times New Roman"/>
                <w:b/>
                <w:bCs/>
              </w:rPr>
            </w:pPr>
            <w:r w:rsidRPr="00433283">
              <w:rPr>
                <w:rFonts w:ascii="Times New Roman" w:hAnsi="Times New Roman" w:cs="Times New Roman"/>
                <w:b/>
                <w:bCs/>
              </w:rPr>
              <w:t>Код</w:t>
            </w:r>
          </w:p>
        </w:tc>
        <w:tc>
          <w:tcPr>
            <w:tcW w:w="5523" w:type="dxa"/>
            <w:shd w:val="clear" w:color="auto" w:fill="E7E6E6"/>
          </w:tcPr>
          <w:p w:rsidR="00887309" w:rsidRPr="00433283" w:rsidRDefault="00887309" w:rsidP="00887309">
            <w:pPr>
              <w:spacing w:after="0" w:line="240" w:lineRule="auto"/>
              <w:jc w:val="center"/>
              <w:rPr>
                <w:rFonts w:ascii="Times New Roman" w:hAnsi="Times New Roman" w:cs="Times New Roman"/>
                <w:b/>
                <w:bCs/>
              </w:rPr>
            </w:pPr>
            <w:r w:rsidRPr="00433283">
              <w:rPr>
                <w:rFonts w:ascii="Times New Roman" w:hAnsi="Times New Roman" w:cs="Times New Roman"/>
                <w:b/>
                <w:bCs/>
              </w:rPr>
              <w:t>Жауап мәтіні</w:t>
            </w:r>
          </w:p>
        </w:tc>
        <w:tc>
          <w:tcPr>
            <w:tcW w:w="2686" w:type="dxa"/>
            <w:shd w:val="clear" w:color="auto" w:fill="E7E6E6"/>
          </w:tcPr>
          <w:p w:rsidR="00887309" w:rsidRPr="00433283" w:rsidRDefault="00887309" w:rsidP="00A460A1">
            <w:pPr>
              <w:spacing w:after="0" w:line="240" w:lineRule="auto"/>
              <w:jc w:val="center"/>
              <w:rPr>
                <w:rFonts w:ascii="Times New Roman" w:hAnsi="Times New Roman" w:cs="Times New Roman"/>
                <w:b/>
                <w:bCs/>
              </w:rPr>
            </w:pPr>
            <w:r w:rsidRPr="00433283">
              <w:rPr>
                <w:rFonts w:ascii="Times New Roman" w:hAnsi="Times New Roman" w:cs="Times New Roman"/>
                <w:b/>
                <w:bCs/>
              </w:rPr>
              <w:t>Жауаптың сипаты</w:t>
            </w:r>
          </w:p>
        </w:tc>
      </w:tr>
      <w:tr w:rsidR="00887309" w:rsidRPr="00433283" w:rsidTr="00887309">
        <w:trPr>
          <w:jc w:val="center"/>
        </w:trPr>
        <w:tc>
          <w:tcPr>
            <w:tcW w:w="858" w:type="dxa"/>
            <w:shd w:val="clear" w:color="auto" w:fill="FFFFFF"/>
            <w:vAlign w:val="center"/>
          </w:tcPr>
          <w:p w:rsidR="00887309" w:rsidRPr="00433283" w:rsidRDefault="00887309" w:rsidP="00887309">
            <w:pPr>
              <w:spacing w:after="0" w:line="240" w:lineRule="auto"/>
              <w:jc w:val="center"/>
              <w:rPr>
                <w:rFonts w:ascii="Times New Roman" w:hAnsi="Times New Roman" w:cs="Times New Roman"/>
                <w:lang w:val="en-US"/>
              </w:rPr>
            </w:pPr>
            <w:r w:rsidRPr="00433283">
              <w:rPr>
                <w:rFonts w:ascii="Times New Roman" w:hAnsi="Times New Roman" w:cs="Times New Roman"/>
                <w:lang w:val="en-US"/>
              </w:rPr>
              <w:t>0</w:t>
            </w:r>
          </w:p>
        </w:tc>
        <w:tc>
          <w:tcPr>
            <w:tcW w:w="5523" w:type="dxa"/>
            <w:shd w:val="clear" w:color="auto" w:fill="FFFFFF"/>
          </w:tcPr>
          <w:p w:rsidR="00887309" w:rsidRPr="00433283" w:rsidRDefault="00887309" w:rsidP="00887309">
            <w:pPr>
              <w:spacing w:after="0" w:line="240" w:lineRule="auto"/>
              <w:rPr>
                <w:rFonts w:ascii="Times New Roman" w:hAnsi="Times New Roman" w:cs="Times New Roman"/>
                <w:b/>
                <w:bCs/>
              </w:rPr>
            </w:pPr>
          </w:p>
        </w:tc>
        <w:tc>
          <w:tcPr>
            <w:tcW w:w="2686" w:type="dxa"/>
            <w:shd w:val="clear" w:color="auto" w:fill="FFFFFF"/>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Сервистің сәтті жауабы</w:t>
            </w:r>
          </w:p>
        </w:tc>
      </w:tr>
      <w:tr w:rsidR="00887309" w:rsidRPr="00433283" w:rsidTr="00887309">
        <w:trPr>
          <w:trHeight w:val="417"/>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rPr>
              <w:t>1</w:t>
            </w:r>
          </w:p>
        </w:tc>
        <w:tc>
          <w:tcPr>
            <w:tcW w:w="5523" w:type="dxa"/>
            <w:shd w:val="clear" w:color="auto" w:fill="auto"/>
          </w:tcPr>
          <w:p w:rsidR="00887309" w:rsidRPr="00433283" w:rsidRDefault="00887309" w:rsidP="00A460A1">
            <w:pPr>
              <w:spacing w:after="0" w:line="240" w:lineRule="auto"/>
              <w:rPr>
                <w:rFonts w:ascii="Times New Roman" w:hAnsi="Times New Roman" w:cs="Times New Roman"/>
              </w:rPr>
            </w:pPr>
            <w:r w:rsidRPr="00433283">
              <w:rPr>
                <w:rFonts w:ascii="Times New Roman" w:hAnsi="Times New Roman" w:cs="Times New Roman"/>
              </w:rPr>
              <w:t>Кепілдіктің жалпы сомасы кредит сомасының 85%</w:t>
            </w:r>
            <w:r w:rsidR="00A460A1" w:rsidRPr="00433283">
              <w:rPr>
                <w:rFonts w:ascii="Times New Roman" w:hAnsi="Times New Roman" w:cs="Times New Roman"/>
              </w:rPr>
              <w:t>-</w:t>
            </w:r>
            <w:r w:rsidRPr="00433283">
              <w:rPr>
                <w:rFonts w:ascii="Times New Roman" w:hAnsi="Times New Roman" w:cs="Times New Roman"/>
              </w:rPr>
              <w:t>нан аспауы тиіс</w:t>
            </w:r>
          </w:p>
        </w:tc>
        <w:tc>
          <w:tcPr>
            <w:tcW w:w="2686" w:type="dxa"/>
            <w:shd w:val="clear" w:color="auto" w:fill="auto"/>
            <w:vAlign w:val="center"/>
          </w:tcPr>
          <w:p w:rsidR="00887309" w:rsidRPr="00433283" w:rsidRDefault="00887309" w:rsidP="00887309">
            <w:pPr>
              <w:spacing w:after="0" w:line="240" w:lineRule="auto"/>
              <w:rPr>
                <w:rFonts w:ascii="Times New Roman" w:hAnsi="Times New Roman" w:cs="Times New Roman"/>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lang w:val="en-US"/>
              </w:rPr>
            </w:pPr>
            <w:r w:rsidRPr="00433283">
              <w:rPr>
                <w:rFonts w:ascii="Times New Roman" w:hAnsi="Times New Roman" w:cs="Times New Roman"/>
                <w:color w:val="000000"/>
                <w:lang w:val="kk-KZ" w:eastAsia="ru-RU"/>
              </w:rPr>
              <w:t>2</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lang w:val="en-US"/>
              </w:rPr>
            </w:pPr>
            <w:r w:rsidRPr="00433283">
              <w:rPr>
                <w:rFonts w:ascii="Times New Roman" w:hAnsi="Times New Roman" w:cs="Times New Roman"/>
                <w:lang w:val="en-US"/>
              </w:rPr>
              <w:t>«</w:t>
            </w:r>
            <w:r w:rsidRPr="00433283">
              <w:rPr>
                <w:rFonts w:ascii="Times New Roman" w:hAnsi="Times New Roman" w:cs="Times New Roman"/>
              </w:rPr>
              <w:t>Анықтамалықтан</w:t>
            </w:r>
            <w:r w:rsidRPr="00433283">
              <w:rPr>
                <w:rFonts w:ascii="Times New Roman" w:hAnsi="Times New Roman" w:cs="Times New Roman"/>
                <w:lang w:val="en-US"/>
              </w:rPr>
              <w:t xml:space="preserve"> id» </w:t>
            </w:r>
            <w:r w:rsidRPr="00433283">
              <w:rPr>
                <w:rFonts w:ascii="Times New Roman" w:hAnsi="Times New Roman" w:cs="Times New Roman"/>
              </w:rPr>
              <w:t>кредиттеу</w:t>
            </w:r>
            <w:r w:rsidRPr="00433283">
              <w:rPr>
                <w:rFonts w:ascii="Times New Roman" w:hAnsi="Times New Roman" w:cs="Times New Roman"/>
                <w:lang w:val="en-US"/>
              </w:rPr>
              <w:t xml:space="preserve"> </w:t>
            </w:r>
            <w:r w:rsidRPr="00433283">
              <w:rPr>
                <w:rFonts w:ascii="Times New Roman" w:hAnsi="Times New Roman" w:cs="Times New Roman"/>
              </w:rPr>
              <w:t>мақсатындағы</w:t>
            </w:r>
            <w:r w:rsidRPr="00433283">
              <w:rPr>
                <w:rFonts w:ascii="Times New Roman" w:hAnsi="Times New Roman" w:cs="Times New Roman"/>
                <w:lang w:val="en-US"/>
              </w:rPr>
              <w:t xml:space="preserve"> </w:t>
            </w:r>
            <w:r w:rsidRPr="00433283">
              <w:rPr>
                <w:rFonts w:ascii="Times New Roman" w:hAnsi="Times New Roman" w:cs="Times New Roman"/>
              </w:rPr>
              <w:t>жалпы</w:t>
            </w:r>
            <w:r w:rsidRPr="00433283">
              <w:rPr>
                <w:rFonts w:ascii="Times New Roman" w:hAnsi="Times New Roman" w:cs="Times New Roman"/>
                <w:lang w:val="en-US"/>
              </w:rPr>
              <w:t xml:space="preserve"> </w:t>
            </w:r>
            <w:r w:rsidRPr="00433283">
              <w:rPr>
                <w:rFonts w:ascii="Times New Roman" w:hAnsi="Times New Roman" w:cs="Times New Roman"/>
              </w:rPr>
              <w:t>сома</w:t>
            </w:r>
            <w:r w:rsidRPr="00433283">
              <w:rPr>
                <w:rFonts w:ascii="Times New Roman" w:hAnsi="Times New Roman" w:cs="Times New Roman"/>
                <w:lang w:val="en-US"/>
              </w:rPr>
              <w:t xml:space="preserve"> (5 </w:t>
            </w:r>
            <w:r w:rsidRPr="00433283">
              <w:rPr>
                <w:rFonts w:ascii="Times New Roman" w:hAnsi="Times New Roman" w:cs="Times New Roman"/>
              </w:rPr>
              <w:t>млн</w:t>
            </w:r>
            <w:r w:rsidRPr="00433283">
              <w:rPr>
                <w:rFonts w:ascii="Times New Roman" w:hAnsi="Times New Roman" w:cs="Times New Roman"/>
                <w:lang w:val="en-US"/>
              </w:rPr>
              <w:t xml:space="preserve"> </w:t>
            </w:r>
            <w:r w:rsidRPr="00433283">
              <w:rPr>
                <w:rFonts w:ascii="Times New Roman" w:hAnsi="Times New Roman" w:cs="Times New Roman"/>
              </w:rPr>
              <w:t>немесе</w:t>
            </w:r>
            <w:r w:rsidRPr="00433283">
              <w:rPr>
                <w:rFonts w:ascii="Times New Roman" w:hAnsi="Times New Roman" w:cs="Times New Roman"/>
                <w:lang w:val="en-US"/>
              </w:rPr>
              <w:t xml:space="preserve"> 20 </w:t>
            </w:r>
            <w:r w:rsidRPr="00433283">
              <w:rPr>
                <w:rFonts w:ascii="Times New Roman" w:hAnsi="Times New Roman" w:cs="Times New Roman"/>
              </w:rPr>
              <w:t>млн</w:t>
            </w:r>
            <w:r w:rsidRPr="00433283">
              <w:rPr>
                <w:rFonts w:ascii="Times New Roman" w:hAnsi="Times New Roman" w:cs="Times New Roman"/>
                <w:lang w:val="en-US"/>
              </w:rPr>
              <w:t xml:space="preserve"> </w:t>
            </w:r>
            <w:r w:rsidRPr="00433283">
              <w:rPr>
                <w:rFonts w:ascii="Times New Roman" w:hAnsi="Times New Roman" w:cs="Times New Roman"/>
              </w:rPr>
              <w:t>немесе</w:t>
            </w:r>
            <w:r w:rsidRPr="00433283">
              <w:rPr>
                <w:rFonts w:ascii="Times New Roman" w:hAnsi="Times New Roman" w:cs="Times New Roman"/>
                <w:lang w:val="en-US"/>
              </w:rPr>
              <w:t xml:space="preserve"> 25 </w:t>
            </w:r>
            <w:r w:rsidRPr="00433283">
              <w:rPr>
                <w:rFonts w:ascii="Times New Roman" w:hAnsi="Times New Roman" w:cs="Times New Roman"/>
              </w:rPr>
              <w:t>млн</w:t>
            </w:r>
            <w:r w:rsidRPr="00433283">
              <w:rPr>
                <w:rFonts w:ascii="Times New Roman" w:hAnsi="Times New Roman" w:cs="Times New Roman"/>
                <w:lang w:val="en-US"/>
              </w:rPr>
              <w:t xml:space="preserve">) </w:t>
            </w:r>
            <w:r w:rsidRPr="00433283">
              <w:rPr>
                <w:rFonts w:ascii="Times New Roman" w:hAnsi="Times New Roman" w:cs="Times New Roman"/>
              </w:rPr>
              <w:t>аспауы</w:t>
            </w:r>
            <w:r w:rsidRPr="00433283">
              <w:rPr>
                <w:rFonts w:ascii="Times New Roman" w:hAnsi="Times New Roman" w:cs="Times New Roman"/>
                <w:lang w:val="en-US"/>
              </w:rPr>
              <w:t xml:space="preserve"> </w:t>
            </w:r>
            <w:r w:rsidRPr="00433283">
              <w:rPr>
                <w:rFonts w:ascii="Times New Roman" w:hAnsi="Times New Roman" w:cs="Times New Roman"/>
              </w:rPr>
              <w:t>тиіс</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lang w:val="en-US"/>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lang w:val="en-US"/>
              </w:rPr>
            </w:pPr>
            <w:r w:rsidRPr="00433283">
              <w:rPr>
                <w:rFonts w:ascii="Times New Roman" w:hAnsi="Times New Roman" w:cs="Times New Roman"/>
                <w:color w:val="000000"/>
                <w:lang w:val="kk-KZ" w:eastAsia="ru-RU"/>
              </w:rPr>
              <w:t>3</w:t>
            </w:r>
          </w:p>
        </w:tc>
        <w:tc>
          <w:tcPr>
            <w:tcW w:w="5523" w:type="dxa"/>
            <w:shd w:val="clear" w:color="auto" w:fill="auto"/>
          </w:tcPr>
          <w:p w:rsidR="00887309" w:rsidRPr="00433283" w:rsidRDefault="00887309" w:rsidP="00A460A1">
            <w:pPr>
              <w:spacing w:after="0" w:line="240" w:lineRule="auto"/>
              <w:rPr>
                <w:rFonts w:ascii="Times New Roman" w:hAnsi="Times New Roman" w:cs="Times New Roman"/>
                <w:lang w:val="en-US"/>
              </w:rPr>
            </w:pPr>
            <w:r w:rsidRPr="00433283">
              <w:rPr>
                <w:rFonts w:ascii="Times New Roman" w:hAnsi="Times New Roman" w:cs="Times New Roman"/>
              </w:rPr>
              <w:t>Номиналды</w:t>
            </w:r>
            <w:r w:rsidRPr="00433283">
              <w:rPr>
                <w:rFonts w:ascii="Times New Roman" w:hAnsi="Times New Roman" w:cs="Times New Roman"/>
                <w:lang w:val="en-US"/>
              </w:rPr>
              <w:t xml:space="preserve"> </w:t>
            </w:r>
            <w:r w:rsidRPr="00433283">
              <w:rPr>
                <w:rFonts w:ascii="Times New Roman" w:hAnsi="Times New Roman" w:cs="Times New Roman"/>
              </w:rPr>
              <w:t>сыйақы</w:t>
            </w:r>
            <w:r w:rsidRPr="00433283">
              <w:rPr>
                <w:rFonts w:ascii="Times New Roman" w:hAnsi="Times New Roman" w:cs="Times New Roman"/>
                <w:lang w:val="en-US"/>
              </w:rPr>
              <w:t xml:space="preserve"> </w:t>
            </w:r>
            <w:r w:rsidR="00A460A1" w:rsidRPr="00433283">
              <w:rPr>
                <w:rFonts w:ascii="Times New Roman" w:hAnsi="Times New Roman" w:cs="Times New Roman"/>
                <w:lang w:val="kk-KZ"/>
              </w:rPr>
              <w:t>мөлшерлемесі</w:t>
            </w:r>
            <w:r w:rsidRPr="00433283">
              <w:rPr>
                <w:rFonts w:ascii="Times New Roman" w:hAnsi="Times New Roman" w:cs="Times New Roman"/>
                <w:lang w:val="en-US"/>
              </w:rPr>
              <w:t xml:space="preserve"> </w:t>
            </w:r>
            <w:r w:rsidRPr="00433283">
              <w:rPr>
                <w:rFonts w:ascii="Times New Roman" w:hAnsi="Times New Roman" w:cs="Times New Roman"/>
              </w:rPr>
              <w:t>асып</w:t>
            </w:r>
            <w:r w:rsidRPr="00433283">
              <w:rPr>
                <w:rFonts w:ascii="Times New Roman" w:hAnsi="Times New Roman" w:cs="Times New Roman"/>
                <w:lang w:val="en-US"/>
              </w:rPr>
              <w:t xml:space="preserve"> </w:t>
            </w:r>
            <w:r w:rsidRPr="00433283">
              <w:rPr>
                <w:rFonts w:ascii="Times New Roman" w:hAnsi="Times New Roman" w:cs="Times New Roman"/>
              </w:rPr>
              <w:t>кетті</w:t>
            </w:r>
            <w:r w:rsidRPr="00433283">
              <w:rPr>
                <w:rFonts w:ascii="Times New Roman" w:hAnsi="Times New Roman" w:cs="Times New Roman"/>
                <w:lang w:val="en-US"/>
              </w:rPr>
              <w:t xml:space="preserve"> nominalInterestRate</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lang w:val="en-US"/>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lang w:val="en-US"/>
              </w:rPr>
            </w:pPr>
            <w:r w:rsidRPr="00433283">
              <w:rPr>
                <w:rFonts w:ascii="Times New Roman" w:hAnsi="Times New Roman" w:cs="Times New Roman"/>
                <w:color w:val="000000"/>
                <w:lang w:eastAsia="ru-RU"/>
              </w:rPr>
              <w:t>4</w:t>
            </w:r>
          </w:p>
        </w:tc>
        <w:tc>
          <w:tcPr>
            <w:tcW w:w="5523" w:type="dxa"/>
            <w:shd w:val="clear" w:color="auto" w:fill="auto"/>
          </w:tcPr>
          <w:p w:rsidR="00887309" w:rsidRPr="00433283" w:rsidRDefault="00887309" w:rsidP="00A460A1">
            <w:pPr>
              <w:spacing w:after="0" w:line="240" w:lineRule="auto"/>
              <w:rPr>
                <w:rFonts w:ascii="Times New Roman" w:hAnsi="Times New Roman" w:cs="Times New Roman"/>
                <w:lang w:val="en-US"/>
              </w:rPr>
            </w:pPr>
            <w:r w:rsidRPr="00433283">
              <w:rPr>
                <w:rFonts w:ascii="Times New Roman" w:hAnsi="Times New Roman" w:cs="Times New Roman"/>
              </w:rPr>
              <w:t>Сыйақының</w:t>
            </w:r>
            <w:r w:rsidRPr="00433283">
              <w:rPr>
                <w:rFonts w:ascii="Times New Roman" w:hAnsi="Times New Roman" w:cs="Times New Roman"/>
                <w:lang w:val="en-US"/>
              </w:rPr>
              <w:t xml:space="preserve"> </w:t>
            </w:r>
            <w:r w:rsidRPr="00433283">
              <w:rPr>
                <w:rFonts w:ascii="Times New Roman" w:hAnsi="Times New Roman" w:cs="Times New Roman"/>
              </w:rPr>
              <w:t>жалпы</w:t>
            </w:r>
            <w:r w:rsidRPr="00433283">
              <w:rPr>
                <w:rFonts w:ascii="Times New Roman" w:hAnsi="Times New Roman" w:cs="Times New Roman"/>
                <w:lang w:val="en-US"/>
              </w:rPr>
              <w:t xml:space="preserve"> </w:t>
            </w:r>
            <w:r w:rsidR="00A460A1" w:rsidRPr="00433283">
              <w:rPr>
                <w:rFonts w:ascii="Times New Roman" w:hAnsi="Times New Roman" w:cs="Times New Roman"/>
                <w:lang w:val="kk-KZ"/>
              </w:rPr>
              <w:t>мөлшерлемесі</w:t>
            </w:r>
            <w:r w:rsidRPr="00433283">
              <w:rPr>
                <w:rFonts w:ascii="Times New Roman" w:hAnsi="Times New Roman" w:cs="Times New Roman"/>
                <w:lang w:val="en-US"/>
              </w:rPr>
              <w:t xml:space="preserve"> </w:t>
            </w:r>
            <w:r w:rsidRPr="00433283">
              <w:rPr>
                <w:rFonts w:ascii="Times New Roman" w:hAnsi="Times New Roman" w:cs="Times New Roman"/>
              </w:rPr>
              <w:t>асып</w:t>
            </w:r>
            <w:r w:rsidRPr="00433283">
              <w:rPr>
                <w:rFonts w:ascii="Times New Roman" w:hAnsi="Times New Roman" w:cs="Times New Roman"/>
                <w:lang w:val="en-US"/>
              </w:rPr>
              <w:t xml:space="preserve"> </w:t>
            </w:r>
            <w:r w:rsidRPr="00433283">
              <w:rPr>
                <w:rFonts w:ascii="Times New Roman" w:hAnsi="Times New Roman" w:cs="Times New Roman"/>
              </w:rPr>
              <w:t>кетті</w:t>
            </w:r>
            <w:r w:rsidRPr="00433283">
              <w:rPr>
                <w:rFonts w:ascii="Times New Roman" w:hAnsi="Times New Roman" w:cs="Times New Roman"/>
                <w:lang w:val="en-US"/>
              </w:rPr>
              <w:t xml:space="preserve"> remunerationRate</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lang w:val="en-US"/>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lang w:val="en-US"/>
              </w:rPr>
            </w:pPr>
            <w:r w:rsidRPr="00433283">
              <w:rPr>
                <w:rFonts w:ascii="Times New Roman" w:hAnsi="Times New Roman" w:cs="Times New Roman"/>
              </w:rPr>
              <w:t>5</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lang w:val="en-US"/>
              </w:rPr>
            </w:pPr>
            <w:r w:rsidRPr="00433283">
              <w:rPr>
                <w:rFonts w:ascii="Times New Roman" w:hAnsi="Times New Roman" w:cs="Times New Roman"/>
                <w:lang w:val="kk-KZ"/>
              </w:rPr>
              <w:t>loanAmountGuaranteePos және loanAmountGuaranteeInvest мәні берілуі тиіс</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lang w:val="en-US"/>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lang w:val="en-US"/>
              </w:rPr>
            </w:pPr>
            <w:r w:rsidRPr="00433283">
              <w:rPr>
                <w:rFonts w:ascii="Times New Roman" w:hAnsi="Times New Roman" w:cs="Times New Roman"/>
              </w:rPr>
              <w:t>6</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lang w:val="en-US"/>
              </w:rPr>
            </w:pPr>
            <w:r w:rsidRPr="00433283">
              <w:rPr>
                <w:rFonts w:ascii="Times New Roman" w:hAnsi="Times New Roman" w:cs="Times New Roman"/>
                <w:lang w:val="kk-KZ"/>
              </w:rPr>
              <w:t>loanAmountGuaranteePos және loanAmountGuaranteeInvest мәні 0-ден үлкен болуы керек</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lang w:val="en-US"/>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lang w:val="en-US"/>
              </w:rPr>
            </w:pPr>
            <w:r w:rsidRPr="00433283">
              <w:rPr>
                <w:rFonts w:ascii="Times New Roman" w:hAnsi="Times New Roman" w:cs="Times New Roman"/>
              </w:rPr>
              <w:t>7</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lang w:val="en-US"/>
              </w:rPr>
            </w:pPr>
            <w:r w:rsidRPr="00433283">
              <w:rPr>
                <w:rFonts w:ascii="Times New Roman" w:hAnsi="Times New Roman" w:cs="Times New Roman"/>
                <w:lang w:val="en-US"/>
              </w:rPr>
              <w:t xml:space="preserve">loanAmountGuaranteeInvest/loanAmountSubsidyInvest </w:t>
            </w:r>
            <w:r w:rsidRPr="00433283">
              <w:rPr>
                <w:rFonts w:ascii="Times New Roman" w:hAnsi="Times New Roman" w:cs="Times New Roman"/>
              </w:rPr>
              <w:t>мәні</w:t>
            </w:r>
            <w:r w:rsidRPr="00433283">
              <w:rPr>
                <w:rFonts w:ascii="Times New Roman" w:hAnsi="Times New Roman" w:cs="Times New Roman"/>
                <w:lang w:val="en-US"/>
              </w:rPr>
              <w:t xml:space="preserve"> </w:t>
            </w:r>
            <w:r w:rsidRPr="00433283">
              <w:rPr>
                <w:rFonts w:ascii="Times New Roman" w:hAnsi="Times New Roman" w:cs="Times New Roman"/>
              </w:rPr>
              <w:t>берілуі</w:t>
            </w:r>
            <w:r w:rsidRPr="00433283">
              <w:rPr>
                <w:rFonts w:ascii="Times New Roman" w:hAnsi="Times New Roman" w:cs="Times New Roman"/>
                <w:lang w:val="en-US"/>
              </w:rPr>
              <w:t xml:space="preserve"> </w:t>
            </w:r>
            <w:r w:rsidRPr="00433283">
              <w:rPr>
                <w:rFonts w:ascii="Times New Roman" w:hAnsi="Times New Roman" w:cs="Times New Roman"/>
              </w:rPr>
              <w:t>тиіс</w:t>
            </w:r>
          </w:p>
        </w:tc>
        <w:tc>
          <w:tcPr>
            <w:tcW w:w="2686" w:type="dxa"/>
            <w:shd w:val="clear" w:color="auto" w:fill="auto"/>
          </w:tcPr>
          <w:p w:rsidR="00887309" w:rsidRPr="00433283" w:rsidRDefault="00887309" w:rsidP="00A460A1">
            <w:pPr>
              <w:spacing w:after="0" w:line="240" w:lineRule="auto"/>
              <w:rPr>
                <w:rFonts w:ascii="Times New Roman" w:hAnsi="Times New Roman" w:cs="Times New Roman"/>
              </w:rPr>
            </w:pPr>
            <w:r w:rsidRPr="00433283">
              <w:rPr>
                <w:rFonts w:ascii="Times New Roman" w:hAnsi="Times New Roman" w:cs="Times New Roman"/>
              </w:rPr>
              <w:t xml:space="preserve">Қате </w:t>
            </w:r>
            <w:r w:rsidR="00A460A1" w:rsidRPr="00433283">
              <w:rPr>
                <w:rFonts w:ascii="Times New Roman" w:hAnsi="Times New Roman" w:cs="Times New Roman"/>
                <w:lang w:val="kk-KZ"/>
              </w:rPr>
              <w:t>тэгтердің</w:t>
            </w:r>
            <w:r w:rsidRPr="00433283">
              <w:rPr>
                <w:rFonts w:ascii="Times New Roman" w:hAnsi="Times New Roman" w:cs="Times New Roman"/>
              </w:rPr>
              <w:t xml:space="preserve"> біреуін көрсетеді</w:t>
            </w: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lang w:val="en-US"/>
              </w:rPr>
            </w:pPr>
            <w:r w:rsidRPr="00433283">
              <w:rPr>
                <w:rFonts w:ascii="Times New Roman" w:hAnsi="Times New Roman" w:cs="Times New Roman"/>
                <w:color w:val="000000"/>
                <w:lang w:eastAsia="ru-RU"/>
              </w:rPr>
              <w:t>8</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lang w:val="en-US"/>
              </w:rPr>
            </w:pPr>
            <w:r w:rsidRPr="00433283">
              <w:rPr>
                <w:rFonts w:ascii="Times New Roman" w:hAnsi="Times New Roman" w:cs="Times New Roman"/>
                <w:lang w:val="en-US"/>
              </w:rPr>
              <w:t>loanAmountGuaranteeInvest/loanAmountSubsidyInvest мәні 0-ден үлкен болуы керек</w:t>
            </w:r>
          </w:p>
        </w:tc>
        <w:tc>
          <w:tcPr>
            <w:tcW w:w="2686" w:type="dxa"/>
            <w:shd w:val="clear" w:color="auto" w:fill="auto"/>
          </w:tcPr>
          <w:p w:rsidR="00887309" w:rsidRPr="00433283" w:rsidRDefault="00887309" w:rsidP="00A460A1">
            <w:pPr>
              <w:spacing w:after="0" w:line="240" w:lineRule="auto"/>
              <w:rPr>
                <w:rFonts w:ascii="Times New Roman" w:hAnsi="Times New Roman" w:cs="Times New Roman"/>
              </w:rPr>
            </w:pPr>
            <w:r w:rsidRPr="00433283">
              <w:rPr>
                <w:rFonts w:ascii="Times New Roman" w:hAnsi="Times New Roman" w:cs="Times New Roman"/>
              </w:rPr>
              <w:t xml:space="preserve">Қате </w:t>
            </w:r>
            <w:r w:rsidR="00A460A1" w:rsidRPr="00433283">
              <w:rPr>
                <w:rFonts w:ascii="Times New Roman" w:hAnsi="Times New Roman" w:cs="Times New Roman"/>
                <w:lang w:val="kk-KZ"/>
              </w:rPr>
              <w:t>тэгтердің</w:t>
            </w:r>
            <w:r w:rsidRPr="00433283">
              <w:rPr>
                <w:rFonts w:ascii="Times New Roman" w:hAnsi="Times New Roman" w:cs="Times New Roman"/>
              </w:rPr>
              <w:t xml:space="preserve"> біреуін көрсетеді</w:t>
            </w: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eastAsia="ru-RU"/>
              </w:rPr>
              <w:t>9</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lang w:val="en-US"/>
              </w:rPr>
            </w:pPr>
            <w:r w:rsidRPr="00433283">
              <w:rPr>
                <w:rFonts w:ascii="Times New Roman" w:hAnsi="Times New Roman" w:cs="Times New Roman"/>
                <w:lang w:val="en-US"/>
              </w:rPr>
              <w:t xml:space="preserve">loanAmountGuaranteePos/loanAmountSubsidyPOS </w:t>
            </w:r>
            <w:r w:rsidRPr="00433283">
              <w:rPr>
                <w:rFonts w:ascii="Times New Roman" w:hAnsi="Times New Roman" w:cs="Times New Roman"/>
              </w:rPr>
              <w:t>мәні</w:t>
            </w:r>
            <w:r w:rsidRPr="00433283">
              <w:rPr>
                <w:rFonts w:ascii="Times New Roman" w:hAnsi="Times New Roman" w:cs="Times New Roman"/>
                <w:lang w:val="en-US"/>
              </w:rPr>
              <w:t xml:space="preserve"> </w:t>
            </w:r>
            <w:r w:rsidRPr="00433283">
              <w:rPr>
                <w:rFonts w:ascii="Times New Roman" w:hAnsi="Times New Roman" w:cs="Times New Roman"/>
              </w:rPr>
              <w:t>берілуі</w:t>
            </w:r>
            <w:r w:rsidRPr="00433283">
              <w:rPr>
                <w:rFonts w:ascii="Times New Roman" w:hAnsi="Times New Roman" w:cs="Times New Roman"/>
                <w:lang w:val="en-US"/>
              </w:rPr>
              <w:t xml:space="preserve"> </w:t>
            </w:r>
            <w:r w:rsidRPr="00433283">
              <w:rPr>
                <w:rFonts w:ascii="Times New Roman" w:hAnsi="Times New Roman" w:cs="Times New Roman"/>
              </w:rPr>
              <w:t>тиіс</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 xml:space="preserve">Қате </w:t>
            </w:r>
            <w:r w:rsidR="00A460A1" w:rsidRPr="00433283">
              <w:rPr>
                <w:rFonts w:ascii="Times New Roman" w:hAnsi="Times New Roman" w:cs="Times New Roman"/>
                <w:lang w:val="kk-KZ"/>
              </w:rPr>
              <w:t>тэгтердің</w:t>
            </w:r>
            <w:r w:rsidR="00A460A1" w:rsidRPr="00433283">
              <w:rPr>
                <w:rFonts w:ascii="Times New Roman" w:hAnsi="Times New Roman" w:cs="Times New Roman"/>
              </w:rPr>
              <w:t xml:space="preserve"> </w:t>
            </w:r>
            <w:r w:rsidRPr="00433283">
              <w:rPr>
                <w:rFonts w:ascii="Times New Roman" w:hAnsi="Times New Roman" w:cs="Times New Roman"/>
              </w:rPr>
              <w:t>біреуін көрсетеді</w:t>
            </w: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eastAsia="ru-RU"/>
              </w:rPr>
              <w:t>10</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loanAmountGuaranteePos/loanAmountSubsidyPOS мәні 0-ден үлкен болуы керек</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 xml:space="preserve">Қате </w:t>
            </w:r>
            <w:r w:rsidR="00A460A1" w:rsidRPr="00433283">
              <w:rPr>
                <w:rFonts w:ascii="Times New Roman" w:hAnsi="Times New Roman" w:cs="Times New Roman"/>
                <w:lang w:val="kk-KZ"/>
              </w:rPr>
              <w:t>тэгтердің</w:t>
            </w:r>
            <w:r w:rsidR="00A460A1" w:rsidRPr="00433283">
              <w:rPr>
                <w:rFonts w:ascii="Times New Roman" w:hAnsi="Times New Roman" w:cs="Times New Roman"/>
              </w:rPr>
              <w:t xml:space="preserve"> </w:t>
            </w:r>
            <w:r w:rsidRPr="00433283">
              <w:rPr>
                <w:rFonts w:ascii="Times New Roman" w:hAnsi="Times New Roman" w:cs="Times New Roman"/>
              </w:rPr>
              <w:t>біреуін көрсетеді</w:t>
            </w: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rPr>
              <w:t>11</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«Анықтамалықтан id» инвестициялау түрі кезінде subsidizationTerm мәні шектелген</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eastAsia="ru-RU"/>
              </w:rPr>
              <w:t>12</w:t>
            </w:r>
          </w:p>
        </w:tc>
        <w:tc>
          <w:tcPr>
            <w:tcW w:w="5523" w:type="dxa"/>
            <w:shd w:val="clear" w:color="auto" w:fill="auto"/>
          </w:tcPr>
          <w:p w:rsidR="00887309" w:rsidRPr="00433283" w:rsidRDefault="00887309" w:rsidP="00A460A1">
            <w:pPr>
              <w:spacing w:after="0" w:line="240" w:lineRule="auto"/>
              <w:rPr>
                <w:rFonts w:ascii="Times New Roman" w:hAnsi="Times New Roman" w:cs="Times New Roman"/>
              </w:rPr>
            </w:pPr>
            <w:r w:rsidRPr="00433283">
              <w:rPr>
                <w:rFonts w:ascii="Times New Roman" w:hAnsi="Times New Roman" w:cs="Times New Roman"/>
              </w:rPr>
              <w:t xml:space="preserve">Кепілдік (guaranteeTerm) мерзімі кредит мерзімінен </w:t>
            </w:r>
            <w:r w:rsidR="00A460A1" w:rsidRPr="00433283">
              <w:rPr>
                <w:rFonts w:ascii="Times New Roman" w:hAnsi="Times New Roman" w:cs="Times New Roman"/>
              </w:rPr>
              <w:t xml:space="preserve">(loanTerm) </w:t>
            </w:r>
            <w:r w:rsidRPr="00433283">
              <w:rPr>
                <w:rFonts w:ascii="Times New Roman" w:hAnsi="Times New Roman" w:cs="Times New Roman"/>
              </w:rPr>
              <w:t>аз немесе тең болуы тиіс</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color w:val="000000"/>
                <w:lang w:eastAsia="ru-RU"/>
              </w:rPr>
            </w:pPr>
            <w:r w:rsidRPr="00433283">
              <w:rPr>
                <w:rFonts w:ascii="Times New Roman" w:hAnsi="Times New Roman" w:cs="Times New Roman"/>
                <w:color w:val="000000"/>
                <w:lang w:eastAsia="ru-RU"/>
              </w:rPr>
              <w:t>13</w:t>
            </w:r>
          </w:p>
          <w:p w:rsidR="00887309" w:rsidRPr="00433283" w:rsidRDefault="00887309" w:rsidP="00887309">
            <w:pPr>
              <w:spacing w:after="0" w:line="240" w:lineRule="auto"/>
              <w:jc w:val="center"/>
              <w:rPr>
                <w:rFonts w:ascii="Times New Roman" w:hAnsi="Times New Roman" w:cs="Times New Roman"/>
              </w:rPr>
            </w:pPr>
          </w:p>
        </w:tc>
        <w:tc>
          <w:tcPr>
            <w:tcW w:w="5523" w:type="dxa"/>
            <w:shd w:val="clear" w:color="auto" w:fill="auto"/>
          </w:tcPr>
          <w:p w:rsidR="00887309" w:rsidRPr="00433283" w:rsidRDefault="00887309" w:rsidP="00A460A1">
            <w:pPr>
              <w:spacing w:after="0" w:line="240" w:lineRule="auto"/>
              <w:rPr>
                <w:rFonts w:ascii="Times New Roman" w:hAnsi="Times New Roman" w:cs="Times New Roman"/>
              </w:rPr>
            </w:pPr>
            <w:r w:rsidRPr="00433283">
              <w:rPr>
                <w:rFonts w:ascii="Times New Roman" w:hAnsi="Times New Roman" w:cs="Times New Roman"/>
              </w:rPr>
              <w:t xml:space="preserve">projectSum </w:t>
            </w:r>
            <w:r w:rsidR="00A460A1" w:rsidRPr="00433283">
              <w:rPr>
                <w:rFonts w:ascii="Times New Roman" w:hAnsi="Times New Roman" w:cs="Times New Roman"/>
              </w:rPr>
              <w:t xml:space="preserve">loanAmountGuarantee </w:t>
            </w:r>
            <w:r w:rsidRPr="00433283">
              <w:rPr>
                <w:rFonts w:ascii="Times New Roman" w:hAnsi="Times New Roman" w:cs="Times New Roman"/>
              </w:rPr>
              <w:t xml:space="preserve">артық немесе тең болуы тиіс </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eastAsia="ru-RU"/>
              </w:rPr>
              <w:t>14</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Кепілдік міндеттеменің мәртебесін тексеру қатесі</w:t>
            </w:r>
          </w:p>
        </w:tc>
        <w:tc>
          <w:tcPr>
            <w:tcW w:w="2686" w:type="dxa"/>
            <w:shd w:val="clear" w:color="auto" w:fill="auto"/>
            <w:vAlign w:val="center"/>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Даму қоры тарапынан сервис қолжетімсіз болған жағдайда қателер шығады</w:t>
            </w: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eastAsia="ru-RU"/>
              </w:rPr>
              <w:t>15</w:t>
            </w:r>
          </w:p>
        </w:tc>
        <w:tc>
          <w:tcPr>
            <w:tcW w:w="5523" w:type="dxa"/>
            <w:shd w:val="clear" w:color="auto" w:fill="auto"/>
          </w:tcPr>
          <w:p w:rsidR="00887309" w:rsidRPr="00433283" w:rsidRDefault="00887309" w:rsidP="00A460A1">
            <w:pPr>
              <w:spacing w:after="0" w:line="240" w:lineRule="auto"/>
              <w:rPr>
                <w:rFonts w:ascii="Times New Roman" w:hAnsi="Times New Roman" w:cs="Times New Roman"/>
              </w:rPr>
            </w:pPr>
            <w:r w:rsidRPr="00433283">
              <w:rPr>
                <w:rFonts w:ascii="Times New Roman" w:hAnsi="Times New Roman" w:cs="Times New Roman"/>
              </w:rPr>
              <w:t>«id» өтінімі «</w:t>
            </w:r>
            <w:r w:rsidR="00A460A1" w:rsidRPr="00433283">
              <w:rPr>
                <w:rFonts w:ascii="Times New Roman" w:hAnsi="Times New Roman" w:cs="Times New Roman"/>
                <w:lang w:val="kk-KZ"/>
              </w:rPr>
              <w:t>КМ</w:t>
            </w:r>
            <w:r w:rsidRPr="00433283">
              <w:rPr>
                <w:rFonts w:ascii="Times New Roman" w:hAnsi="Times New Roman" w:cs="Times New Roman"/>
              </w:rPr>
              <w:t xml:space="preserve"> берілмеген» мәртебесінде болады</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eastAsia="ru-RU"/>
              </w:rPr>
              <w:t>16</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Өтінім жоқ</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val="kk-KZ" w:eastAsia="ru-RU"/>
              </w:rPr>
              <w:t>1</w:t>
            </w:r>
            <w:r w:rsidRPr="00433283">
              <w:rPr>
                <w:rFonts w:ascii="Times New Roman" w:hAnsi="Times New Roman" w:cs="Times New Roman"/>
                <w:color w:val="000000"/>
                <w:lang w:eastAsia="ru-RU"/>
              </w:rPr>
              <w:t>7</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payment блогы берілуі тиіс</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eastAsia="ru-RU"/>
              </w:rPr>
              <w:t>18</w:t>
            </w:r>
          </w:p>
        </w:tc>
        <w:tc>
          <w:tcPr>
            <w:tcW w:w="5523" w:type="dxa"/>
            <w:shd w:val="clear" w:color="auto" w:fill="auto"/>
          </w:tcPr>
          <w:p w:rsidR="00887309" w:rsidRPr="00433283" w:rsidRDefault="00A460A1" w:rsidP="00887309">
            <w:pPr>
              <w:spacing w:after="0" w:line="240" w:lineRule="auto"/>
              <w:rPr>
                <w:rFonts w:ascii="Times New Roman" w:hAnsi="Times New Roman" w:cs="Times New Roman"/>
              </w:rPr>
            </w:pPr>
            <w:r w:rsidRPr="00433283">
              <w:rPr>
                <w:rFonts w:ascii="Times New Roman" w:hAnsi="Times New Roman" w:cs="Times New Roman"/>
                <w:lang w:val="kk-KZ"/>
              </w:rPr>
              <w:t>ДҚ</w:t>
            </w:r>
            <w:r w:rsidR="00887309" w:rsidRPr="00433283">
              <w:rPr>
                <w:rFonts w:ascii="Times New Roman" w:hAnsi="Times New Roman" w:cs="Times New Roman"/>
              </w:rPr>
              <w:t xml:space="preserve"> өтінім бойынша деректер табылмады</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eastAsia="ru-RU"/>
              </w:rPr>
              <w:t>19</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Банк лимиті асып кетті.</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eastAsia="ru-RU"/>
              </w:rPr>
              <w:t>20</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Қарыз алушының лимиті асып кетті.</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eastAsia="ru-RU"/>
              </w:rPr>
              <w:t>21</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Бюджет лимиті асып кетті.</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val="kk-KZ" w:eastAsia="ru-RU"/>
              </w:rPr>
              <w:t>2</w:t>
            </w:r>
            <w:r w:rsidRPr="00433283">
              <w:rPr>
                <w:rFonts w:ascii="Times New Roman" w:hAnsi="Times New Roman" w:cs="Times New Roman"/>
                <w:color w:val="000000"/>
                <w:lang w:eastAsia="ru-RU"/>
              </w:rPr>
              <w:t>2</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Қарыз алушының аралас түрі бойынша лимиті асып кетті.</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val="kk-KZ" w:eastAsia="ru-RU"/>
              </w:rPr>
              <w:t>2</w:t>
            </w:r>
            <w:r w:rsidRPr="00433283">
              <w:rPr>
                <w:rFonts w:ascii="Times New Roman" w:hAnsi="Times New Roman" w:cs="Times New Roman"/>
                <w:color w:val="000000"/>
                <w:lang w:eastAsia="ru-RU"/>
              </w:rPr>
              <w:t>3</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Субсидиялар бойынша лимит асып кетті</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val="kk-KZ" w:eastAsia="ru-RU"/>
              </w:rPr>
              <w:t>2</w:t>
            </w:r>
            <w:r w:rsidRPr="00433283">
              <w:rPr>
                <w:rFonts w:ascii="Times New Roman" w:hAnsi="Times New Roman" w:cs="Times New Roman"/>
                <w:color w:val="000000"/>
                <w:lang w:val="en-US" w:eastAsia="ru-RU"/>
              </w:rPr>
              <w:t>4</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Қарыз алушының лимитін тексеру қатесі</w:t>
            </w:r>
          </w:p>
        </w:tc>
        <w:tc>
          <w:tcPr>
            <w:tcW w:w="2686" w:type="dxa"/>
            <w:shd w:val="clear" w:color="auto" w:fill="auto"/>
            <w:vAlign w:val="center"/>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Даму қоры тарапынан сервис қолжетімсіз болған жағдайда қателер шығады</w:t>
            </w: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val="kk-KZ" w:eastAsia="ru-RU"/>
              </w:rPr>
              <w:t>2</w:t>
            </w:r>
            <w:r w:rsidRPr="00433283">
              <w:rPr>
                <w:rFonts w:ascii="Times New Roman" w:hAnsi="Times New Roman" w:cs="Times New Roman"/>
                <w:color w:val="000000"/>
                <w:lang w:val="en-US" w:eastAsia="ru-RU"/>
              </w:rPr>
              <w:t>5</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Банк лимитін тексеру қатесі</w:t>
            </w:r>
          </w:p>
        </w:tc>
        <w:tc>
          <w:tcPr>
            <w:tcW w:w="2686" w:type="dxa"/>
            <w:shd w:val="clear" w:color="auto" w:fill="auto"/>
            <w:vAlign w:val="center"/>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Даму қоры тарапынан сервис қолжетімсіз болған жағдайда қателер шығады</w:t>
            </w: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eastAsia="ru-RU"/>
              </w:rPr>
              <w:t>26</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Өтінімді Қорға жіберу қатесі</w:t>
            </w:r>
          </w:p>
        </w:tc>
        <w:tc>
          <w:tcPr>
            <w:tcW w:w="2686" w:type="dxa"/>
            <w:shd w:val="clear" w:color="auto" w:fill="auto"/>
            <w:vAlign w:val="center"/>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Даму қоры тарапынан сервис қолжетімсіз болған жағдайда қателер шығады</w:t>
            </w: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val="kk-KZ" w:eastAsia="ru-RU"/>
              </w:rPr>
              <w:t>2</w:t>
            </w:r>
            <w:r w:rsidRPr="00433283">
              <w:rPr>
                <w:rFonts w:ascii="Times New Roman" w:hAnsi="Times New Roman" w:cs="Times New Roman"/>
                <w:color w:val="000000"/>
                <w:lang w:eastAsia="ru-RU"/>
              </w:rPr>
              <w:t>7</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Тексеру қатесі Бюджет лимиті</w:t>
            </w:r>
          </w:p>
        </w:tc>
        <w:tc>
          <w:tcPr>
            <w:tcW w:w="2686" w:type="dxa"/>
            <w:shd w:val="clear" w:color="auto" w:fill="auto"/>
            <w:vAlign w:val="center"/>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Даму қоры тарапынан сервис қолжетімсіз болған жағдайда қателер шығады</w:t>
            </w: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color w:val="000000"/>
                <w:lang w:val="kk-KZ" w:eastAsia="ru-RU"/>
              </w:rPr>
              <w:t>2</w:t>
            </w:r>
            <w:r w:rsidRPr="00433283">
              <w:rPr>
                <w:rFonts w:ascii="Times New Roman" w:hAnsi="Times New Roman" w:cs="Times New Roman"/>
                <w:color w:val="000000"/>
                <w:lang w:eastAsia="ru-RU"/>
              </w:rPr>
              <w:t>8</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Тексеру қатесі Субсидиялар бойынша лимит</w:t>
            </w:r>
          </w:p>
        </w:tc>
        <w:tc>
          <w:tcPr>
            <w:tcW w:w="2686" w:type="dxa"/>
            <w:shd w:val="clear" w:color="auto" w:fill="auto"/>
            <w:vAlign w:val="center"/>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Даму қоры тарапынан сервис қолжетімсіз болған жағдайда қателер шығады</w:t>
            </w: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lang w:val="en-US"/>
              </w:rPr>
            </w:pPr>
            <w:r w:rsidRPr="00433283">
              <w:rPr>
                <w:rFonts w:ascii="Times New Roman" w:hAnsi="Times New Roman" w:cs="Times New Roman"/>
                <w:lang w:val="en-US"/>
              </w:rPr>
              <w:t>29</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Пайдаланушы табылмады</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Дұрыс емес немесе жоқ пайдаланушы логині</w:t>
            </w: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rPr>
              <w:t>29</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Құпиясөз дұрыс емес</w:t>
            </w:r>
          </w:p>
        </w:tc>
        <w:tc>
          <w:tcPr>
            <w:tcW w:w="2686" w:type="dxa"/>
            <w:shd w:val="clear" w:color="auto" w:fill="auto"/>
          </w:tcPr>
          <w:p w:rsidR="00887309" w:rsidRPr="00433283" w:rsidRDefault="00887309" w:rsidP="00A460A1">
            <w:pPr>
              <w:spacing w:after="0" w:line="240" w:lineRule="auto"/>
              <w:rPr>
                <w:rFonts w:ascii="Times New Roman" w:hAnsi="Times New Roman" w:cs="Times New Roman"/>
              </w:rPr>
            </w:pPr>
            <w:r w:rsidRPr="00433283">
              <w:rPr>
                <w:rFonts w:ascii="Times New Roman" w:hAnsi="Times New Roman" w:cs="Times New Roman"/>
              </w:rPr>
              <w:t>Дұрыс емес пайдаланушы құпиясөзі</w:t>
            </w: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rPr>
              <w:t>31</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Сервер қатесі. Әрекетті қайталап көріңіз</w:t>
            </w:r>
          </w:p>
        </w:tc>
        <w:tc>
          <w:tcPr>
            <w:tcW w:w="2686" w:type="dxa"/>
            <w:shd w:val="clear" w:color="auto" w:fill="auto"/>
            <w:vAlign w:val="center"/>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Даму қоры тарапынан сервис қолжетімсіз болған жағдайда қателер шығады</w:t>
            </w: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rPr>
            </w:pPr>
            <w:r w:rsidRPr="00433283">
              <w:rPr>
                <w:rFonts w:ascii="Times New Roman" w:hAnsi="Times New Roman" w:cs="Times New Roman"/>
                <w:lang w:val="en-US"/>
              </w:rPr>
              <w:t>32</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Өтінім жоқ</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Дұрыс емес recordId</w:t>
            </w: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lang w:val="en-US"/>
              </w:rPr>
            </w:pPr>
            <w:r w:rsidRPr="00433283">
              <w:rPr>
                <w:rFonts w:ascii="Times New Roman" w:hAnsi="Times New Roman" w:cs="Times New Roman"/>
                <w:color w:val="000000"/>
                <w:lang w:eastAsia="ru-RU"/>
              </w:rPr>
              <w:t>33</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rPr>
              <w:t>Өтінімді Қорға жіберу қатесі</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lang w:val="en-US"/>
              </w:rPr>
            </w:pPr>
            <w:r w:rsidRPr="00433283">
              <w:rPr>
                <w:rFonts w:ascii="Times New Roman" w:hAnsi="Times New Roman" w:cs="Times New Roman"/>
                <w:color w:val="000000"/>
                <w:lang w:eastAsia="ru-RU"/>
              </w:rPr>
              <w:t>34</w:t>
            </w:r>
          </w:p>
        </w:tc>
        <w:tc>
          <w:tcPr>
            <w:tcW w:w="5523" w:type="dxa"/>
            <w:shd w:val="clear" w:color="auto" w:fill="auto"/>
          </w:tcPr>
          <w:p w:rsidR="00887309" w:rsidRPr="00433283" w:rsidRDefault="00887309" w:rsidP="00A460A1">
            <w:pPr>
              <w:spacing w:after="0" w:line="240" w:lineRule="auto"/>
              <w:rPr>
                <w:rFonts w:ascii="Times New Roman" w:hAnsi="Times New Roman" w:cs="Times New Roman"/>
                <w:lang w:val="en-US"/>
              </w:rPr>
            </w:pPr>
            <w:r w:rsidRPr="00433283">
              <w:rPr>
                <w:rFonts w:ascii="Times New Roman" w:hAnsi="Times New Roman" w:cs="Times New Roman"/>
                <w:lang w:val="en-US"/>
              </w:rPr>
              <w:t>«</w:t>
            </w:r>
            <w:r w:rsidR="00A460A1" w:rsidRPr="00433283">
              <w:rPr>
                <w:rFonts w:ascii="Times New Roman" w:hAnsi="Times New Roman" w:cs="Times New Roman"/>
                <w:lang w:val="kk-KZ"/>
              </w:rPr>
              <w:t>Жол</w:t>
            </w:r>
            <w:r w:rsidRPr="00433283">
              <w:rPr>
                <w:rFonts w:ascii="Times New Roman" w:hAnsi="Times New Roman" w:cs="Times New Roman"/>
                <w:lang w:val="en-US"/>
              </w:rPr>
              <w:t xml:space="preserve">» </w:t>
            </w:r>
            <w:r w:rsidRPr="00433283">
              <w:rPr>
                <w:rFonts w:ascii="Times New Roman" w:hAnsi="Times New Roman" w:cs="Times New Roman"/>
              </w:rPr>
              <w:t>анықтамалығында</w:t>
            </w:r>
            <w:r w:rsidRPr="00433283">
              <w:rPr>
                <w:rFonts w:ascii="Times New Roman" w:hAnsi="Times New Roman" w:cs="Times New Roman"/>
                <w:lang w:val="en-US"/>
              </w:rPr>
              <w:t xml:space="preserve"> (guarantee </w:t>
            </w:r>
            <w:r w:rsidRPr="00433283">
              <w:rPr>
                <w:rFonts w:ascii="Times New Roman" w:hAnsi="Times New Roman" w:cs="Times New Roman"/>
              </w:rPr>
              <w:t>немесе</w:t>
            </w:r>
            <w:r w:rsidRPr="00433283">
              <w:rPr>
                <w:rFonts w:ascii="Times New Roman" w:hAnsi="Times New Roman" w:cs="Times New Roman"/>
                <w:lang w:val="en-US"/>
              </w:rPr>
              <w:t xml:space="preserve"> subsidies) «</w:t>
            </w:r>
            <w:r w:rsidRPr="00433283">
              <w:rPr>
                <w:rFonts w:ascii="Times New Roman" w:hAnsi="Times New Roman" w:cs="Times New Roman"/>
              </w:rPr>
              <w:t>қате</w:t>
            </w:r>
            <w:r w:rsidRPr="00433283">
              <w:rPr>
                <w:rFonts w:ascii="Times New Roman" w:hAnsi="Times New Roman" w:cs="Times New Roman"/>
                <w:lang w:val="en-US"/>
              </w:rPr>
              <w:t xml:space="preserve"> </w:t>
            </w:r>
            <w:r w:rsidRPr="00433283">
              <w:rPr>
                <w:rFonts w:ascii="Times New Roman" w:hAnsi="Times New Roman" w:cs="Times New Roman"/>
              </w:rPr>
              <w:t>кілт</w:t>
            </w:r>
            <w:r w:rsidRPr="00433283">
              <w:rPr>
                <w:rFonts w:ascii="Times New Roman" w:hAnsi="Times New Roman" w:cs="Times New Roman"/>
                <w:lang w:val="en-US"/>
              </w:rPr>
              <w:t xml:space="preserve">» </w:t>
            </w:r>
            <w:r w:rsidRPr="00433283">
              <w:rPr>
                <w:rFonts w:ascii="Times New Roman" w:hAnsi="Times New Roman" w:cs="Times New Roman"/>
              </w:rPr>
              <w:t>кілті</w:t>
            </w:r>
            <w:r w:rsidRPr="00433283">
              <w:rPr>
                <w:rFonts w:ascii="Times New Roman" w:hAnsi="Times New Roman" w:cs="Times New Roman"/>
                <w:lang w:val="en-US"/>
              </w:rPr>
              <w:t xml:space="preserve"> </w:t>
            </w:r>
            <w:r w:rsidRPr="00433283">
              <w:rPr>
                <w:rFonts w:ascii="Times New Roman" w:hAnsi="Times New Roman" w:cs="Times New Roman"/>
              </w:rPr>
              <w:t>табылмады</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lang w:val="en-US"/>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lang w:val="en-US"/>
              </w:rPr>
            </w:pPr>
            <w:r w:rsidRPr="00433283">
              <w:rPr>
                <w:rFonts w:ascii="Times New Roman" w:hAnsi="Times New Roman" w:cs="Times New Roman"/>
                <w:color w:val="000000"/>
                <w:lang w:eastAsia="ru-RU"/>
              </w:rPr>
              <w:t>35</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rPr>
            </w:pPr>
            <w:r w:rsidRPr="00433283">
              <w:rPr>
                <w:rFonts w:ascii="Times New Roman" w:hAnsi="Times New Roman" w:cs="Times New Roman"/>
                <w:lang w:val="kk-KZ"/>
              </w:rPr>
              <w:t>Кепілдік жасау қатесі</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lang w:val="en-US"/>
              </w:rPr>
            </w:pPr>
            <w:r w:rsidRPr="00433283">
              <w:rPr>
                <w:rFonts w:ascii="Times New Roman" w:hAnsi="Times New Roman" w:cs="Times New Roman"/>
                <w:color w:val="000000"/>
                <w:lang w:eastAsia="ru-RU"/>
              </w:rPr>
              <w:t>36</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lang w:val="en-US"/>
              </w:rPr>
            </w:pPr>
            <w:r w:rsidRPr="00433283">
              <w:rPr>
                <w:rFonts w:ascii="Times New Roman" w:hAnsi="Times New Roman" w:cs="Times New Roman"/>
                <w:lang w:val="kk-KZ"/>
              </w:rPr>
              <w:t>loanSumGuarantee мәні loanAmountGuaranteePos мен loanAmountGuaranteeInvest сомасына тең болуы тиіс</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lang w:val="en-US"/>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lang w:val="en-US"/>
              </w:rPr>
            </w:pPr>
            <w:r w:rsidRPr="00433283">
              <w:rPr>
                <w:rFonts w:ascii="Times New Roman" w:hAnsi="Times New Roman" w:cs="Times New Roman"/>
                <w:lang w:val="en-US"/>
              </w:rPr>
              <w:t>37</w:t>
            </w:r>
          </w:p>
        </w:tc>
        <w:tc>
          <w:tcPr>
            <w:tcW w:w="5523" w:type="dxa"/>
            <w:shd w:val="clear" w:color="auto" w:fill="auto"/>
          </w:tcPr>
          <w:p w:rsidR="00887309" w:rsidRPr="00433283" w:rsidRDefault="00887309" w:rsidP="00A460A1">
            <w:pPr>
              <w:spacing w:after="0" w:line="240" w:lineRule="auto"/>
              <w:rPr>
                <w:rFonts w:ascii="Times New Roman" w:hAnsi="Times New Roman" w:cs="Times New Roman"/>
              </w:rPr>
            </w:pPr>
            <w:r w:rsidRPr="00433283">
              <w:rPr>
                <w:rFonts w:ascii="Times New Roman" w:hAnsi="Times New Roman" w:cs="Times New Roman"/>
              </w:rPr>
              <w:t>Өтінім «</w:t>
            </w:r>
            <w:r w:rsidR="00A460A1" w:rsidRPr="00433283">
              <w:rPr>
                <w:rFonts w:ascii="Times New Roman" w:hAnsi="Times New Roman" w:cs="Times New Roman"/>
                <w:lang w:val="kk-KZ"/>
              </w:rPr>
              <w:t>КМ</w:t>
            </w:r>
            <w:r w:rsidRPr="00433283">
              <w:rPr>
                <w:rFonts w:ascii="Times New Roman" w:hAnsi="Times New Roman" w:cs="Times New Roman"/>
              </w:rPr>
              <w:t xml:space="preserve"> жойылды» мәртебесінде</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lang w:val="en-US"/>
              </w:rPr>
            </w:pPr>
            <w:r w:rsidRPr="00433283">
              <w:rPr>
                <w:rFonts w:ascii="Times New Roman" w:hAnsi="Times New Roman" w:cs="Times New Roman"/>
                <w:lang w:val="en-US"/>
              </w:rPr>
              <w:t>38</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lang w:val="en-US"/>
              </w:rPr>
            </w:pPr>
            <w:r w:rsidRPr="00433283">
              <w:rPr>
                <w:rFonts w:ascii="Times New Roman" w:hAnsi="Times New Roman" w:cs="Times New Roman"/>
                <w:lang w:val="en-US"/>
              </w:rPr>
              <w:t>ProjectCostSubsidized мәні loanAmountSubsidyPOS мен loanAmountSubsidyInvest сомасына тең болуы тиіс</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lang w:val="en-US"/>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lang w:val="en-US"/>
              </w:rPr>
            </w:pPr>
            <w:r w:rsidRPr="00433283">
              <w:rPr>
                <w:rFonts w:ascii="Times New Roman" w:hAnsi="Times New Roman" w:cs="Times New Roman"/>
                <w:lang w:val="en-US"/>
              </w:rPr>
              <w:t>41</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lang w:val="en-US"/>
              </w:rPr>
            </w:pPr>
            <w:r w:rsidRPr="00433283">
              <w:rPr>
                <w:rFonts w:ascii="Times New Roman" w:hAnsi="Times New Roman" w:cs="Times New Roman"/>
                <w:lang w:val="en-US"/>
              </w:rPr>
              <w:t xml:space="preserve">loanAmountSubsidyPOS </w:t>
            </w:r>
            <w:r w:rsidRPr="00433283">
              <w:rPr>
                <w:rFonts w:ascii="Times New Roman" w:hAnsi="Times New Roman" w:cs="Times New Roman"/>
              </w:rPr>
              <w:t>мәні</w:t>
            </w:r>
            <w:r w:rsidRPr="00433283">
              <w:rPr>
                <w:rFonts w:ascii="Times New Roman" w:hAnsi="Times New Roman" w:cs="Times New Roman"/>
                <w:lang w:val="en-US"/>
              </w:rPr>
              <w:t xml:space="preserve"> </w:t>
            </w:r>
            <w:r w:rsidRPr="00433283">
              <w:rPr>
                <w:rFonts w:ascii="Times New Roman" w:hAnsi="Times New Roman" w:cs="Times New Roman"/>
              </w:rPr>
              <w:t>нөлге</w:t>
            </w:r>
            <w:r w:rsidRPr="00433283">
              <w:rPr>
                <w:rFonts w:ascii="Times New Roman" w:hAnsi="Times New Roman" w:cs="Times New Roman"/>
                <w:lang w:val="en-US"/>
              </w:rPr>
              <w:t xml:space="preserve"> </w:t>
            </w:r>
            <w:r w:rsidRPr="00433283">
              <w:rPr>
                <w:rFonts w:ascii="Times New Roman" w:hAnsi="Times New Roman" w:cs="Times New Roman"/>
              </w:rPr>
              <w:t>берілуі</w:t>
            </w:r>
            <w:r w:rsidRPr="00433283">
              <w:rPr>
                <w:rFonts w:ascii="Times New Roman" w:hAnsi="Times New Roman" w:cs="Times New Roman"/>
                <w:lang w:val="en-US"/>
              </w:rPr>
              <w:t xml:space="preserve"> </w:t>
            </w:r>
            <w:r w:rsidRPr="00433283">
              <w:rPr>
                <w:rFonts w:ascii="Times New Roman" w:hAnsi="Times New Roman" w:cs="Times New Roman"/>
              </w:rPr>
              <w:t>тиіс</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lang w:val="en-US"/>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jc w:val="center"/>
              <w:rPr>
                <w:rFonts w:ascii="Times New Roman" w:hAnsi="Times New Roman" w:cs="Times New Roman"/>
                <w:lang w:val="en-US"/>
              </w:rPr>
            </w:pPr>
            <w:r w:rsidRPr="00433283">
              <w:rPr>
                <w:rFonts w:ascii="Times New Roman" w:hAnsi="Times New Roman" w:cs="Times New Roman"/>
                <w:lang w:val="en-US"/>
              </w:rPr>
              <w:t>42</w:t>
            </w:r>
          </w:p>
        </w:tc>
        <w:tc>
          <w:tcPr>
            <w:tcW w:w="5523" w:type="dxa"/>
            <w:shd w:val="clear" w:color="auto" w:fill="auto"/>
          </w:tcPr>
          <w:p w:rsidR="00887309" w:rsidRPr="00433283" w:rsidRDefault="00887309" w:rsidP="00887309">
            <w:pPr>
              <w:spacing w:after="0" w:line="240" w:lineRule="auto"/>
              <w:rPr>
                <w:rFonts w:ascii="Times New Roman" w:hAnsi="Times New Roman" w:cs="Times New Roman"/>
                <w:lang w:val="en-US"/>
              </w:rPr>
            </w:pPr>
            <w:r w:rsidRPr="00433283">
              <w:rPr>
                <w:rFonts w:ascii="Times New Roman" w:hAnsi="Times New Roman" w:cs="Times New Roman"/>
                <w:lang w:val="en-US"/>
              </w:rPr>
              <w:t xml:space="preserve">loanAmountSubsidyInvest </w:t>
            </w:r>
            <w:r w:rsidRPr="00433283">
              <w:rPr>
                <w:rFonts w:ascii="Times New Roman" w:hAnsi="Times New Roman" w:cs="Times New Roman"/>
              </w:rPr>
              <w:t>мәні</w:t>
            </w:r>
            <w:r w:rsidRPr="00433283">
              <w:rPr>
                <w:rFonts w:ascii="Times New Roman" w:hAnsi="Times New Roman" w:cs="Times New Roman"/>
                <w:lang w:val="en-US"/>
              </w:rPr>
              <w:t xml:space="preserve"> </w:t>
            </w:r>
            <w:r w:rsidRPr="00433283">
              <w:rPr>
                <w:rFonts w:ascii="Times New Roman" w:hAnsi="Times New Roman" w:cs="Times New Roman"/>
              </w:rPr>
              <w:t>нөлге</w:t>
            </w:r>
            <w:r w:rsidRPr="00433283">
              <w:rPr>
                <w:rFonts w:ascii="Times New Roman" w:hAnsi="Times New Roman" w:cs="Times New Roman"/>
                <w:lang w:val="en-US"/>
              </w:rPr>
              <w:t xml:space="preserve"> </w:t>
            </w:r>
            <w:r w:rsidRPr="00433283">
              <w:rPr>
                <w:rFonts w:ascii="Times New Roman" w:hAnsi="Times New Roman" w:cs="Times New Roman"/>
              </w:rPr>
              <w:t>берілуі</w:t>
            </w:r>
            <w:r w:rsidRPr="00433283">
              <w:rPr>
                <w:rFonts w:ascii="Times New Roman" w:hAnsi="Times New Roman" w:cs="Times New Roman"/>
                <w:lang w:val="en-US"/>
              </w:rPr>
              <w:t xml:space="preserve"> </w:t>
            </w:r>
            <w:r w:rsidRPr="00433283">
              <w:rPr>
                <w:rFonts w:ascii="Times New Roman" w:hAnsi="Times New Roman" w:cs="Times New Roman"/>
              </w:rPr>
              <w:t>тиіс</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lang w:val="en-US"/>
              </w:rPr>
            </w:pPr>
          </w:p>
        </w:tc>
      </w:tr>
      <w:tr w:rsidR="00887309" w:rsidRPr="00433283" w:rsidTr="00887309">
        <w:trPr>
          <w:jc w:val="center"/>
        </w:trPr>
        <w:tc>
          <w:tcPr>
            <w:tcW w:w="858" w:type="dxa"/>
            <w:shd w:val="clear" w:color="auto" w:fill="auto"/>
            <w:vAlign w:val="center"/>
          </w:tcPr>
          <w:p w:rsidR="00887309" w:rsidRPr="00433283" w:rsidRDefault="00887309" w:rsidP="00887309">
            <w:pPr>
              <w:spacing w:after="0" w:line="240" w:lineRule="auto"/>
              <w:ind w:left="-118" w:right="-134"/>
              <w:jc w:val="center"/>
              <w:rPr>
                <w:rFonts w:ascii="Times New Roman" w:hAnsi="Times New Roman" w:cs="Times New Roman"/>
              </w:rPr>
            </w:pPr>
            <w:r w:rsidRPr="00433283">
              <w:rPr>
                <w:rFonts w:ascii="Times New Roman" w:hAnsi="Times New Roman" w:cs="Times New Roman"/>
                <w:color w:val="000000"/>
                <w:lang w:eastAsia="ru-RU"/>
              </w:rPr>
              <w:t>Validation error</w:t>
            </w:r>
          </w:p>
        </w:tc>
        <w:tc>
          <w:tcPr>
            <w:tcW w:w="5523" w:type="dxa"/>
            <w:shd w:val="clear" w:color="auto" w:fill="auto"/>
          </w:tcPr>
          <w:p w:rsidR="00887309" w:rsidRPr="00433283" w:rsidRDefault="00887309" w:rsidP="00A460A1">
            <w:pPr>
              <w:spacing w:after="0" w:line="240" w:lineRule="auto"/>
              <w:rPr>
                <w:rFonts w:ascii="Times New Roman" w:hAnsi="Times New Roman" w:cs="Times New Roman"/>
              </w:rPr>
            </w:pPr>
            <w:r w:rsidRPr="00433283">
              <w:rPr>
                <w:rFonts w:ascii="Times New Roman" w:hAnsi="Times New Roman" w:cs="Times New Roman"/>
              </w:rPr>
              <w:t>Қате егер 12 таңбадан аз немесе көп болса</w:t>
            </w:r>
            <w:r w:rsidR="00A460A1" w:rsidRPr="00433283">
              <w:rPr>
                <w:rFonts w:ascii="Times New Roman" w:hAnsi="Times New Roman" w:cs="Times New Roman"/>
                <w:lang w:val="kk-KZ"/>
              </w:rPr>
              <w:t xml:space="preserve"> шығады, мысалы:</w:t>
            </w:r>
            <w:r w:rsidRPr="00433283">
              <w:rPr>
                <w:rFonts w:ascii="Times New Roman" w:hAnsi="Times New Roman" w:cs="Times New Roman"/>
              </w:rPr>
              <w:t xml:space="preserve"> </w:t>
            </w:r>
            <w:r w:rsidR="00A460A1" w:rsidRPr="00433283">
              <w:rPr>
                <w:rFonts w:ascii="Times New Roman" w:hAnsi="Times New Roman" w:cs="Times New Roman"/>
                <w:lang w:val="kk-KZ"/>
              </w:rPr>
              <w:t xml:space="preserve">БСН 12 таңбадан аз немесе көп, </w:t>
            </w:r>
            <w:r w:rsidRPr="00433283">
              <w:rPr>
                <w:rFonts w:ascii="Times New Roman" w:hAnsi="Times New Roman" w:cs="Times New Roman"/>
              </w:rPr>
              <w:t xml:space="preserve">күні дұрыс </w:t>
            </w:r>
            <w:r w:rsidR="00A460A1" w:rsidRPr="00433283">
              <w:rPr>
                <w:rFonts w:ascii="Times New Roman" w:hAnsi="Times New Roman" w:cs="Times New Roman"/>
                <w:lang w:val="kk-KZ"/>
              </w:rPr>
              <w:t>көрсетілмеген</w:t>
            </w:r>
            <w:r w:rsidRPr="00433283">
              <w:rPr>
                <w:rFonts w:ascii="Times New Roman" w:hAnsi="Times New Roman" w:cs="Times New Roman"/>
              </w:rPr>
              <w:t xml:space="preserve">, guid 37 таңбадан аз немесе артық немесе қате </w:t>
            </w:r>
            <w:r w:rsidR="00A460A1" w:rsidRPr="00433283">
              <w:rPr>
                <w:rFonts w:ascii="Times New Roman" w:hAnsi="Times New Roman" w:cs="Times New Roman"/>
                <w:lang w:val="kk-KZ"/>
              </w:rPr>
              <w:t>жол</w:t>
            </w:r>
            <w:r w:rsidRPr="00433283">
              <w:rPr>
                <w:rFonts w:ascii="Times New Roman" w:hAnsi="Times New Roman" w:cs="Times New Roman"/>
              </w:rPr>
              <w:t xml:space="preserve"> </w:t>
            </w:r>
            <w:r w:rsidR="00A460A1" w:rsidRPr="00433283">
              <w:rPr>
                <w:rFonts w:ascii="Times New Roman" w:hAnsi="Times New Roman" w:cs="Times New Roman"/>
                <w:lang w:val="kk-KZ"/>
              </w:rPr>
              <w:t>форматы</w:t>
            </w:r>
            <w:r w:rsidRPr="00433283">
              <w:rPr>
                <w:rFonts w:ascii="Times New Roman" w:hAnsi="Times New Roman" w:cs="Times New Roman"/>
              </w:rPr>
              <w:t xml:space="preserve"> көрсетілген (Мысалы, бүтін сан енгізілуі тиіс болатын бірақ әріп енгізілген) немесе теріс мән енгізілген (мысалы -1).</w:t>
            </w:r>
          </w:p>
        </w:tc>
        <w:tc>
          <w:tcPr>
            <w:tcW w:w="2686" w:type="dxa"/>
            <w:shd w:val="clear" w:color="auto" w:fill="auto"/>
          </w:tcPr>
          <w:p w:rsidR="00887309" w:rsidRPr="00433283" w:rsidRDefault="00887309" w:rsidP="00887309">
            <w:pPr>
              <w:spacing w:after="0" w:line="240" w:lineRule="auto"/>
              <w:rPr>
                <w:rFonts w:ascii="Times New Roman" w:hAnsi="Times New Roman" w:cs="Times New Roman"/>
              </w:rPr>
            </w:pPr>
          </w:p>
        </w:tc>
      </w:tr>
    </w:tbl>
    <w:p w:rsidR="00887309" w:rsidRPr="00433283" w:rsidRDefault="00887309" w:rsidP="00887309">
      <w:pPr>
        <w:rPr>
          <w:rFonts w:ascii="Times New Roman" w:hAnsi="Times New Roman" w:cs="Times New Roman"/>
        </w:rPr>
      </w:pPr>
    </w:p>
    <w:p w:rsidR="00887309" w:rsidRPr="00433283" w:rsidRDefault="00887309" w:rsidP="00887309">
      <w:pPr>
        <w:rPr>
          <w:rFonts w:ascii="Times New Roman" w:hAnsi="Times New Roman" w:cs="Times New Roman"/>
        </w:rPr>
      </w:pPr>
    </w:p>
    <w:p w:rsidR="00A949C0" w:rsidRPr="00433283" w:rsidRDefault="00A949C0" w:rsidP="00A949C0">
      <w:pPr>
        <w:spacing w:after="0" w:line="240" w:lineRule="auto"/>
        <w:rPr>
          <w:rFonts w:ascii="Times New Roman" w:hAnsi="Times New Roman" w:cs="Times New Roman"/>
          <w:sz w:val="24"/>
          <w:szCs w:val="24"/>
        </w:rPr>
      </w:pPr>
    </w:p>
    <w:p w:rsidR="000549EB" w:rsidRPr="00433283" w:rsidRDefault="000549EB" w:rsidP="00A949C0">
      <w:pPr>
        <w:rPr>
          <w:rFonts w:ascii="Times New Roman" w:hAnsi="Times New Roman" w:cs="Times New Roman"/>
          <w:sz w:val="24"/>
          <w:szCs w:val="24"/>
        </w:rPr>
        <w:sectPr w:rsidR="000549EB" w:rsidRPr="00433283" w:rsidSect="00617FDC">
          <w:pgSz w:w="11906" w:h="16838"/>
          <w:pgMar w:top="1134" w:right="851" w:bottom="567" w:left="1701" w:header="709" w:footer="709" w:gutter="0"/>
          <w:cols w:space="708"/>
          <w:docGrid w:linePitch="360"/>
        </w:sectPr>
      </w:pPr>
    </w:p>
    <w:p w:rsidR="00A460A1" w:rsidRPr="00433283" w:rsidRDefault="00A460A1" w:rsidP="00A460A1">
      <w:pPr>
        <w:tabs>
          <w:tab w:val="left" w:pos="4820"/>
        </w:tabs>
        <w:ind w:left="5103"/>
        <w:rPr>
          <w:rFonts w:ascii="Times New Roman" w:hAnsi="Times New Roman" w:cs="Times New Roman"/>
          <w:b/>
          <w:color w:val="000000" w:themeColor="text1"/>
          <w:sz w:val="24"/>
          <w:szCs w:val="24"/>
          <w:lang w:val="kk-KZ"/>
        </w:rPr>
      </w:pPr>
      <w:r w:rsidRPr="00433283">
        <w:rPr>
          <w:rFonts w:ascii="Times New Roman" w:hAnsi="Times New Roman" w:cs="Times New Roman"/>
          <w:b/>
          <w:bCs/>
          <w:color w:val="000000" w:themeColor="text1"/>
          <w:sz w:val="24"/>
          <w:szCs w:val="24"/>
        </w:rPr>
        <w:t xml:space="preserve">Портфельдік субсидиялау және кепілдік беру туралы 20__ </w:t>
      </w:r>
      <w:r w:rsidRPr="00433283">
        <w:rPr>
          <w:rFonts w:ascii="Times New Roman" w:hAnsi="Times New Roman" w:cs="Times New Roman"/>
          <w:b/>
          <w:bCs/>
          <w:color w:val="000000" w:themeColor="text1"/>
          <w:sz w:val="24"/>
          <w:szCs w:val="24"/>
          <w:lang w:val="kk-KZ"/>
        </w:rPr>
        <w:t>ж</w:t>
      </w:r>
      <w:r w:rsidRPr="00433283">
        <w:rPr>
          <w:rFonts w:ascii="Times New Roman" w:hAnsi="Times New Roman" w:cs="Times New Roman"/>
          <w:b/>
          <w:bCs/>
          <w:color w:val="000000" w:themeColor="text1"/>
          <w:sz w:val="24"/>
          <w:szCs w:val="24"/>
        </w:rPr>
        <w:t>.</w:t>
      </w:r>
      <w:r w:rsidRPr="00433283">
        <w:rPr>
          <w:rFonts w:ascii="Times New Roman" w:hAnsi="Times New Roman" w:cs="Times New Roman"/>
          <w:b/>
          <w:bCs/>
          <w:color w:val="000000" w:themeColor="text1"/>
          <w:sz w:val="24"/>
          <w:szCs w:val="24"/>
          <w:lang w:val="kk-KZ"/>
        </w:rPr>
        <w:t xml:space="preserve"> </w:t>
      </w:r>
      <w:r w:rsidRPr="00433283">
        <w:rPr>
          <w:rFonts w:ascii="Times New Roman" w:hAnsi="Times New Roman" w:cs="Times New Roman"/>
          <w:b/>
          <w:color w:val="000000" w:themeColor="text1"/>
          <w:sz w:val="24"/>
          <w:szCs w:val="24"/>
        </w:rPr>
        <w:t>«___» _________</w:t>
      </w:r>
      <w:r w:rsidRPr="00433283">
        <w:rPr>
          <w:rFonts w:ascii="Times New Roman" w:hAnsi="Times New Roman" w:cs="Times New Roman"/>
          <w:b/>
          <w:bCs/>
          <w:color w:val="000000" w:themeColor="text1"/>
          <w:sz w:val="24"/>
          <w:szCs w:val="24"/>
        </w:rPr>
        <w:t xml:space="preserve"> </w:t>
      </w:r>
      <w:r w:rsidRPr="00433283">
        <w:rPr>
          <w:rFonts w:ascii="Times New Roman" w:hAnsi="Times New Roman" w:cs="Times New Roman"/>
          <w:b/>
          <w:color w:val="000000" w:themeColor="text1"/>
          <w:sz w:val="24"/>
          <w:szCs w:val="24"/>
        </w:rPr>
        <w:t>№______</w:t>
      </w:r>
      <w:r w:rsidRPr="00433283">
        <w:rPr>
          <w:rFonts w:ascii="Times New Roman" w:hAnsi="Times New Roman" w:cs="Times New Roman"/>
          <w:b/>
          <w:color w:val="0C08B8"/>
          <w:sz w:val="24"/>
          <w:szCs w:val="24"/>
          <w:lang w:val="kk-KZ"/>
        </w:rPr>
        <w:t xml:space="preserve"> </w:t>
      </w:r>
      <w:r w:rsidRPr="00433283">
        <w:rPr>
          <w:rFonts w:ascii="Times New Roman" w:hAnsi="Times New Roman" w:cs="Times New Roman"/>
          <w:b/>
          <w:bCs/>
          <w:color w:val="0C08B8"/>
          <w:sz w:val="24"/>
          <w:szCs w:val="24"/>
          <w:u w:val="single"/>
        </w:rPr>
        <w:t>келісімге</w:t>
      </w:r>
    </w:p>
    <w:p w:rsidR="000549EB" w:rsidRPr="00433283" w:rsidRDefault="00D801B0" w:rsidP="000549EB">
      <w:pPr>
        <w:tabs>
          <w:tab w:val="left" w:pos="4820"/>
        </w:tabs>
        <w:ind w:firstLine="5103"/>
        <w:rPr>
          <w:rFonts w:ascii="Times New Roman" w:hAnsi="Times New Roman" w:cs="Times New Roman"/>
          <w:b/>
          <w:color w:val="000000" w:themeColor="text1"/>
          <w:sz w:val="24"/>
          <w:szCs w:val="24"/>
        </w:rPr>
      </w:pPr>
      <w:r w:rsidRPr="00433283">
        <w:rPr>
          <w:rFonts w:ascii="Times New Roman" w:hAnsi="Times New Roman" w:cs="Times New Roman"/>
          <w:b/>
          <w:color w:val="000000" w:themeColor="text1"/>
          <w:sz w:val="24"/>
          <w:szCs w:val="24"/>
        </w:rPr>
        <w:t>№ 3 қосымша</w:t>
      </w:r>
    </w:p>
    <w:p w:rsidR="000549EB" w:rsidRPr="00433283" w:rsidRDefault="000549EB" w:rsidP="000549EB">
      <w:pPr>
        <w:spacing w:after="0" w:line="240" w:lineRule="auto"/>
        <w:rPr>
          <w:rFonts w:ascii="Times New Roman" w:hAnsi="Times New Roman" w:cs="Times New Roman"/>
          <w:color w:val="000000" w:themeColor="text1"/>
          <w:sz w:val="24"/>
          <w:szCs w:val="24"/>
        </w:rPr>
      </w:pPr>
    </w:p>
    <w:tbl>
      <w:tblPr>
        <w:tblW w:w="5000" w:type="pct"/>
        <w:tblCellMar>
          <w:left w:w="0" w:type="dxa"/>
          <w:right w:w="0" w:type="dxa"/>
        </w:tblCellMar>
        <w:tblLook w:val="04A0" w:firstRow="1" w:lastRow="0" w:firstColumn="1" w:lastColumn="0" w:noHBand="0" w:noVBand="1"/>
      </w:tblPr>
      <w:tblGrid>
        <w:gridCol w:w="4677"/>
        <w:gridCol w:w="4677"/>
      </w:tblGrid>
      <w:tr w:rsidR="000549EB" w:rsidRPr="00433283" w:rsidTr="00FA4CAA">
        <w:tc>
          <w:tcPr>
            <w:tcW w:w="2500" w:type="pct"/>
            <w:tcMar>
              <w:top w:w="0" w:type="dxa"/>
              <w:left w:w="108" w:type="dxa"/>
              <w:bottom w:w="0" w:type="dxa"/>
              <w:right w:w="108" w:type="dxa"/>
            </w:tcMar>
            <w:hideMark/>
          </w:tcPr>
          <w:p w:rsidR="000549EB" w:rsidRPr="00433283" w:rsidRDefault="000549EB" w:rsidP="003C2221">
            <w:pPr>
              <w:pStyle w:val="aa"/>
            </w:pPr>
            <w:r w:rsidRPr="00433283">
              <w:rPr>
                <w:rStyle w:val="s0"/>
              </w:rPr>
              <w:t xml:space="preserve"> </w:t>
            </w:r>
            <w:r w:rsidR="003C2221" w:rsidRPr="00433283">
              <w:rPr>
                <w:rStyle w:val="s0"/>
              </w:rPr>
              <w:t>20__</w:t>
            </w:r>
            <w:proofErr w:type="gramStart"/>
            <w:r w:rsidR="003C2221" w:rsidRPr="00433283">
              <w:rPr>
                <w:rStyle w:val="s0"/>
                <w:lang w:val="kk-KZ"/>
              </w:rPr>
              <w:t xml:space="preserve">жылғы </w:t>
            </w:r>
            <w:r w:rsidR="003C2221" w:rsidRPr="00433283">
              <w:rPr>
                <w:rStyle w:val="s0"/>
              </w:rPr>
              <w:t xml:space="preserve"> «</w:t>
            </w:r>
            <w:proofErr w:type="gramEnd"/>
            <w:r w:rsidR="003C2221" w:rsidRPr="00433283">
              <w:rPr>
                <w:rStyle w:val="s0"/>
              </w:rPr>
              <w:t>___» _____</w:t>
            </w:r>
            <w:r w:rsidRPr="00433283">
              <w:rPr>
                <w:rStyle w:val="s0"/>
              </w:rPr>
              <w:t xml:space="preserve"> </w:t>
            </w:r>
            <w:r w:rsidR="003C2221" w:rsidRPr="00433283">
              <w:rPr>
                <w:rStyle w:val="s0"/>
              </w:rPr>
              <w:t xml:space="preserve">№______ </w:t>
            </w:r>
          </w:p>
        </w:tc>
        <w:tc>
          <w:tcPr>
            <w:tcW w:w="2500" w:type="pct"/>
            <w:tcMar>
              <w:top w:w="0" w:type="dxa"/>
              <w:left w:w="108" w:type="dxa"/>
              <w:bottom w:w="0" w:type="dxa"/>
              <w:right w:w="108" w:type="dxa"/>
            </w:tcMar>
            <w:hideMark/>
          </w:tcPr>
          <w:p w:rsidR="000549EB" w:rsidRPr="00433283" w:rsidRDefault="003C2221" w:rsidP="00FA4CAA">
            <w:pPr>
              <w:pStyle w:val="pr"/>
            </w:pPr>
            <w:r w:rsidRPr="00433283">
              <w:rPr>
                <w:rStyle w:val="s0"/>
                <w:lang w:val="kk-KZ"/>
              </w:rPr>
              <w:t>«</w:t>
            </w:r>
            <w:r w:rsidR="000549EB" w:rsidRPr="00433283">
              <w:rPr>
                <w:rStyle w:val="s0"/>
              </w:rPr>
              <w:t>Даму</w:t>
            </w:r>
            <w:r w:rsidRPr="00433283">
              <w:rPr>
                <w:rStyle w:val="s0"/>
                <w:lang w:val="kk-KZ"/>
              </w:rPr>
              <w:t>»</w:t>
            </w:r>
            <w:r w:rsidR="000549EB" w:rsidRPr="00433283">
              <w:rPr>
                <w:rStyle w:val="s0"/>
              </w:rPr>
              <w:t xml:space="preserve"> кәсіпкерлікті дамыту қоры</w:t>
            </w:r>
            <w:r w:rsidRPr="00433283">
              <w:rPr>
                <w:rStyle w:val="s0"/>
                <w:lang w:val="kk-KZ"/>
              </w:rPr>
              <w:t>»</w:t>
            </w:r>
            <w:r w:rsidRPr="00433283">
              <w:rPr>
                <w:rStyle w:val="s0"/>
              </w:rPr>
              <w:t xml:space="preserve"> </w:t>
            </w:r>
            <w:r w:rsidR="000549EB" w:rsidRPr="00433283">
              <w:rPr>
                <w:rStyle w:val="s0"/>
              </w:rPr>
              <w:t>акционерлік қоғамы</w:t>
            </w:r>
          </w:p>
          <w:p w:rsidR="000549EB" w:rsidRPr="00433283" w:rsidRDefault="000549EB" w:rsidP="00FA4CAA">
            <w:pPr>
              <w:pStyle w:val="pr"/>
            </w:pPr>
          </w:p>
        </w:tc>
      </w:tr>
    </w:tbl>
    <w:p w:rsidR="000549EB" w:rsidRPr="00433283" w:rsidRDefault="000549EB" w:rsidP="000549EB">
      <w:pPr>
        <w:pStyle w:val="pj"/>
      </w:pPr>
    </w:p>
    <w:p w:rsidR="000549EB" w:rsidRPr="00433283" w:rsidRDefault="003C2221" w:rsidP="000549EB">
      <w:pPr>
        <w:pStyle w:val="pr"/>
        <w:ind w:firstLine="567"/>
        <w:jc w:val="both"/>
        <w:rPr>
          <w:rStyle w:val="s0"/>
        </w:rPr>
      </w:pPr>
      <w:r w:rsidRPr="00433283">
        <w:rPr>
          <w:rStyle w:val="s0"/>
        </w:rPr>
        <w:t>«_____________________»</w:t>
      </w:r>
      <w:r w:rsidRPr="00433283">
        <w:rPr>
          <w:rStyle w:val="s0"/>
          <w:lang w:val="kk-KZ"/>
        </w:rPr>
        <w:t xml:space="preserve"> а</w:t>
      </w:r>
      <w:r w:rsidR="000549EB" w:rsidRPr="00433283">
        <w:rPr>
          <w:rStyle w:val="s0"/>
        </w:rPr>
        <w:t>кционерлік қоғам (екінші деңгейдегі банк</w:t>
      </w:r>
      <w:r w:rsidRPr="00433283">
        <w:rPr>
          <w:rStyle w:val="s0"/>
          <w:lang w:val="kk-KZ"/>
        </w:rPr>
        <w:t>)/</w:t>
      </w:r>
      <w:r w:rsidR="000549EB" w:rsidRPr="00433283">
        <w:rPr>
          <w:rStyle w:val="s0"/>
        </w:rPr>
        <w:t xml:space="preserve"> жауапкершілігі шектеулі серіктестігі жоба бойынша:</w:t>
      </w:r>
    </w:p>
    <w:p w:rsidR="000549EB" w:rsidRPr="00433283" w:rsidRDefault="000549EB" w:rsidP="00F333FC">
      <w:pPr>
        <w:pStyle w:val="pr"/>
        <w:numPr>
          <w:ilvl w:val="0"/>
          <w:numId w:val="20"/>
        </w:numPr>
        <w:jc w:val="both"/>
        <w:rPr>
          <w:rStyle w:val="s0"/>
        </w:rPr>
      </w:pPr>
      <w:r w:rsidRPr="00433283">
        <w:rPr>
          <w:rStyle w:val="s0"/>
        </w:rPr>
        <w:t>Қарыз алушының атауы «_______________»</w:t>
      </w:r>
    </w:p>
    <w:p w:rsidR="000549EB" w:rsidRPr="00433283" w:rsidRDefault="003C2221" w:rsidP="00F333FC">
      <w:pPr>
        <w:pStyle w:val="pr"/>
        <w:numPr>
          <w:ilvl w:val="0"/>
          <w:numId w:val="20"/>
        </w:numPr>
        <w:jc w:val="both"/>
        <w:rPr>
          <w:rStyle w:val="s0"/>
        </w:rPr>
      </w:pPr>
      <w:r w:rsidRPr="00433283">
        <w:rPr>
          <w:rStyle w:val="s0"/>
        </w:rPr>
        <w:t>20__</w:t>
      </w:r>
      <w:proofErr w:type="gramStart"/>
      <w:r w:rsidRPr="00433283">
        <w:rPr>
          <w:rStyle w:val="s0"/>
          <w:lang w:val="kk-KZ"/>
        </w:rPr>
        <w:t xml:space="preserve">жылғы </w:t>
      </w:r>
      <w:r w:rsidRPr="00433283">
        <w:rPr>
          <w:rStyle w:val="s0"/>
        </w:rPr>
        <w:t xml:space="preserve"> «</w:t>
      </w:r>
      <w:proofErr w:type="gramEnd"/>
      <w:r w:rsidRPr="00433283">
        <w:rPr>
          <w:rStyle w:val="s0"/>
        </w:rPr>
        <w:t>___» _____ №______</w:t>
      </w:r>
      <w:r w:rsidRPr="00433283">
        <w:rPr>
          <w:rStyle w:val="s0"/>
          <w:lang w:val="kk-KZ"/>
        </w:rPr>
        <w:t xml:space="preserve"> </w:t>
      </w:r>
      <w:r w:rsidR="000549EB" w:rsidRPr="00433283">
        <w:rPr>
          <w:rStyle w:val="s0"/>
        </w:rPr>
        <w:t>Банктік қарыз шарты/Микрокредит беру туралы шарт/Қаржыландыру шарты;</w:t>
      </w:r>
    </w:p>
    <w:p w:rsidR="000549EB" w:rsidRPr="00433283" w:rsidRDefault="00E47D52" w:rsidP="003C2221">
      <w:pPr>
        <w:pStyle w:val="pc"/>
        <w:jc w:val="both"/>
        <w:rPr>
          <w:rFonts w:eastAsiaTheme="minorEastAsia"/>
          <w:color w:val="000000" w:themeColor="text1"/>
          <w:lang w:val="kk-KZ"/>
        </w:rPr>
      </w:pPr>
      <w:proofErr w:type="gramStart"/>
      <w:r w:rsidRPr="00433283">
        <w:rPr>
          <w:rStyle w:val="s0"/>
          <w:color w:val="auto"/>
        </w:rPr>
        <w:t>2021 - 2025</w:t>
      </w:r>
      <w:proofErr w:type="gramEnd"/>
      <w:r w:rsidRPr="00433283">
        <w:rPr>
          <w:rStyle w:val="s0"/>
          <w:color w:val="auto"/>
        </w:rPr>
        <w:t xml:space="preserve"> жылдарға арналған кәсіпкерлікті дамыту жөніндегі ұлттық жобаның «</w:t>
      </w:r>
      <w:r w:rsidR="003C2221" w:rsidRPr="00433283">
        <w:rPr>
          <w:rStyle w:val="s0"/>
          <w:color w:val="auto"/>
          <w:lang w:val="kk-KZ"/>
        </w:rPr>
        <w:t>Микро</w:t>
      </w:r>
      <w:r w:rsidRPr="00433283">
        <w:rPr>
          <w:rStyle w:val="s0"/>
          <w:color w:val="auto"/>
        </w:rPr>
        <w:t xml:space="preserve"> және шағын кәсіпкерлікті қолдау» бағыты шеңберінде</w:t>
      </w:r>
      <w:r w:rsidR="003C2221" w:rsidRPr="00433283">
        <w:rPr>
          <w:rStyle w:val="s0"/>
          <w:color w:val="auto"/>
          <w:lang w:val="kk-KZ"/>
        </w:rPr>
        <w:t xml:space="preserve"> мынадай (</w:t>
      </w:r>
      <w:r w:rsidR="003C2221" w:rsidRPr="00433283">
        <w:rPr>
          <w:rStyle w:val="s0"/>
          <w:i/>
          <w:color w:val="auto"/>
          <w:lang w:val="kk-KZ"/>
        </w:rPr>
        <w:t>таңдау керек</w:t>
      </w:r>
      <w:r w:rsidR="003C2221" w:rsidRPr="00433283">
        <w:rPr>
          <w:rStyle w:val="s0"/>
          <w:color w:val="auto"/>
          <w:lang w:val="kk-KZ"/>
        </w:rPr>
        <w:t>)</w:t>
      </w:r>
      <w:r w:rsidR="000549EB" w:rsidRPr="00433283">
        <w:rPr>
          <w:rStyle w:val="s0"/>
          <w:color w:val="auto"/>
        </w:rPr>
        <w:t>:</w:t>
      </w:r>
    </w:p>
    <w:p w:rsidR="000549EB" w:rsidRPr="00433283" w:rsidRDefault="000549EB" w:rsidP="00CD5B03">
      <w:pPr>
        <w:pStyle w:val="pr"/>
        <w:numPr>
          <w:ilvl w:val="0"/>
          <w:numId w:val="19"/>
        </w:numPr>
        <w:ind w:left="0" w:firstLine="567"/>
        <w:jc w:val="both"/>
        <w:rPr>
          <w:rStyle w:val="s0"/>
          <w:lang w:val="kk-KZ"/>
        </w:rPr>
      </w:pPr>
      <w:r w:rsidRPr="00433283">
        <w:rPr>
          <w:color w:val="000000" w:themeColor="text1"/>
          <w:lang w:val="kk-KZ"/>
        </w:rPr>
        <w:t>Қарыз алушының шоттарындағы ақшаға тыйым салу (талап қоюды қамтамасыз ету жөніндегі шаралар ретінде шоттағы ақшаға тыйым салуды қоспағанда, талап қою талаптарын толық көлемде қамтамасыз ететін шоттағы ақша жеткілікті болған жағдайда) және/немесе Қарыз алушының шоты бойынша шығыс операцияларын тоқтата тұру</w:t>
      </w:r>
      <w:r w:rsidRPr="00433283">
        <w:rPr>
          <w:rStyle w:val="s0"/>
          <w:lang w:val="kk-KZ"/>
        </w:rPr>
        <w:t>;</w:t>
      </w:r>
    </w:p>
    <w:p w:rsidR="000549EB" w:rsidRPr="00433283" w:rsidRDefault="000549EB" w:rsidP="000549EB">
      <w:pPr>
        <w:pStyle w:val="pr"/>
        <w:ind w:left="720"/>
        <w:jc w:val="both"/>
        <w:rPr>
          <w:rStyle w:val="s0"/>
          <w:i/>
        </w:rPr>
      </w:pPr>
      <w:r w:rsidRPr="00433283">
        <w:rPr>
          <w:rStyle w:val="s0"/>
          <w:i/>
        </w:rPr>
        <w:t>немесе</w:t>
      </w:r>
    </w:p>
    <w:p w:rsidR="000549EB" w:rsidRPr="00433283" w:rsidRDefault="00E47D52" w:rsidP="00CD5B03">
      <w:pPr>
        <w:pStyle w:val="pr"/>
        <w:numPr>
          <w:ilvl w:val="0"/>
          <w:numId w:val="19"/>
        </w:numPr>
        <w:ind w:left="0" w:firstLine="567"/>
        <w:jc w:val="both"/>
      </w:pPr>
      <w:r w:rsidRPr="00433283">
        <w:rPr>
          <w:bCs/>
          <w:color w:val="000000" w:themeColor="text1"/>
        </w:rPr>
        <w:t>Қарыз алушының Банктік қарыз шартына/Қаржыландыру шартына/Микрокредит беру туралы шартқа төлемдер кестесіне сәйкес Банк/МҚҰ алдындағы төлемдерді төлеу жөніндегі міндеттемелерді қатарынан 3 (үш) ай ішінде _______________________________________________________________________</w:t>
      </w:r>
    </w:p>
    <w:p w:rsidR="000549EB" w:rsidRPr="00433283" w:rsidRDefault="000549EB" w:rsidP="00E47D52">
      <w:pPr>
        <w:pStyle w:val="pr"/>
        <w:ind w:firstLine="709"/>
        <w:jc w:val="center"/>
        <w:rPr>
          <w:color w:val="333333"/>
          <w:sz w:val="20"/>
          <w:szCs w:val="20"/>
        </w:rPr>
      </w:pPr>
      <w:r w:rsidRPr="00433283">
        <w:rPr>
          <w:i/>
          <w:color w:val="333333"/>
          <w:sz w:val="20"/>
          <w:szCs w:val="20"/>
        </w:rPr>
        <w:t>(себебін көрсету</w:t>
      </w:r>
      <w:r w:rsidR="003C2221" w:rsidRPr="00433283">
        <w:rPr>
          <w:i/>
          <w:color w:val="333333"/>
          <w:sz w:val="20"/>
          <w:szCs w:val="20"/>
          <w:lang w:val="kk-KZ"/>
        </w:rPr>
        <w:t xml:space="preserve"> керек</w:t>
      </w:r>
      <w:r w:rsidRPr="00433283">
        <w:rPr>
          <w:color w:val="333333"/>
          <w:sz w:val="20"/>
          <w:szCs w:val="20"/>
        </w:rPr>
        <w:t>).</w:t>
      </w:r>
    </w:p>
    <w:p w:rsidR="000549EB" w:rsidRPr="00433283" w:rsidRDefault="003C2221" w:rsidP="000549EB">
      <w:pPr>
        <w:pStyle w:val="pr"/>
        <w:spacing w:before="120"/>
        <w:jc w:val="both"/>
        <w:rPr>
          <w:color w:val="auto"/>
        </w:rPr>
      </w:pPr>
      <w:r w:rsidRPr="00433283">
        <w:rPr>
          <w:bCs/>
          <w:color w:val="auto"/>
          <w:lang w:val="kk-KZ"/>
        </w:rPr>
        <w:t>о</w:t>
      </w:r>
      <w:r w:rsidRPr="00433283">
        <w:rPr>
          <w:bCs/>
          <w:color w:val="auto"/>
        </w:rPr>
        <w:t>рындамау</w:t>
      </w:r>
      <w:r w:rsidRPr="00433283">
        <w:rPr>
          <w:bCs/>
          <w:color w:val="auto"/>
          <w:lang w:val="kk-KZ"/>
        </w:rPr>
        <w:t xml:space="preserve"> </w:t>
      </w:r>
      <w:r w:rsidRPr="00433283">
        <w:rPr>
          <w:rStyle w:val="s0"/>
          <w:color w:val="auto"/>
          <w:lang w:val="kk-KZ"/>
        </w:rPr>
        <w:t>фактісі</w:t>
      </w:r>
      <w:r w:rsidRPr="00433283">
        <w:rPr>
          <w:bCs/>
          <w:color w:val="auto"/>
        </w:rPr>
        <w:t xml:space="preserve"> </w:t>
      </w:r>
      <w:r w:rsidRPr="00433283">
        <w:rPr>
          <w:rStyle w:val="s0"/>
          <w:color w:val="auto"/>
          <w:lang w:val="kk-KZ"/>
        </w:rPr>
        <w:t>анықталғанын хабарлайды</w:t>
      </w:r>
      <w:r w:rsidRPr="00433283">
        <w:rPr>
          <w:color w:val="auto"/>
          <w:lang w:val="kk-KZ"/>
        </w:rPr>
        <w:t>, о</w:t>
      </w:r>
      <w:r w:rsidR="000549EB" w:rsidRPr="00433283">
        <w:rPr>
          <w:color w:val="auto"/>
        </w:rPr>
        <w:t xml:space="preserve">сыған байланысты субсидиялауды тоқтата тұруға негіз болған жоғарыда көрсетілген себептерді Қарыз алушының жоюы үшін </w:t>
      </w:r>
      <w:r w:rsidRPr="00433283">
        <w:rPr>
          <w:color w:val="auto"/>
        </w:rPr>
        <w:t xml:space="preserve">Қарыз алушыда қалыптасқан мынадай мән-жайларға байланысты </w:t>
      </w:r>
      <w:r w:rsidRPr="00433283">
        <w:rPr>
          <w:color w:val="333333"/>
        </w:rPr>
        <w:t>20___</w:t>
      </w:r>
      <w:r w:rsidRPr="00433283">
        <w:rPr>
          <w:color w:val="333333"/>
          <w:lang w:val="kk-KZ"/>
        </w:rPr>
        <w:t>жылғы</w:t>
      </w:r>
      <w:r w:rsidRPr="00433283">
        <w:rPr>
          <w:color w:val="333333"/>
        </w:rPr>
        <w:t xml:space="preserve"> «____»_______</w:t>
      </w:r>
      <w:r w:rsidR="000549EB" w:rsidRPr="00433283">
        <w:rPr>
          <w:color w:val="auto"/>
        </w:rPr>
        <w:t>дейін мерзім беруді сұраймыз: _______________________________</w:t>
      </w:r>
    </w:p>
    <w:p w:rsidR="000549EB" w:rsidRPr="00433283" w:rsidRDefault="000549EB" w:rsidP="000549EB">
      <w:pPr>
        <w:pStyle w:val="pr"/>
        <w:ind w:left="2832" w:firstLine="708"/>
        <w:jc w:val="center"/>
        <w:rPr>
          <w:i/>
          <w:color w:val="auto"/>
          <w:sz w:val="20"/>
          <w:szCs w:val="20"/>
        </w:rPr>
      </w:pPr>
      <w:r w:rsidRPr="00433283">
        <w:rPr>
          <w:i/>
          <w:color w:val="auto"/>
          <w:sz w:val="20"/>
          <w:szCs w:val="20"/>
        </w:rPr>
        <w:t>(себептерін көрсету)</w:t>
      </w:r>
    </w:p>
    <w:p w:rsidR="000549EB" w:rsidRPr="00433283" w:rsidRDefault="000549EB" w:rsidP="000549EB">
      <w:pPr>
        <w:pStyle w:val="pr"/>
        <w:spacing w:before="120"/>
        <w:jc w:val="both"/>
        <w:rPr>
          <w:color w:val="333333"/>
        </w:rPr>
      </w:pPr>
      <w:r w:rsidRPr="00433283">
        <w:rPr>
          <w:color w:val="333333"/>
        </w:rPr>
        <w:t>__________________________________________________________________________________________________________________________________________________________.</w:t>
      </w:r>
    </w:p>
    <w:p w:rsidR="000549EB" w:rsidRPr="00433283" w:rsidRDefault="000549EB" w:rsidP="000549EB">
      <w:pPr>
        <w:pStyle w:val="pr"/>
        <w:jc w:val="both"/>
        <w:rPr>
          <w:color w:val="333333"/>
        </w:rPr>
      </w:pPr>
    </w:p>
    <w:p w:rsidR="000549EB" w:rsidRPr="00433283" w:rsidRDefault="000549EB" w:rsidP="000549EB">
      <w:pPr>
        <w:pStyle w:val="pr"/>
        <w:jc w:val="both"/>
        <w:rPr>
          <w:color w:val="333333"/>
        </w:rPr>
      </w:pPr>
    </w:p>
    <w:p w:rsidR="000549EB" w:rsidRPr="00433283" w:rsidRDefault="000549EB" w:rsidP="000549EB">
      <w:pPr>
        <w:pStyle w:val="pr"/>
        <w:jc w:val="both"/>
      </w:pPr>
      <w:r w:rsidRPr="00433283">
        <w:t>_________________________</w:t>
      </w:r>
      <w:r w:rsidRPr="00433283">
        <w:tab/>
      </w:r>
      <w:r w:rsidRPr="00433283">
        <w:tab/>
        <w:t xml:space="preserve"> _______________</w:t>
      </w:r>
      <w:r w:rsidRPr="00433283">
        <w:tab/>
      </w:r>
      <w:r w:rsidRPr="00433283">
        <w:tab/>
        <w:t xml:space="preserve"> __________________</w:t>
      </w:r>
    </w:p>
    <w:p w:rsidR="000549EB" w:rsidRPr="00433283" w:rsidRDefault="000549EB" w:rsidP="000549EB">
      <w:pPr>
        <w:pStyle w:val="pr"/>
        <w:jc w:val="both"/>
        <w:rPr>
          <w:i/>
          <w:sz w:val="20"/>
          <w:szCs w:val="20"/>
        </w:rPr>
      </w:pPr>
      <w:r w:rsidRPr="00433283">
        <w:rPr>
          <w:i/>
          <w:sz w:val="20"/>
          <w:szCs w:val="20"/>
        </w:rPr>
        <w:t xml:space="preserve">(Банктің/МҚҰ жауапты тұлғасының </w:t>
      </w:r>
      <w:proofErr w:type="gramStart"/>
      <w:r w:rsidRPr="00433283">
        <w:rPr>
          <w:i/>
          <w:sz w:val="20"/>
          <w:szCs w:val="20"/>
        </w:rPr>
        <w:t xml:space="preserve">лауазымы) </w:t>
      </w:r>
      <w:r w:rsidR="003C2221" w:rsidRPr="00433283">
        <w:rPr>
          <w:i/>
          <w:sz w:val="20"/>
          <w:szCs w:val="20"/>
          <w:lang w:val="kk-KZ"/>
        </w:rPr>
        <w:t xml:space="preserve">  </w:t>
      </w:r>
      <w:proofErr w:type="gramEnd"/>
      <w:r w:rsidR="003C2221" w:rsidRPr="00433283">
        <w:rPr>
          <w:i/>
          <w:sz w:val="20"/>
          <w:szCs w:val="20"/>
          <w:lang w:val="kk-KZ"/>
        </w:rPr>
        <w:t xml:space="preserve">          </w:t>
      </w:r>
      <w:r w:rsidRPr="00433283">
        <w:rPr>
          <w:i/>
          <w:sz w:val="20"/>
          <w:szCs w:val="20"/>
        </w:rPr>
        <w:t xml:space="preserve">(қолы) </w:t>
      </w:r>
      <w:r w:rsidR="003C2221" w:rsidRPr="00433283">
        <w:rPr>
          <w:i/>
          <w:sz w:val="20"/>
          <w:szCs w:val="20"/>
          <w:lang w:val="kk-KZ"/>
        </w:rPr>
        <w:t xml:space="preserve">                               </w:t>
      </w:r>
      <w:r w:rsidRPr="00433283">
        <w:rPr>
          <w:i/>
          <w:sz w:val="20"/>
          <w:szCs w:val="20"/>
        </w:rPr>
        <w:t>(Тегі, аты, әкесінің аты)</w:t>
      </w:r>
    </w:p>
    <w:p w:rsidR="000549EB" w:rsidRPr="00433283" w:rsidRDefault="000549EB" w:rsidP="000549EB">
      <w:pPr>
        <w:jc w:val="center"/>
        <w:rPr>
          <w:rFonts w:ascii="Times New Roman" w:hAnsi="Times New Roman" w:cs="Times New Roman"/>
          <w:b/>
          <w:color w:val="000000" w:themeColor="text1"/>
          <w:sz w:val="24"/>
          <w:szCs w:val="24"/>
          <w:lang w:val="kk-KZ"/>
        </w:rPr>
      </w:pPr>
      <w:r w:rsidRPr="00433283">
        <w:rPr>
          <w:rFonts w:ascii="Times New Roman" w:hAnsi="Times New Roman" w:cs="Times New Roman"/>
          <w:b/>
          <w:color w:val="000000" w:themeColor="text1"/>
          <w:sz w:val="24"/>
          <w:szCs w:val="24"/>
        </w:rPr>
        <w:t>М</w:t>
      </w:r>
      <w:r w:rsidR="003C2221" w:rsidRPr="00433283">
        <w:rPr>
          <w:rFonts w:ascii="Times New Roman" w:hAnsi="Times New Roman" w:cs="Times New Roman"/>
          <w:b/>
          <w:color w:val="000000" w:themeColor="text1"/>
          <w:sz w:val="24"/>
          <w:szCs w:val="24"/>
          <w:lang w:val="kk-KZ"/>
        </w:rPr>
        <w:t>О</w:t>
      </w:r>
    </w:p>
    <w:p w:rsidR="00154AB5" w:rsidRPr="00433283" w:rsidRDefault="00154AB5" w:rsidP="00A949C0">
      <w:pPr>
        <w:rPr>
          <w:rFonts w:ascii="Times New Roman" w:hAnsi="Times New Roman" w:cs="Times New Roman"/>
          <w:sz w:val="24"/>
          <w:szCs w:val="24"/>
        </w:rPr>
      </w:pPr>
    </w:p>
    <w:p w:rsidR="008066C4" w:rsidRPr="00433283" w:rsidRDefault="008066C4" w:rsidP="00A949C0">
      <w:pPr>
        <w:rPr>
          <w:rFonts w:ascii="Times New Roman" w:hAnsi="Times New Roman" w:cs="Times New Roman"/>
          <w:sz w:val="24"/>
          <w:szCs w:val="24"/>
        </w:rPr>
      </w:pPr>
    </w:p>
    <w:p w:rsidR="002663A0" w:rsidRPr="00433283" w:rsidRDefault="002663A0" w:rsidP="009109A9">
      <w:pPr>
        <w:tabs>
          <w:tab w:val="left" w:pos="4820"/>
        </w:tabs>
        <w:spacing w:after="0"/>
        <w:ind w:left="5103"/>
        <w:jc w:val="right"/>
        <w:rPr>
          <w:rFonts w:ascii="Times New Roman" w:eastAsia="Calibri" w:hAnsi="Times New Roman" w:cs="Times New Roman"/>
          <w:b/>
          <w:color w:val="000000"/>
          <w:sz w:val="24"/>
          <w:szCs w:val="24"/>
          <w:lang w:val="kk-KZ"/>
        </w:rPr>
      </w:pPr>
      <w:r w:rsidRPr="00433283">
        <w:rPr>
          <w:rFonts w:ascii="Times New Roman" w:eastAsia="Calibri" w:hAnsi="Times New Roman" w:cs="Times New Roman"/>
          <w:b/>
          <w:bCs/>
          <w:color w:val="000000"/>
          <w:sz w:val="24"/>
          <w:szCs w:val="24"/>
          <w:lang w:val="kk-KZ"/>
        </w:rPr>
        <w:t xml:space="preserve">Портфельдік субсидиялау және кепілдік беру туралы 20__ ж. </w:t>
      </w:r>
      <w:r w:rsidRPr="00433283">
        <w:rPr>
          <w:rFonts w:ascii="Times New Roman" w:eastAsia="Calibri" w:hAnsi="Times New Roman" w:cs="Times New Roman"/>
          <w:b/>
          <w:color w:val="000000"/>
          <w:sz w:val="24"/>
          <w:szCs w:val="24"/>
          <w:lang w:val="kk-KZ"/>
        </w:rPr>
        <w:t>«___» _________</w:t>
      </w:r>
      <w:r w:rsidRPr="00433283">
        <w:rPr>
          <w:rFonts w:ascii="Times New Roman" w:eastAsia="Calibri" w:hAnsi="Times New Roman" w:cs="Times New Roman"/>
          <w:b/>
          <w:bCs/>
          <w:color w:val="000000"/>
          <w:sz w:val="24"/>
          <w:szCs w:val="24"/>
          <w:lang w:val="kk-KZ"/>
        </w:rPr>
        <w:t xml:space="preserve"> </w:t>
      </w:r>
      <w:r w:rsidRPr="00433283">
        <w:rPr>
          <w:rFonts w:ascii="Times New Roman" w:eastAsia="Calibri" w:hAnsi="Times New Roman" w:cs="Times New Roman"/>
          <w:b/>
          <w:color w:val="000000"/>
          <w:sz w:val="24"/>
          <w:szCs w:val="24"/>
          <w:lang w:val="kk-KZ"/>
        </w:rPr>
        <w:t xml:space="preserve">№______ </w:t>
      </w:r>
      <w:r w:rsidRPr="00433283">
        <w:rPr>
          <w:rFonts w:ascii="Times New Roman" w:eastAsia="Calibri" w:hAnsi="Times New Roman" w:cs="Times New Roman"/>
          <w:b/>
          <w:bCs/>
          <w:color w:val="000000"/>
          <w:sz w:val="24"/>
          <w:szCs w:val="24"/>
          <w:lang w:val="kk-KZ"/>
        </w:rPr>
        <w:t>келісімге</w:t>
      </w:r>
    </w:p>
    <w:p w:rsidR="002663A0" w:rsidRPr="00433283" w:rsidRDefault="002663A0" w:rsidP="009109A9">
      <w:pPr>
        <w:tabs>
          <w:tab w:val="left" w:pos="4820"/>
        </w:tabs>
        <w:spacing w:after="0"/>
        <w:ind w:firstLine="5103"/>
        <w:jc w:val="right"/>
        <w:rPr>
          <w:rFonts w:ascii="Times New Roman" w:eastAsia="Calibri" w:hAnsi="Times New Roman" w:cs="Times New Roman"/>
          <w:b/>
          <w:color w:val="000000"/>
          <w:sz w:val="24"/>
          <w:szCs w:val="24"/>
          <w:lang w:val="kk-KZ"/>
        </w:rPr>
      </w:pPr>
      <w:r w:rsidRPr="00433283">
        <w:rPr>
          <w:rFonts w:ascii="Times New Roman" w:eastAsia="Calibri" w:hAnsi="Times New Roman" w:cs="Times New Roman"/>
          <w:b/>
          <w:color w:val="000000"/>
          <w:sz w:val="24"/>
          <w:szCs w:val="24"/>
          <w:lang w:val="kk-KZ"/>
        </w:rPr>
        <w:t>№ 4 қосымша</w:t>
      </w:r>
    </w:p>
    <w:p w:rsidR="009109A9" w:rsidRPr="00433283" w:rsidRDefault="009109A9" w:rsidP="009109A9">
      <w:pPr>
        <w:tabs>
          <w:tab w:val="left" w:pos="4820"/>
        </w:tabs>
        <w:spacing w:after="0"/>
        <w:ind w:firstLine="5103"/>
        <w:rPr>
          <w:rFonts w:ascii="Times New Roman" w:eastAsia="Calibri" w:hAnsi="Times New Roman" w:cs="Times New Roman"/>
          <w:b/>
          <w:color w:val="000000"/>
          <w:sz w:val="24"/>
          <w:szCs w:val="24"/>
          <w:lang w:val="kk-KZ"/>
        </w:rPr>
      </w:pPr>
    </w:p>
    <w:p w:rsidR="002663A0" w:rsidRPr="00433283" w:rsidRDefault="002663A0" w:rsidP="009109A9">
      <w:pPr>
        <w:spacing w:after="0"/>
        <w:jc w:val="right"/>
        <w:rPr>
          <w:rFonts w:ascii="Times New Roman" w:eastAsia="Calibri" w:hAnsi="Times New Roman" w:cs="Times New Roman"/>
          <w:b/>
          <w:bCs/>
          <w:sz w:val="24"/>
          <w:szCs w:val="24"/>
          <w:lang w:val="kk-KZ" w:eastAsia="ru-RU"/>
        </w:rPr>
      </w:pPr>
      <w:r w:rsidRPr="00433283">
        <w:rPr>
          <w:rFonts w:ascii="Times New Roman" w:eastAsia="Calibri" w:hAnsi="Times New Roman" w:cs="Times New Roman"/>
          <w:b/>
          <w:bCs/>
          <w:sz w:val="24"/>
          <w:szCs w:val="24"/>
          <w:lang w:val="kk-KZ" w:eastAsia="ru-RU"/>
        </w:rPr>
        <w:t xml:space="preserve">                                                                                                       Қазақстан Республикасы</w:t>
      </w:r>
    </w:p>
    <w:p w:rsidR="002663A0" w:rsidRPr="00433283" w:rsidRDefault="002663A0" w:rsidP="009109A9">
      <w:pPr>
        <w:spacing w:after="0"/>
        <w:jc w:val="right"/>
        <w:rPr>
          <w:rFonts w:ascii="Times New Roman" w:eastAsia="Calibri" w:hAnsi="Times New Roman" w:cs="Times New Roman"/>
          <w:b/>
          <w:bCs/>
          <w:sz w:val="24"/>
          <w:szCs w:val="24"/>
          <w:lang w:val="kk-KZ" w:eastAsia="ru-RU"/>
        </w:rPr>
      </w:pPr>
      <w:r w:rsidRPr="00433283">
        <w:rPr>
          <w:rFonts w:ascii="Times New Roman" w:eastAsia="Calibri" w:hAnsi="Times New Roman" w:cs="Times New Roman"/>
          <w:b/>
          <w:bCs/>
          <w:sz w:val="24"/>
          <w:szCs w:val="24"/>
          <w:lang w:val="kk-KZ" w:eastAsia="ru-RU"/>
        </w:rPr>
        <w:t xml:space="preserve">                                                                                                                Қаржы министрлігі</w:t>
      </w:r>
    </w:p>
    <w:p w:rsidR="002663A0" w:rsidRPr="00433283" w:rsidRDefault="002663A0" w:rsidP="009109A9">
      <w:pPr>
        <w:spacing w:after="0"/>
        <w:jc w:val="right"/>
        <w:rPr>
          <w:rFonts w:ascii="Times New Roman" w:eastAsia="Calibri" w:hAnsi="Times New Roman" w:cs="Times New Roman"/>
          <w:b/>
          <w:bCs/>
          <w:sz w:val="24"/>
          <w:szCs w:val="24"/>
          <w:lang w:val="kk-KZ" w:eastAsia="ru-RU"/>
        </w:rPr>
      </w:pPr>
      <w:r w:rsidRPr="00433283">
        <w:rPr>
          <w:rFonts w:ascii="Times New Roman" w:eastAsia="Calibri" w:hAnsi="Times New Roman" w:cs="Times New Roman"/>
          <w:b/>
          <w:bCs/>
          <w:sz w:val="24"/>
          <w:szCs w:val="24"/>
          <w:lang w:val="kk-KZ" w:eastAsia="ru-RU"/>
        </w:rPr>
        <w:t xml:space="preserve">                                                                                            Мемлекеттік кірістер комитеті</w:t>
      </w:r>
    </w:p>
    <w:p w:rsidR="002663A0" w:rsidRPr="00433283" w:rsidRDefault="002663A0" w:rsidP="002663A0">
      <w:pPr>
        <w:spacing w:after="0"/>
        <w:rPr>
          <w:rFonts w:ascii="Times New Roman" w:eastAsia="Calibri" w:hAnsi="Times New Roman" w:cs="Times New Roman"/>
          <w:b/>
          <w:bCs/>
          <w:sz w:val="24"/>
          <w:szCs w:val="24"/>
          <w:lang w:val="kk-KZ" w:eastAsia="ru-RU"/>
        </w:rPr>
      </w:pPr>
    </w:p>
    <w:p w:rsidR="002663A0" w:rsidRPr="00433283" w:rsidRDefault="002663A0" w:rsidP="009109A9">
      <w:pPr>
        <w:spacing w:after="0"/>
        <w:jc w:val="right"/>
        <w:rPr>
          <w:rFonts w:ascii="Times New Roman" w:eastAsia="Calibri" w:hAnsi="Times New Roman" w:cs="Times New Roman"/>
          <w:sz w:val="24"/>
          <w:szCs w:val="24"/>
          <w:lang w:val="kk-KZ" w:eastAsia="ru-RU"/>
        </w:rPr>
      </w:pPr>
      <w:r w:rsidRPr="00433283">
        <w:rPr>
          <w:rFonts w:ascii="Times New Roman" w:eastAsia="Calibri" w:hAnsi="Times New Roman" w:cs="Times New Roman"/>
          <w:sz w:val="24"/>
          <w:szCs w:val="24"/>
          <w:lang w:val="kk-KZ" w:eastAsia="ru-RU"/>
        </w:rPr>
        <w:t xml:space="preserve">                                                                                  _____________________________</w:t>
      </w:r>
      <w:r w:rsidR="009109A9" w:rsidRPr="00433283">
        <w:rPr>
          <w:rFonts w:ascii="Times New Roman" w:eastAsia="Calibri" w:hAnsi="Times New Roman" w:cs="Times New Roman"/>
          <w:sz w:val="24"/>
          <w:szCs w:val="24"/>
          <w:lang w:val="kk-KZ" w:eastAsia="ru-RU"/>
        </w:rPr>
        <w:t>____</w:t>
      </w:r>
      <w:r w:rsidRPr="00433283">
        <w:rPr>
          <w:rFonts w:ascii="Times New Roman" w:eastAsia="Calibri" w:hAnsi="Times New Roman" w:cs="Times New Roman"/>
          <w:sz w:val="24"/>
          <w:szCs w:val="24"/>
          <w:lang w:val="kk-KZ" w:eastAsia="ru-RU"/>
        </w:rPr>
        <w:t>__</w:t>
      </w:r>
    </w:p>
    <w:p w:rsidR="002663A0" w:rsidRPr="00433283" w:rsidRDefault="002663A0" w:rsidP="009109A9">
      <w:pPr>
        <w:spacing w:after="0"/>
        <w:jc w:val="right"/>
        <w:rPr>
          <w:rFonts w:ascii="Times New Roman" w:eastAsia="Calibri" w:hAnsi="Times New Roman" w:cs="Times New Roman"/>
          <w:i/>
          <w:iCs/>
          <w:sz w:val="24"/>
          <w:szCs w:val="24"/>
          <w:lang w:val="kk-KZ" w:eastAsia="ru-RU"/>
        </w:rPr>
      </w:pPr>
      <w:r w:rsidRPr="00433283">
        <w:rPr>
          <w:rFonts w:ascii="Times New Roman" w:eastAsia="Calibri" w:hAnsi="Times New Roman" w:cs="Times New Roman"/>
          <w:sz w:val="24"/>
          <w:szCs w:val="24"/>
          <w:lang w:val="kk-KZ" w:eastAsia="ru-RU"/>
        </w:rPr>
        <w:t xml:space="preserve">                                 </w:t>
      </w:r>
      <w:r w:rsidR="00CD5B03" w:rsidRPr="00433283">
        <w:rPr>
          <w:rFonts w:ascii="Times New Roman" w:eastAsia="Calibri" w:hAnsi="Times New Roman" w:cs="Times New Roman"/>
          <w:sz w:val="24"/>
          <w:szCs w:val="24"/>
          <w:lang w:val="kk-KZ" w:eastAsia="ru-RU"/>
        </w:rPr>
        <w:t xml:space="preserve">                             </w:t>
      </w:r>
      <w:r w:rsidRPr="00433283">
        <w:rPr>
          <w:rFonts w:ascii="Times New Roman" w:eastAsia="Calibri" w:hAnsi="Times New Roman" w:cs="Times New Roman"/>
          <w:sz w:val="24"/>
          <w:szCs w:val="24"/>
          <w:lang w:val="kk-KZ" w:eastAsia="ru-RU"/>
        </w:rPr>
        <w:t xml:space="preserve"> </w:t>
      </w:r>
      <w:r w:rsidRPr="00433283">
        <w:rPr>
          <w:rFonts w:ascii="Times New Roman" w:eastAsia="Calibri" w:hAnsi="Times New Roman" w:cs="Times New Roman"/>
          <w:i/>
          <w:iCs/>
          <w:sz w:val="24"/>
          <w:szCs w:val="24"/>
          <w:lang w:val="kk-KZ" w:eastAsia="ru-RU"/>
        </w:rPr>
        <w:t xml:space="preserve">(заңды тұлға/жеке кәсіпкер басшысының </w:t>
      </w:r>
      <w:r w:rsidR="00CD5B03" w:rsidRPr="00433283">
        <w:rPr>
          <w:rFonts w:ascii="Times New Roman" w:eastAsia="Calibri" w:hAnsi="Times New Roman" w:cs="Times New Roman"/>
          <w:i/>
          <w:iCs/>
          <w:sz w:val="24"/>
          <w:szCs w:val="24"/>
          <w:lang w:val="kk-KZ" w:eastAsia="ru-RU"/>
        </w:rPr>
        <w:t>аты-жөні</w:t>
      </w:r>
      <w:r w:rsidRPr="00433283">
        <w:rPr>
          <w:rFonts w:ascii="Times New Roman" w:eastAsia="Calibri" w:hAnsi="Times New Roman" w:cs="Times New Roman"/>
          <w:i/>
          <w:iCs/>
          <w:sz w:val="24"/>
          <w:szCs w:val="24"/>
          <w:lang w:val="kk-KZ" w:eastAsia="ru-RU"/>
        </w:rPr>
        <w:t>)</w:t>
      </w:r>
    </w:p>
    <w:p w:rsidR="002663A0" w:rsidRPr="00433283" w:rsidRDefault="002663A0" w:rsidP="009109A9">
      <w:pPr>
        <w:spacing w:after="0"/>
        <w:jc w:val="right"/>
        <w:rPr>
          <w:rFonts w:ascii="Times New Roman" w:eastAsia="Calibri" w:hAnsi="Times New Roman" w:cs="Times New Roman"/>
          <w:sz w:val="24"/>
          <w:szCs w:val="24"/>
          <w:lang w:val="kk-KZ" w:eastAsia="ru-RU"/>
        </w:rPr>
      </w:pPr>
      <w:r w:rsidRPr="00433283">
        <w:rPr>
          <w:rFonts w:ascii="Times New Roman" w:eastAsia="Calibri" w:hAnsi="Times New Roman" w:cs="Times New Roman"/>
          <w:sz w:val="24"/>
          <w:szCs w:val="24"/>
          <w:lang w:val="kk-KZ" w:eastAsia="ru-RU"/>
        </w:rPr>
        <w:t xml:space="preserve">                                                                         _____________________________________</w:t>
      </w:r>
      <w:r w:rsidR="009109A9" w:rsidRPr="00433283">
        <w:rPr>
          <w:rFonts w:ascii="Times New Roman" w:eastAsia="Calibri" w:hAnsi="Times New Roman" w:cs="Times New Roman"/>
          <w:sz w:val="24"/>
          <w:szCs w:val="24"/>
          <w:lang w:val="kk-KZ" w:eastAsia="ru-RU"/>
        </w:rPr>
        <w:t>_</w:t>
      </w:r>
      <w:r w:rsidRPr="00433283">
        <w:rPr>
          <w:rFonts w:ascii="Times New Roman" w:eastAsia="Calibri" w:hAnsi="Times New Roman" w:cs="Times New Roman"/>
          <w:sz w:val="24"/>
          <w:szCs w:val="24"/>
          <w:lang w:val="kk-KZ" w:eastAsia="ru-RU"/>
        </w:rPr>
        <w:t>_</w:t>
      </w:r>
    </w:p>
    <w:p w:rsidR="002663A0" w:rsidRPr="00433283" w:rsidRDefault="002663A0" w:rsidP="009109A9">
      <w:pPr>
        <w:spacing w:after="0"/>
        <w:jc w:val="right"/>
        <w:rPr>
          <w:rFonts w:ascii="Times New Roman" w:eastAsia="Calibri" w:hAnsi="Times New Roman" w:cs="Times New Roman"/>
          <w:i/>
          <w:iCs/>
          <w:sz w:val="24"/>
          <w:szCs w:val="24"/>
          <w:lang w:val="kk-KZ" w:eastAsia="ru-RU"/>
        </w:rPr>
      </w:pPr>
      <w:r w:rsidRPr="00433283">
        <w:rPr>
          <w:rFonts w:ascii="Times New Roman" w:eastAsia="Calibri" w:hAnsi="Times New Roman" w:cs="Times New Roman"/>
          <w:i/>
          <w:iCs/>
          <w:sz w:val="24"/>
          <w:szCs w:val="24"/>
          <w:lang w:val="kk-KZ" w:eastAsia="ru-RU"/>
        </w:rPr>
        <w:t xml:space="preserve">          (БСН (заңды тұлға үшін) / ЖСН, жеке басын куәландыратын құжаттың нөмірі,                                                                                                                  берілген орны, күні)</w:t>
      </w:r>
    </w:p>
    <w:p w:rsidR="002663A0" w:rsidRPr="00433283" w:rsidRDefault="002663A0" w:rsidP="002663A0">
      <w:pPr>
        <w:rPr>
          <w:rFonts w:ascii="Times New Roman" w:eastAsia="Calibri" w:hAnsi="Times New Roman" w:cs="Times New Roman"/>
          <w:sz w:val="24"/>
          <w:szCs w:val="24"/>
          <w:lang w:val="kk-KZ" w:eastAsia="ru-RU"/>
        </w:rPr>
      </w:pPr>
    </w:p>
    <w:p w:rsidR="002663A0" w:rsidRPr="00433283" w:rsidRDefault="002663A0" w:rsidP="002663A0">
      <w:pPr>
        <w:rPr>
          <w:rFonts w:ascii="Times New Roman" w:eastAsia="Calibri" w:hAnsi="Times New Roman" w:cs="Times New Roman"/>
          <w:b/>
          <w:bCs/>
          <w:sz w:val="24"/>
          <w:szCs w:val="24"/>
          <w:lang w:val="kk-KZ" w:eastAsia="ru-RU"/>
        </w:rPr>
      </w:pPr>
      <w:r w:rsidRPr="00433283">
        <w:rPr>
          <w:rFonts w:ascii="Times New Roman" w:eastAsia="Calibri" w:hAnsi="Times New Roman" w:cs="Times New Roman"/>
          <w:b/>
          <w:bCs/>
          <w:sz w:val="24"/>
          <w:szCs w:val="24"/>
          <w:lang w:val="kk-KZ" w:eastAsia="ru-RU"/>
        </w:rPr>
        <w:t xml:space="preserve">                                                                              ӨТІНІШ</w:t>
      </w:r>
    </w:p>
    <w:p w:rsidR="002663A0" w:rsidRPr="00433283" w:rsidRDefault="002663A0" w:rsidP="009109A9">
      <w:pPr>
        <w:spacing w:after="0"/>
        <w:rPr>
          <w:rFonts w:ascii="Times New Roman" w:eastAsia="Calibri" w:hAnsi="Times New Roman" w:cs="Times New Roman"/>
          <w:sz w:val="24"/>
          <w:szCs w:val="24"/>
          <w:lang w:val="kk-KZ" w:eastAsia="ru-RU"/>
        </w:rPr>
      </w:pPr>
      <w:r w:rsidRPr="00433283">
        <w:rPr>
          <w:rFonts w:ascii="Times New Roman" w:eastAsia="Calibri" w:hAnsi="Times New Roman" w:cs="Times New Roman"/>
          <w:b/>
          <w:bCs/>
          <w:sz w:val="24"/>
          <w:szCs w:val="24"/>
          <w:lang w:val="kk-KZ" w:eastAsia="ru-RU"/>
        </w:rPr>
        <w:t>Мен</w:t>
      </w:r>
      <w:r w:rsidRPr="00433283">
        <w:rPr>
          <w:rFonts w:ascii="Times New Roman" w:eastAsia="Calibri" w:hAnsi="Times New Roman" w:cs="Times New Roman"/>
          <w:sz w:val="24"/>
          <w:szCs w:val="24"/>
          <w:lang w:val="kk-KZ" w:eastAsia="ru-RU"/>
        </w:rPr>
        <w:t>, __________________________________________________________________</w:t>
      </w:r>
      <w:r w:rsidR="009109A9" w:rsidRPr="00433283">
        <w:rPr>
          <w:rFonts w:ascii="Times New Roman" w:eastAsia="Calibri" w:hAnsi="Times New Roman" w:cs="Times New Roman"/>
          <w:sz w:val="24"/>
          <w:szCs w:val="24"/>
          <w:lang w:val="kk-KZ" w:eastAsia="ru-RU"/>
        </w:rPr>
        <w:t>__</w:t>
      </w:r>
      <w:r w:rsidRPr="00433283">
        <w:rPr>
          <w:rFonts w:ascii="Times New Roman" w:eastAsia="Calibri" w:hAnsi="Times New Roman" w:cs="Times New Roman"/>
          <w:sz w:val="24"/>
          <w:szCs w:val="24"/>
          <w:lang w:val="kk-KZ" w:eastAsia="ru-RU"/>
        </w:rPr>
        <w:t>___,</w:t>
      </w:r>
    </w:p>
    <w:p w:rsidR="002663A0" w:rsidRPr="00433283" w:rsidRDefault="002663A0" w:rsidP="009109A9">
      <w:pPr>
        <w:spacing w:after="0"/>
        <w:rPr>
          <w:rFonts w:ascii="Times New Roman" w:eastAsia="Calibri" w:hAnsi="Times New Roman" w:cs="Times New Roman"/>
          <w:sz w:val="24"/>
          <w:szCs w:val="24"/>
          <w:lang w:val="kk-KZ" w:eastAsia="ru-RU"/>
        </w:rPr>
      </w:pPr>
      <w:r w:rsidRPr="00433283">
        <w:rPr>
          <w:rFonts w:ascii="Times New Roman" w:eastAsia="Calibri" w:hAnsi="Times New Roman" w:cs="Times New Roman"/>
          <w:sz w:val="24"/>
          <w:szCs w:val="24"/>
          <w:lang w:val="kk-KZ" w:eastAsia="ru-RU"/>
        </w:rPr>
        <w:t xml:space="preserve">                                  (Заңды тұлға/жеке кәсіпкер басшысының </w:t>
      </w:r>
      <w:r w:rsidR="00CD5B03" w:rsidRPr="00433283">
        <w:rPr>
          <w:rFonts w:ascii="Times New Roman" w:eastAsia="Calibri" w:hAnsi="Times New Roman" w:cs="Times New Roman"/>
          <w:sz w:val="24"/>
          <w:szCs w:val="24"/>
          <w:lang w:val="kk-KZ" w:eastAsia="ru-RU"/>
        </w:rPr>
        <w:t>аты-жөні</w:t>
      </w:r>
      <w:r w:rsidRPr="00433283">
        <w:rPr>
          <w:rFonts w:ascii="Times New Roman" w:eastAsia="Calibri" w:hAnsi="Times New Roman" w:cs="Times New Roman"/>
          <w:sz w:val="24"/>
          <w:szCs w:val="24"/>
          <w:lang w:val="kk-KZ" w:eastAsia="ru-RU"/>
        </w:rPr>
        <w:t>)</w:t>
      </w:r>
    </w:p>
    <w:p w:rsidR="002663A0" w:rsidRPr="00433283" w:rsidRDefault="002663A0" w:rsidP="009109A9">
      <w:pPr>
        <w:spacing w:after="0"/>
        <w:rPr>
          <w:rFonts w:ascii="Times New Roman" w:eastAsia="Calibri" w:hAnsi="Times New Roman" w:cs="Times New Roman"/>
          <w:sz w:val="24"/>
          <w:szCs w:val="24"/>
          <w:lang w:val="kk-KZ" w:eastAsia="ru-RU"/>
        </w:rPr>
      </w:pPr>
      <w:r w:rsidRPr="00433283">
        <w:rPr>
          <w:rFonts w:ascii="Times New Roman" w:eastAsia="Calibri" w:hAnsi="Times New Roman" w:cs="Times New Roman"/>
          <w:sz w:val="24"/>
          <w:szCs w:val="24"/>
          <w:lang w:val="kk-KZ" w:eastAsia="ru-RU"/>
        </w:rPr>
        <w:t>____________________________________________________________________</w:t>
      </w:r>
      <w:r w:rsidR="009109A9" w:rsidRPr="00433283">
        <w:rPr>
          <w:rFonts w:ascii="Times New Roman" w:eastAsia="Calibri" w:hAnsi="Times New Roman" w:cs="Times New Roman"/>
          <w:sz w:val="24"/>
          <w:szCs w:val="24"/>
          <w:lang w:val="kk-KZ" w:eastAsia="ru-RU"/>
        </w:rPr>
        <w:t>______</w:t>
      </w:r>
      <w:r w:rsidRPr="00433283">
        <w:rPr>
          <w:rFonts w:ascii="Times New Roman" w:eastAsia="Calibri" w:hAnsi="Times New Roman" w:cs="Times New Roman"/>
          <w:sz w:val="24"/>
          <w:szCs w:val="24"/>
          <w:lang w:val="kk-KZ" w:eastAsia="ru-RU"/>
        </w:rPr>
        <w:t>__</w:t>
      </w:r>
    </w:p>
    <w:p w:rsidR="002663A0" w:rsidRPr="00433283" w:rsidRDefault="002663A0" w:rsidP="009109A9">
      <w:pPr>
        <w:spacing w:after="0"/>
        <w:rPr>
          <w:rFonts w:ascii="Times New Roman" w:eastAsia="Calibri" w:hAnsi="Times New Roman" w:cs="Times New Roman"/>
          <w:sz w:val="24"/>
          <w:szCs w:val="24"/>
          <w:lang w:val="kk-KZ" w:eastAsia="ru-RU"/>
        </w:rPr>
      </w:pPr>
      <w:r w:rsidRPr="00433283">
        <w:rPr>
          <w:rFonts w:ascii="Times New Roman" w:eastAsia="Calibri" w:hAnsi="Times New Roman" w:cs="Times New Roman"/>
          <w:sz w:val="24"/>
          <w:szCs w:val="24"/>
          <w:lang w:val="kk-KZ" w:eastAsia="ru-RU"/>
        </w:rPr>
        <w:t xml:space="preserve">                                           (заңды тұлғаның/жеке кәсіпкердің деректері)</w:t>
      </w:r>
    </w:p>
    <w:p w:rsidR="002663A0" w:rsidRPr="00433283" w:rsidRDefault="002663A0" w:rsidP="002663A0">
      <w:pPr>
        <w:rPr>
          <w:rFonts w:ascii="Times New Roman" w:eastAsia="Calibri" w:hAnsi="Times New Roman" w:cs="Times New Roman"/>
          <w:sz w:val="24"/>
          <w:szCs w:val="24"/>
          <w:lang w:val="kk-KZ" w:eastAsia="ru-RU"/>
        </w:rPr>
      </w:pPr>
      <w:r w:rsidRPr="00433283">
        <w:rPr>
          <w:rFonts w:ascii="Times New Roman" w:eastAsia="Calibri" w:hAnsi="Times New Roman" w:cs="Times New Roman"/>
          <w:sz w:val="24"/>
          <w:szCs w:val="24"/>
          <w:lang w:val="kk-KZ" w:eastAsia="ru-RU"/>
        </w:rPr>
        <w:t xml:space="preserve">Қазақстан Республикасының заңнамасына сәйкес құрылған және жұмыс істейтін </w:t>
      </w:r>
    </w:p>
    <w:p w:rsidR="002663A0" w:rsidRPr="00433283" w:rsidRDefault="002663A0" w:rsidP="009109A9">
      <w:pPr>
        <w:spacing w:after="0"/>
        <w:rPr>
          <w:rFonts w:ascii="Times New Roman" w:eastAsia="Calibri" w:hAnsi="Times New Roman" w:cs="Times New Roman"/>
          <w:sz w:val="24"/>
          <w:szCs w:val="24"/>
          <w:lang w:val="kk-KZ" w:eastAsia="ru-RU"/>
        </w:rPr>
      </w:pPr>
      <w:r w:rsidRPr="00433283">
        <w:rPr>
          <w:rFonts w:ascii="Times New Roman" w:eastAsia="Calibri" w:hAnsi="Times New Roman" w:cs="Times New Roman"/>
          <w:sz w:val="24"/>
          <w:szCs w:val="24"/>
          <w:lang w:val="kk-KZ" w:eastAsia="ru-RU"/>
        </w:rPr>
        <w:t>_______________________________________________________________</w:t>
      </w:r>
      <w:r w:rsidR="009109A9" w:rsidRPr="00433283">
        <w:rPr>
          <w:rFonts w:ascii="Times New Roman" w:eastAsia="Calibri" w:hAnsi="Times New Roman" w:cs="Times New Roman"/>
          <w:sz w:val="24"/>
          <w:szCs w:val="24"/>
          <w:lang w:val="kk-KZ" w:eastAsia="ru-RU"/>
        </w:rPr>
        <w:t>_</w:t>
      </w:r>
      <w:r w:rsidRPr="00433283">
        <w:rPr>
          <w:rFonts w:ascii="Times New Roman" w:eastAsia="Calibri" w:hAnsi="Times New Roman" w:cs="Times New Roman"/>
          <w:sz w:val="24"/>
          <w:szCs w:val="24"/>
          <w:lang w:val="kk-KZ" w:eastAsia="ru-RU"/>
        </w:rPr>
        <w:t>______</w:t>
      </w:r>
      <w:r w:rsidR="009109A9" w:rsidRPr="00433283">
        <w:rPr>
          <w:rFonts w:ascii="Times New Roman" w:eastAsia="Calibri" w:hAnsi="Times New Roman" w:cs="Times New Roman"/>
          <w:sz w:val="24"/>
          <w:szCs w:val="24"/>
          <w:lang w:val="kk-KZ" w:eastAsia="ru-RU"/>
        </w:rPr>
        <w:t>_____</w:t>
      </w:r>
      <w:r w:rsidRPr="00433283">
        <w:rPr>
          <w:rFonts w:ascii="Times New Roman" w:eastAsia="Calibri" w:hAnsi="Times New Roman" w:cs="Times New Roman"/>
          <w:sz w:val="24"/>
          <w:szCs w:val="24"/>
          <w:lang w:val="kk-KZ" w:eastAsia="ru-RU"/>
        </w:rPr>
        <w:t>_</w:t>
      </w:r>
    </w:p>
    <w:p w:rsidR="002663A0" w:rsidRPr="00433283" w:rsidRDefault="009109A9" w:rsidP="009109A9">
      <w:pPr>
        <w:spacing w:after="0"/>
        <w:rPr>
          <w:rFonts w:ascii="Times New Roman" w:eastAsia="Calibri" w:hAnsi="Times New Roman" w:cs="Times New Roman"/>
          <w:i/>
          <w:iCs/>
          <w:sz w:val="24"/>
          <w:szCs w:val="24"/>
          <w:lang w:val="kk-KZ" w:eastAsia="ru-RU"/>
        </w:rPr>
      </w:pPr>
      <w:r w:rsidRPr="00433283">
        <w:rPr>
          <w:rFonts w:ascii="Times New Roman" w:eastAsia="Calibri" w:hAnsi="Times New Roman" w:cs="Times New Roman"/>
          <w:sz w:val="24"/>
          <w:szCs w:val="24"/>
          <w:lang w:val="kk-KZ" w:eastAsia="ru-RU"/>
        </w:rPr>
        <w:t xml:space="preserve">  </w:t>
      </w:r>
      <w:r w:rsidRPr="00433283">
        <w:rPr>
          <w:rFonts w:ascii="Times New Roman" w:eastAsia="Calibri" w:hAnsi="Times New Roman" w:cs="Times New Roman"/>
          <w:i/>
          <w:iCs/>
          <w:sz w:val="24"/>
          <w:szCs w:val="24"/>
          <w:lang w:val="kk-KZ" w:eastAsia="ru-RU"/>
        </w:rPr>
        <w:t xml:space="preserve"> (</w:t>
      </w:r>
      <w:r w:rsidR="002663A0" w:rsidRPr="00433283">
        <w:rPr>
          <w:rFonts w:ascii="Times New Roman" w:eastAsia="Calibri" w:hAnsi="Times New Roman" w:cs="Times New Roman"/>
          <w:i/>
          <w:iCs/>
          <w:sz w:val="24"/>
          <w:szCs w:val="24"/>
          <w:lang w:val="kk-KZ" w:eastAsia="ru-RU"/>
        </w:rPr>
        <w:t xml:space="preserve">мемлекеттік қайта тіркеу туралы куәліктің/куәліктің </w:t>
      </w:r>
      <w:r w:rsidR="009A7FBB" w:rsidRPr="00433283">
        <w:rPr>
          <w:rFonts w:ascii="Times New Roman" w:eastAsia="Calibri" w:hAnsi="Times New Roman" w:cs="Times New Roman"/>
          <w:i/>
          <w:iCs/>
          <w:sz w:val="24"/>
          <w:szCs w:val="24"/>
          <w:lang w:val="kk-KZ" w:eastAsia="ru-RU"/>
        </w:rPr>
        <w:t>№</w:t>
      </w:r>
      <w:r w:rsidR="002663A0" w:rsidRPr="00433283">
        <w:rPr>
          <w:rFonts w:ascii="Times New Roman" w:eastAsia="Calibri" w:hAnsi="Times New Roman" w:cs="Times New Roman"/>
          <w:i/>
          <w:iCs/>
          <w:sz w:val="24"/>
          <w:szCs w:val="24"/>
          <w:lang w:val="kk-KZ" w:eastAsia="ru-RU"/>
        </w:rPr>
        <w:t xml:space="preserve"> мен күні, берілген орны) </w:t>
      </w:r>
      <w:r w:rsidR="002663A0" w:rsidRPr="00433283">
        <w:rPr>
          <w:rFonts w:ascii="Times New Roman" w:eastAsia="Calibri" w:hAnsi="Times New Roman" w:cs="Times New Roman"/>
          <w:sz w:val="24"/>
          <w:szCs w:val="24"/>
          <w:lang w:val="kk-KZ" w:eastAsia="ru-RU"/>
        </w:rPr>
        <w:t>орналасқан мекенжайы:</w:t>
      </w:r>
      <w:r w:rsidR="002663A0" w:rsidRPr="00433283">
        <w:rPr>
          <w:rFonts w:ascii="Times New Roman" w:eastAsia="Calibri" w:hAnsi="Times New Roman" w:cs="Times New Roman"/>
          <w:i/>
          <w:iCs/>
          <w:sz w:val="24"/>
          <w:szCs w:val="24"/>
          <w:lang w:val="kk-KZ" w:eastAsia="ru-RU"/>
        </w:rPr>
        <w:t xml:space="preserve"> ___________________________________________________</w:t>
      </w:r>
    </w:p>
    <w:p w:rsidR="002663A0" w:rsidRPr="00433283" w:rsidRDefault="002663A0" w:rsidP="009109A9">
      <w:pPr>
        <w:spacing w:after="0"/>
        <w:ind w:firstLine="708"/>
        <w:jc w:val="both"/>
        <w:rPr>
          <w:rFonts w:ascii="Times New Roman" w:eastAsia="Calibri" w:hAnsi="Times New Roman" w:cs="Times New Roman"/>
          <w:sz w:val="24"/>
          <w:szCs w:val="24"/>
          <w:lang w:val="kk-KZ" w:eastAsia="ru-RU"/>
        </w:rPr>
      </w:pPr>
      <w:r w:rsidRPr="00433283">
        <w:rPr>
          <w:rFonts w:ascii="Times New Roman" w:eastAsia="Calibri" w:hAnsi="Times New Roman" w:cs="Times New Roman"/>
          <w:sz w:val="24"/>
          <w:szCs w:val="24"/>
          <w:lang w:val="kk-KZ" w:eastAsia="ru-RU"/>
        </w:rPr>
        <w:t xml:space="preserve">Қазақстан Республикасы Қаржы министрлігінің Мемлекеттік кірістер комитетіне «Даму» кәсіпкерлікті дамыту қоры» АҚ </w:t>
      </w:r>
      <w:r w:rsidRPr="00433283">
        <w:rPr>
          <w:rFonts w:ascii="Times New Roman" w:eastAsia="Calibri" w:hAnsi="Times New Roman" w:cs="Times New Roman"/>
          <w:i/>
          <w:iCs/>
          <w:sz w:val="24"/>
          <w:szCs w:val="24"/>
          <w:lang w:val="kk-KZ" w:eastAsia="ru-RU"/>
        </w:rPr>
        <w:t>(заңды тұлғаны мемлекеттік қайта тіркеу туралы  12.07.2008 ж.№ 2495-1910-02-АО куәлігі)</w:t>
      </w:r>
      <w:r w:rsidRPr="00433283">
        <w:rPr>
          <w:rFonts w:ascii="Times New Roman" w:eastAsia="Calibri" w:hAnsi="Times New Roman" w:cs="Times New Roman"/>
          <w:sz w:val="24"/>
          <w:szCs w:val="24"/>
          <w:lang w:val="kk-KZ" w:eastAsia="ru-RU"/>
        </w:rPr>
        <w:t xml:space="preserve"> жоғарыда аталған заңды тұлғаның/жеке кәсіпкердің қызметіне қатысты салық құпиясын құрайтын мәліметтер:</w:t>
      </w:r>
    </w:p>
    <w:p w:rsidR="002663A0" w:rsidRPr="00433283" w:rsidRDefault="002663A0" w:rsidP="009109A9">
      <w:pPr>
        <w:spacing w:after="0"/>
        <w:ind w:firstLine="709"/>
        <w:rPr>
          <w:rFonts w:ascii="Times New Roman" w:eastAsia="Calibri" w:hAnsi="Times New Roman" w:cs="Times New Roman"/>
          <w:sz w:val="24"/>
          <w:szCs w:val="24"/>
          <w:lang w:val="kk-KZ" w:eastAsia="ru-RU"/>
        </w:rPr>
      </w:pPr>
      <w:r w:rsidRPr="00433283">
        <w:rPr>
          <w:rFonts w:ascii="Times New Roman" w:eastAsia="Calibri" w:hAnsi="Times New Roman" w:cs="Times New Roman"/>
          <w:sz w:val="24"/>
          <w:szCs w:val="24"/>
          <w:lang w:val="kk-KZ" w:eastAsia="ru-RU"/>
        </w:rPr>
        <w:t>жылдық жиынтық табыс;</w:t>
      </w:r>
    </w:p>
    <w:p w:rsidR="002663A0" w:rsidRPr="00433283" w:rsidRDefault="002663A0" w:rsidP="009109A9">
      <w:pPr>
        <w:spacing w:after="0"/>
        <w:ind w:firstLine="709"/>
        <w:rPr>
          <w:rFonts w:ascii="Times New Roman" w:eastAsia="Calibri" w:hAnsi="Times New Roman" w:cs="Times New Roman"/>
          <w:sz w:val="24"/>
          <w:szCs w:val="24"/>
          <w:lang w:val="kk-KZ" w:eastAsia="ru-RU"/>
        </w:rPr>
      </w:pPr>
      <w:r w:rsidRPr="00433283">
        <w:rPr>
          <w:rFonts w:ascii="Times New Roman" w:eastAsia="Calibri" w:hAnsi="Times New Roman" w:cs="Times New Roman"/>
          <w:sz w:val="24"/>
          <w:szCs w:val="24"/>
          <w:lang w:val="kk-KZ" w:eastAsia="ru-RU"/>
        </w:rPr>
        <w:t>қызметкерлердің есептелген кірістері (еңбекақы қоры);</w:t>
      </w:r>
    </w:p>
    <w:p w:rsidR="002663A0" w:rsidRPr="00433283" w:rsidRDefault="002663A0" w:rsidP="009109A9">
      <w:pPr>
        <w:spacing w:after="0"/>
        <w:ind w:firstLine="709"/>
        <w:rPr>
          <w:rFonts w:ascii="Times New Roman" w:eastAsia="Calibri" w:hAnsi="Times New Roman" w:cs="Times New Roman"/>
          <w:sz w:val="24"/>
          <w:szCs w:val="24"/>
          <w:lang w:val="kk-KZ" w:eastAsia="ru-RU"/>
        </w:rPr>
      </w:pPr>
      <w:r w:rsidRPr="00433283">
        <w:rPr>
          <w:rFonts w:ascii="Times New Roman" w:eastAsia="Calibri" w:hAnsi="Times New Roman" w:cs="Times New Roman"/>
          <w:sz w:val="24"/>
          <w:szCs w:val="24"/>
          <w:lang w:val="kk-KZ" w:eastAsia="ru-RU"/>
        </w:rPr>
        <w:t>қызметкерлер саны (адамдар);</w:t>
      </w:r>
    </w:p>
    <w:p w:rsidR="002663A0" w:rsidRPr="00433283" w:rsidRDefault="002663A0" w:rsidP="002663A0">
      <w:pPr>
        <w:spacing w:after="0"/>
        <w:ind w:firstLine="708"/>
        <w:rPr>
          <w:rFonts w:ascii="Times New Roman" w:eastAsia="Calibri" w:hAnsi="Times New Roman" w:cs="Times New Roman"/>
          <w:sz w:val="24"/>
          <w:szCs w:val="24"/>
          <w:lang w:val="kk-KZ" w:eastAsia="ru-RU"/>
        </w:rPr>
      </w:pPr>
      <w:r w:rsidRPr="00433283">
        <w:rPr>
          <w:rFonts w:ascii="Times New Roman" w:eastAsia="Calibri" w:hAnsi="Times New Roman" w:cs="Times New Roman"/>
          <w:sz w:val="24"/>
          <w:szCs w:val="24"/>
          <w:lang w:val="kk-KZ" w:eastAsia="ru-RU"/>
        </w:rPr>
        <w:t xml:space="preserve">ҚР ҚМ 2014 жылғы 18 қыркүйектегі № 403 бұйрығына сәйкес салықтар (1-санат)  тұрғысындағы кірістер туралы ақпарат беруге келісімін береді.                </w:t>
      </w:r>
    </w:p>
    <w:p w:rsidR="002663A0" w:rsidRPr="00433283" w:rsidRDefault="002663A0" w:rsidP="002663A0">
      <w:pPr>
        <w:spacing w:after="0"/>
        <w:ind w:firstLine="708"/>
        <w:rPr>
          <w:rFonts w:ascii="Times New Roman" w:eastAsia="Calibri" w:hAnsi="Times New Roman" w:cs="Times New Roman"/>
          <w:sz w:val="24"/>
          <w:szCs w:val="24"/>
          <w:lang w:val="kk-KZ" w:eastAsia="ru-RU"/>
        </w:rPr>
      </w:pPr>
      <w:r w:rsidRPr="00433283">
        <w:rPr>
          <w:rFonts w:ascii="Times New Roman" w:eastAsia="Calibri" w:hAnsi="Times New Roman" w:cs="Times New Roman"/>
          <w:sz w:val="24"/>
          <w:szCs w:val="24"/>
          <w:lang w:val="kk-KZ" w:eastAsia="ru-RU"/>
        </w:rPr>
        <w:t>Бұл келісім мемлекеттік қолдау алудың бүкіл кезеңіне жарамды.</w:t>
      </w:r>
    </w:p>
    <w:p w:rsidR="002663A0" w:rsidRPr="00433283" w:rsidRDefault="002663A0" w:rsidP="002663A0">
      <w:pPr>
        <w:rPr>
          <w:rFonts w:ascii="Times New Roman" w:eastAsia="Calibri" w:hAnsi="Times New Roman" w:cs="Times New Roman"/>
          <w:sz w:val="24"/>
          <w:szCs w:val="24"/>
          <w:lang w:val="kk-KZ" w:eastAsia="ru-RU"/>
        </w:rPr>
      </w:pPr>
      <w:r w:rsidRPr="00433283">
        <w:rPr>
          <w:rFonts w:ascii="Times New Roman" w:eastAsia="Calibri" w:hAnsi="Times New Roman" w:cs="Times New Roman"/>
          <w:sz w:val="24"/>
          <w:szCs w:val="24"/>
          <w:lang w:val="kk-KZ" w:eastAsia="ru-RU"/>
        </w:rPr>
        <w:t xml:space="preserve">                                                                                                      </w:t>
      </w:r>
    </w:p>
    <w:p w:rsidR="002663A0" w:rsidRPr="00433283" w:rsidRDefault="002663A0" w:rsidP="002663A0">
      <w:pPr>
        <w:rPr>
          <w:rFonts w:ascii="Times New Roman" w:eastAsia="Calibri" w:hAnsi="Times New Roman" w:cs="Times New Roman"/>
          <w:sz w:val="24"/>
          <w:szCs w:val="24"/>
          <w:lang w:val="kk-KZ" w:eastAsia="ru-RU"/>
        </w:rPr>
      </w:pPr>
      <w:r w:rsidRPr="00433283">
        <w:rPr>
          <w:rFonts w:ascii="Times New Roman" w:eastAsia="Calibri" w:hAnsi="Times New Roman" w:cs="Times New Roman"/>
          <w:sz w:val="24"/>
          <w:szCs w:val="24"/>
          <w:lang w:val="kk-KZ" w:eastAsia="ru-RU"/>
        </w:rPr>
        <w:t xml:space="preserve">                                                                                                                    _________________</w:t>
      </w:r>
    </w:p>
    <w:p w:rsidR="002663A0" w:rsidRPr="002663A0" w:rsidRDefault="002663A0" w:rsidP="002663A0">
      <w:pPr>
        <w:rPr>
          <w:rFonts w:ascii="Times New Roman" w:eastAsia="Calibri" w:hAnsi="Times New Roman" w:cs="Times New Roman"/>
          <w:b/>
          <w:bCs/>
          <w:sz w:val="24"/>
          <w:szCs w:val="24"/>
          <w:lang w:eastAsia="ru-RU"/>
        </w:rPr>
      </w:pPr>
      <w:r w:rsidRPr="00433283">
        <w:rPr>
          <w:rFonts w:ascii="Times New Roman" w:eastAsia="Calibri" w:hAnsi="Times New Roman" w:cs="Times New Roman"/>
          <w:sz w:val="24"/>
          <w:szCs w:val="24"/>
          <w:lang w:val="kk-KZ" w:eastAsia="ru-RU"/>
        </w:rPr>
        <w:t xml:space="preserve">                                                                                                                          </w:t>
      </w:r>
      <w:r w:rsidRPr="00433283">
        <w:rPr>
          <w:rFonts w:ascii="Times New Roman" w:eastAsia="Calibri" w:hAnsi="Times New Roman" w:cs="Times New Roman"/>
          <w:b/>
          <w:bCs/>
          <w:sz w:val="24"/>
          <w:szCs w:val="24"/>
          <w:lang w:val="kk-KZ" w:eastAsia="ru-RU"/>
        </w:rPr>
        <w:t xml:space="preserve"> (қолы, күні)</w:t>
      </w:r>
    </w:p>
    <w:p w:rsidR="002663A0" w:rsidRPr="002663A0" w:rsidRDefault="002663A0" w:rsidP="002663A0">
      <w:pPr>
        <w:rPr>
          <w:rFonts w:ascii="Times New Roman" w:eastAsia="Calibri" w:hAnsi="Times New Roman" w:cs="Times New Roman"/>
          <w:sz w:val="28"/>
          <w:szCs w:val="28"/>
          <w:lang w:val="kk-KZ"/>
        </w:rPr>
      </w:pPr>
    </w:p>
    <w:p w:rsidR="002663A0" w:rsidRPr="00AF6A83" w:rsidRDefault="002663A0" w:rsidP="00A949C0">
      <w:pPr>
        <w:rPr>
          <w:rFonts w:ascii="Times New Roman" w:hAnsi="Times New Roman" w:cs="Times New Roman"/>
          <w:sz w:val="24"/>
          <w:szCs w:val="24"/>
        </w:rPr>
      </w:pPr>
    </w:p>
    <w:sectPr w:rsidR="002663A0" w:rsidRPr="00AF6A83" w:rsidSect="00617FDC">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2986" w:rsidRDefault="00882986" w:rsidP="00A949C0">
      <w:pPr>
        <w:spacing w:after="0" w:line="240" w:lineRule="auto"/>
      </w:pPr>
      <w:r>
        <w:separator/>
      </w:r>
    </w:p>
  </w:endnote>
  <w:endnote w:type="continuationSeparator" w:id="0">
    <w:p w:rsidR="00882986" w:rsidRDefault="00882986" w:rsidP="00A9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2986" w:rsidRDefault="00882986" w:rsidP="00A949C0">
      <w:pPr>
        <w:spacing w:after="0" w:line="240" w:lineRule="auto"/>
      </w:pPr>
      <w:r>
        <w:separator/>
      </w:r>
    </w:p>
  </w:footnote>
  <w:footnote w:type="continuationSeparator" w:id="0">
    <w:p w:rsidR="00882986" w:rsidRDefault="00882986" w:rsidP="00A949C0">
      <w:pPr>
        <w:spacing w:after="0" w:line="240" w:lineRule="auto"/>
      </w:pPr>
      <w:r>
        <w:continuationSeparator/>
      </w:r>
    </w:p>
  </w:footnote>
  <w:footnote w:id="1">
    <w:p w:rsidR="00DB2128" w:rsidRDefault="00DB2128">
      <w:pPr>
        <w:pStyle w:val="a7"/>
      </w:pPr>
      <w:r>
        <w:rPr>
          <w:rStyle w:val="a9"/>
        </w:rPr>
        <w:footnoteRef/>
      </w:r>
      <w:r>
        <w:rPr>
          <w:rFonts w:ascii="Times New Roman" w:hAnsi="Times New Roman"/>
        </w:rPr>
        <w:t>Web-жүйеге қосылған Банкпен/</w:t>
      </w:r>
      <w:r>
        <w:rPr>
          <w:rFonts w:ascii="Times New Roman" w:hAnsi="Times New Roman"/>
          <w:lang w:val="kk-KZ"/>
        </w:rPr>
        <w:t>М</w:t>
      </w:r>
      <w:r w:rsidRPr="00047713">
        <w:rPr>
          <w:rFonts w:ascii="Times New Roman" w:hAnsi="Times New Roman"/>
        </w:rPr>
        <w:t>ҚҰ-мен келісім үшін қолданылады</w:t>
      </w:r>
    </w:p>
  </w:footnote>
  <w:footnote w:id="2">
    <w:p w:rsidR="00DB2128" w:rsidRPr="00D256C3" w:rsidRDefault="00DB2128" w:rsidP="00A949C0">
      <w:pPr>
        <w:pStyle w:val="a7"/>
        <w:rPr>
          <w:rFonts w:ascii="Times New Roman" w:hAnsi="Times New Roman"/>
        </w:rPr>
      </w:pPr>
      <w:r w:rsidRPr="00D256C3">
        <w:rPr>
          <w:rStyle w:val="a9"/>
          <w:rFonts w:ascii="Times New Roman" w:hAnsi="Times New Roman"/>
        </w:rPr>
        <w:footnoteRef/>
      </w:r>
      <w:r>
        <w:rPr>
          <w:rFonts w:ascii="Times New Roman" w:hAnsi="Times New Roman"/>
          <w:lang w:val="kk-KZ"/>
        </w:rPr>
        <w:t>М</w:t>
      </w:r>
      <w:r w:rsidRPr="00D256C3">
        <w:rPr>
          <w:rFonts w:ascii="Times New Roman" w:hAnsi="Times New Roman"/>
        </w:rPr>
        <w:t>ҚҰ-мен келісім үшін қолданылады</w:t>
      </w:r>
    </w:p>
  </w:footnote>
  <w:footnote w:id="3">
    <w:p w:rsidR="00DB2128" w:rsidRDefault="00DB2128">
      <w:pPr>
        <w:pStyle w:val="a7"/>
      </w:pPr>
      <w:r>
        <w:rPr>
          <w:rStyle w:val="a9"/>
        </w:rPr>
        <w:footnoteRef/>
      </w:r>
      <w:r w:rsidRPr="001B53DB">
        <w:rPr>
          <w:rFonts w:ascii="Times New Roman" w:hAnsi="Times New Roman"/>
        </w:rPr>
        <w:t>Егер Банк/МҚҰ үшін Келісімде көзделген кепілдік беру жөніндегі ережелер портфельдік кепілдік беру бойынша лимит белгіленбеген жағдайда тиісінше қолданылмайды.</w:t>
      </w:r>
    </w:p>
  </w:footnote>
  <w:footnote w:id="4">
    <w:p w:rsidR="00DB2128" w:rsidRPr="00747A9F" w:rsidRDefault="00DB2128" w:rsidP="00A949C0">
      <w:pPr>
        <w:pStyle w:val="a7"/>
      </w:pPr>
      <w:r>
        <w:rPr>
          <w:rStyle w:val="a9"/>
        </w:rPr>
        <w:footnoteRef/>
      </w:r>
      <w:r>
        <w:rPr>
          <w:rFonts w:ascii="Times New Roman" w:hAnsi="Times New Roman"/>
        </w:rPr>
        <w:t>Банктермен Келісім үшін қолданылады.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C4A"/>
    <w:multiLevelType w:val="hybridMultilevel"/>
    <w:tmpl w:val="1D906396"/>
    <w:lvl w:ilvl="0" w:tplc="EA204B22">
      <w:start w:val="1"/>
      <w:numFmt w:val="decimal"/>
      <w:lvlText w:val="%1."/>
      <w:lvlJc w:val="left"/>
      <w:pPr>
        <w:ind w:left="1212" w:hanging="360"/>
      </w:pPr>
      <w:rPr>
        <w:rFonts w:hint="default"/>
        <w:b/>
      </w:rPr>
    </w:lvl>
    <w:lvl w:ilvl="1" w:tplc="04190019">
      <w:start w:val="1"/>
      <w:numFmt w:val="lowerLetter"/>
      <w:lvlText w:val="%2."/>
      <w:lvlJc w:val="left"/>
      <w:pPr>
        <w:ind w:left="1070" w:hanging="360"/>
      </w:pPr>
    </w:lvl>
    <w:lvl w:ilvl="2" w:tplc="0419001B">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15:restartNumberingAfterBreak="0">
    <w:nsid w:val="03DB291E"/>
    <w:multiLevelType w:val="hybridMultilevel"/>
    <w:tmpl w:val="F738E984"/>
    <w:lvl w:ilvl="0" w:tplc="7D0EF9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6E93BE2"/>
    <w:multiLevelType w:val="multilevel"/>
    <w:tmpl w:val="340AC48A"/>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C641D7"/>
    <w:multiLevelType w:val="multilevel"/>
    <w:tmpl w:val="44A4C9D8"/>
    <w:lvl w:ilvl="0">
      <w:start w:val="10"/>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3605B2"/>
    <w:multiLevelType w:val="hybridMultilevel"/>
    <w:tmpl w:val="3AF2CE9A"/>
    <w:lvl w:ilvl="0" w:tplc="22FA58F6">
      <w:start w:val="8"/>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F0A6E24"/>
    <w:multiLevelType w:val="hybridMultilevel"/>
    <w:tmpl w:val="EF2AB102"/>
    <w:lvl w:ilvl="0" w:tplc="52D894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F5E13A6"/>
    <w:multiLevelType w:val="multilevel"/>
    <w:tmpl w:val="DC7C444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606421"/>
    <w:multiLevelType w:val="hybridMultilevel"/>
    <w:tmpl w:val="116CDFA0"/>
    <w:lvl w:ilvl="0" w:tplc="AF14194E">
      <w:start w:val="1"/>
      <w:numFmt w:val="decimal"/>
      <w:lvlText w:val="2.%1."/>
      <w:lvlJc w:val="left"/>
      <w:pPr>
        <w:ind w:left="128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4C1674"/>
    <w:multiLevelType w:val="multilevel"/>
    <w:tmpl w:val="291EBB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8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78A10FC"/>
    <w:multiLevelType w:val="hybridMultilevel"/>
    <w:tmpl w:val="83EA50C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5B3614D"/>
    <w:multiLevelType w:val="multilevel"/>
    <w:tmpl w:val="D15A014A"/>
    <w:lvl w:ilvl="0">
      <w:start w:val="5"/>
      <w:numFmt w:val="decimal"/>
      <w:lvlText w:val="%1."/>
      <w:lvlJc w:val="left"/>
      <w:pPr>
        <w:ind w:left="357" w:hanging="357"/>
      </w:pPr>
      <w:rPr>
        <w:rFonts w:hint="default"/>
        <w:b/>
      </w:rPr>
    </w:lvl>
    <w:lvl w:ilvl="1">
      <w:start w:val="1"/>
      <w:numFmt w:val="decimal"/>
      <w:lvlText w:val="%1.%2."/>
      <w:lvlJc w:val="left"/>
      <w:pPr>
        <w:ind w:left="925" w:hanging="357"/>
      </w:pPr>
      <w:rPr>
        <w:rFonts w:hint="default"/>
      </w:rPr>
    </w:lvl>
    <w:lvl w:ilvl="2">
      <w:start w:val="1"/>
      <w:numFmt w:val="decimal"/>
      <w:lvlText w:val="%1.%2.%3."/>
      <w:lvlJc w:val="left"/>
      <w:pPr>
        <w:ind w:left="3760" w:hanging="357"/>
      </w:pPr>
      <w:rPr>
        <w:rFonts w:ascii="Times New Roman" w:hAnsi="Times New Roman" w:cs="Times New Roman" w:hint="default"/>
        <w:sz w:val="24"/>
        <w:szCs w:val="24"/>
      </w:rPr>
    </w:lvl>
    <w:lvl w:ilvl="3">
      <w:start w:val="1"/>
      <w:numFmt w:val="decimal"/>
      <w:lvlText w:val="%1.%2.%3.%4."/>
      <w:lvlJc w:val="left"/>
      <w:pPr>
        <w:ind w:left="6345" w:hanging="357"/>
      </w:pPr>
      <w:rPr>
        <w:rFonts w:hint="default"/>
      </w:rPr>
    </w:lvl>
    <w:lvl w:ilvl="4">
      <w:start w:val="1"/>
      <w:numFmt w:val="decimal"/>
      <w:lvlText w:val="%1.%2.%3.%4.%5."/>
      <w:lvlJc w:val="left"/>
      <w:pPr>
        <w:ind w:left="8341" w:hanging="357"/>
      </w:pPr>
      <w:rPr>
        <w:rFonts w:hint="default"/>
      </w:rPr>
    </w:lvl>
    <w:lvl w:ilvl="5">
      <w:start w:val="1"/>
      <w:numFmt w:val="decimal"/>
      <w:lvlText w:val="%1.%2.%3.%4.%5.%6."/>
      <w:lvlJc w:val="left"/>
      <w:pPr>
        <w:ind w:left="10337" w:hanging="357"/>
      </w:pPr>
      <w:rPr>
        <w:rFonts w:hint="default"/>
      </w:rPr>
    </w:lvl>
    <w:lvl w:ilvl="6">
      <w:start w:val="1"/>
      <w:numFmt w:val="decimal"/>
      <w:lvlText w:val="%1.%2.%3.%4.%5.%6.%7."/>
      <w:lvlJc w:val="left"/>
      <w:pPr>
        <w:ind w:left="12333" w:hanging="357"/>
      </w:pPr>
      <w:rPr>
        <w:rFonts w:hint="default"/>
      </w:rPr>
    </w:lvl>
    <w:lvl w:ilvl="7">
      <w:start w:val="1"/>
      <w:numFmt w:val="decimal"/>
      <w:lvlText w:val="%1.%2.%3.%4.%5.%6.%7.%8."/>
      <w:lvlJc w:val="left"/>
      <w:pPr>
        <w:ind w:left="14329" w:hanging="357"/>
      </w:pPr>
      <w:rPr>
        <w:rFonts w:hint="default"/>
      </w:rPr>
    </w:lvl>
    <w:lvl w:ilvl="8">
      <w:start w:val="1"/>
      <w:numFmt w:val="decimal"/>
      <w:lvlText w:val="%1.%2.%3.%4.%5.%6.%7.%8.%9."/>
      <w:lvlJc w:val="left"/>
      <w:pPr>
        <w:ind w:left="16325" w:hanging="357"/>
      </w:pPr>
      <w:rPr>
        <w:rFonts w:hint="default"/>
      </w:rPr>
    </w:lvl>
  </w:abstractNum>
  <w:abstractNum w:abstractNumId="11" w15:restartNumberingAfterBreak="0">
    <w:nsid w:val="366F0E82"/>
    <w:multiLevelType w:val="hybridMultilevel"/>
    <w:tmpl w:val="EF2AB102"/>
    <w:lvl w:ilvl="0" w:tplc="52D89490">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7E469CA"/>
    <w:multiLevelType w:val="multilevel"/>
    <w:tmpl w:val="6E32D2E0"/>
    <w:lvl w:ilvl="0">
      <w:start w:val="4"/>
      <w:numFmt w:val="decimal"/>
      <w:lvlText w:val="%1"/>
      <w:lvlJc w:val="left"/>
      <w:pPr>
        <w:ind w:left="480" w:hanging="480"/>
      </w:pPr>
      <w:rPr>
        <w:rFonts w:hint="default"/>
      </w:rPr>
    </w:lvl>
    <w:lvl w:ilvl="1">
      <w:start w:val="4"/>
      <w:numFmt w:val="decimal"/>
      <w:lvlText w:val="%1.%2"/>
      <w:lvlJc w:val="left"/>
      <w:pPr>
        <w:ind w:left="510" w:hanging="48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3" w15:restartNumberingAfterBreak="0">
    <w:nsid w:val="3927437B"/>
    <w:multiLevelType w:val="multilevel"/>
    <w:tmpl w:val="FF725676"/>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EB2446"/>
    <w:multiLevelType w:val="hybridMultilevel"/>
    <w:tmpl w:val="B41E64A0"/>
    <w:lvl w:ilvl="0" w:tplc="3288D4C0">
      <w:start w:val="1"/>
      <w:numFmt w:val="upperLetter"/>
      <w:pStyle w:val="appendix"/>
      <w:lvlText w:val="%1."/>
      <w:lvlJc w:val="left"/>
      <w:pPr>
        <w:tabs>
          <w:tab w:val="num" w:pos="720"/>
        </w:tabs>
        <w:ind w:left="720" w:hanging="360"/>
      </w:pPr>
    </w:lvl>
    <w:lvl w:ilvl="1" w:tplc="040F0019" w:tentative="1">
      <w:start w:val="1"/>
      <w:numFmt w:val="lowerLetter"/>
      <w:lvlText w:val="%2."/>
      <w:lvlJc w:val="left"/>
      <w:pPr>
        <w:tabs>
          <w:tab w:val="num" w:pos="1440"/>
        </w:tabs>
        <w:ind w:left="1440" w:hanging="360"/>
      </w:pPr>
    </w:lvl>
    <w:lvl w:ilvl="2" w:tplc="040F001B" w:tentative="1">
      <w:start w:val="1"/>
      <w:numFmt w:val="lowerRoman"/>
      <w:lvlText w:val="%3."/>
      <w:lvlJc w:val="right"/>
      <w:pPr>
        <w:tabs>
          <w:tab w:val="num" w:pos="2160"/>
        </w:tabs>
        <w:ind w:left="2160" w:hanging="180"/>
      </w:pPr>
    </w:lvl>
    <w:lvl w:ilvl="3" w:tplc="040F000F" w:tentative="1">
      <w:start w:val="1"/>
      <w:numFmt w:val="decimal"/>
      <w:lvlText w:val="%4."/>
      <w:lvlJc w:val="left"/>
      <w:pPr>
        <w:tabs>
          <w:tab w:val="num" w:pos="2880"/>
        </w:tabs>
        <w:ind w:left="2880" w:hanging="360"/>
      </w:pPr>
    </w:lvl>
    <w:lvl w:ilvl="4" w:tplc="040F0019" w:tentative="1">
      <w:start w:val="1"/>
      <w:numFmt w:val="lowerLetter"/>
      <w:lvlText w:val="%5."/>
      <w:lvlJc w:val="left"/>
      <w:pPr>
        <w:tabs>
          <w:tab w:val="num" w:pos="3600"/>
        </w:tabs>
        <w:ind w:left="3600" w:hanging="360"/>
      </w:pPr>
    </w:lvl>
    <w:lvl w:ilvl="5" w:tplc="040F001B" w:tentative="1">
      <w:start w:val="1"/>
      <w:numFmt w:val="lowerRoman"/>
      <w:lvlText w:val="%6."/>
      <w:lvlJc w:val="right"/>
      <w:pPr>
        <w:tabs>
          <w:tab w:val="num" w:pos="4320"/>
        </w:tabs>
        <w:ind w:left="4320" w:hanging="180"/>
      </w:pPr>
    </w:lvl>
    <w:lvl w:ilvl="6" w:tplc="040F000F" w:tentative="1">
      <w:start w:val="1"/>
      <w:numFmt w:val="decimal"/>
      <w:lvlText w:val="%7."/>
      <w:lvlJc w:val="left"/>
      <w:pPr>
        <w:tabs>
          <w:tab w:val="num" w:pos="5040"/>
        </w:tabs>
        <w:ind w:left="5040" w:hanging="360"/>
      </w:pPr>
    </w:lvl>
    <w:lvl w:ilvl="7" w:tplc="040F0019" w:tentative="1">
      <w:start w:val="1"/>
      <w:numFmt w:val="lowerLetter"/>
      <w:lvlText w:val="%8."/>
      <w:lvlJc w:val="left"/>
      <w:pPr>
        <w:tabs>
          <w:tab w:val="num" w:pos="5760"/>
        </w:tabs>
        <w:ind w:left="5760" w:hanging="360"/>
      </w:pPr>
    </w:lvl>
    <w:lvl w:ilvl="8" w:tplc="040F001B" w:tentative="1">
      <w:start w:val="1"/>
      <w:numFmt w:val="lowerRoman"/>
      <w:lvlText w:val="%9."/>
      <w:lvlJc w:val="right"/>
      <w:pPr>
        <w:tabs>
          <w:tab w:val="num" w:pos="6480"/>
        </w:tabs>
        <w:ind w:left="6480" w:hanging="180"/>
      </w:pPr>
    </w:lvl>
  </w:abstractNum>
  <w:abstractNum w:abstractNumId="15" w15:restartNumberingAfterBreak="0">
    <w:nsid w:val="45B857F1"/>
    <w:multiLevelType w:val="multilevel"/>
    <w:tmpl w:val="F1200142"/>
    <w:lvl w:ilvl="0">
      <w:start w:val="3"/>
      <w:numFmt w:val="decimal"/>
      <w:lvlText w:val="%1."/>
      <w:lvlJc w:val="left"/>
      <w:pPr>
        <w:ind w:left="390" w:hanging="390"/>
      </w:pPr>
      <w:rPr>
        <w:rFonts w:hint="default"/>
      </w:rPr>
    </w:lvl>
    <w:lvl w:ilvl="1">
      <w:start w:val="1"/>
      <w:numFmt w:val="decimal"/>
      <w:lvlText w:val="%1.%2."/>
      <w:lvlJc w:val="left"/>
      <w:pPr>
        <w:ind w:left="199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5DB137A"/>
    <w:multiLevelType w:val="multilevel"/>
    <w:tmpl w:val="BBC88F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4103E"/>
    <w:multiLevelType w:val="hybridMultilevel"/>
    <w:tmpl w:val="973692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9D0978"/>
    <w:multiLevelType w:val="multilevel"/>
    <w:tmpl w:val="FDBCD71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11E2272"/>
    <w:multiLevelType w:val="multilevel"/>
    <w:tmpl w:val="1180C39C"/>
    <w:lvl w:ilvl="0">
      <w:start w:val="4"/>
      <w:numFmt w:val="decimal"/>
      <w:lvlText w:val="%1."/>
      <w:lvlJc w:val="left"/>
      <w:pPr>
        <w:ind w:left="390" w:hanging="39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0" w15:restartNumberingAfterBreak="0">
    <w:nsid w:val="532E4FFA"/>
    <w:multiLevelType w:val="hybridMultilevel"/>
    <w:tmpl w:val="F1480C4C"/>
    <w:lvl w:ilvl="0" w:tplc="14BA7B9E">
      <w:start w:val="20"/>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1" w15:restartNumberingAfterBreak="0">
    <w:nsid w:val="56EB38AD"/>
    <w:multiLevelType w:val="multilevel"/>
    <w:tmpl w:val="E90ADB7A"/>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79832DF"/>
    <w:multiLevelType w:val="hybridMultilevel"/>
    <w:tmpl w:val="153ACE70"/>
    <w:lvl w:ilvl="0" w:tplc="AB625C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81F65A5"/>
    <w:multiLevelType w:val="hybridMultilevel"/>
    <w:tmpl w:val="E65C13B6"/>
    <w:lvl w:ilvl="0" w:tplc="5B8444EE">
      <w:start w:val="1"/>
      <w:numFmt w:val="bullet"/>
      <w:lvlText w:val="-"/>
      <w:lvlJc w:val="left"/>
      <w:pPr>
        <w:ind w:left="720" w:hanging="360"/>
      </w:pPr>
      <w:rPr>
        <w:rFonts w:ascii="Times New Roman" w:eastAsiaTheme="minorEastAsia"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6D3B8F"/>
    <w:multiLevelType w:val="multilevel"/>
    <w:tmpl w:val="587C0C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E804A7"/>
    <w:multiLevelType w:val="multilevel"/>
    <w:tmpl w:val="436ABAA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FE6BCB"/>
    <w:multiLevelType w:val="multilevel"/>
    <w:tmpl w:val="1CD8E1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9D2649B"/>
    <w:multiLevelType w:val="hybridMultilevel"/>
    <w:tmpl w:val="F9A4C4DE"/>
    <w:lvl w:ilvl="0" w:tplc="28C2F104">
      <w:start w:val="1"/>
      <w:numFmt w:val="bullet"/>
      <w:lvlText w:val=""/>
      <w:lvlJc w:val="left"/>
      <w:pPr>
        <w:ind w:left="789" w:hanging="360"/>
      </w:pPr>
      <w:rPr>
        <w:rFonts w:ascii="Symbol" w:hAnsi="Symbol" w:hint="default"/>
        <w:color w:val="auto"/>
      </w:rPr>
    </w:lvl>
    <w:lvl w:ilvl="1" w:tplc="04190003">
      <w:start w:val="1"/>
      <w:numFmt w:val="bullet"/>
      <w:lvlText w:val="o"/>
      <w:lvlJc w:val="left"/>
      <w:pPr>
        <w:ind w:left="1509" w:hanging="360"/>
      </w:pPr>
      <w:rPr>
        <w:rFonts w:ascii="Courier New" w:hAnsi="Courier New" w:cs="Times New Roman" w:hint="default"/>
      </w:rPr>
    </w:lvl>
    <w:lvl w:ilvl="2" w:tplc="04190005">
      <w:start w:val="1"/>
      <w:numFmt w:val="bullet"/>
      <w:lvlText w:val=""/>
      <w:lvlJc w:val="left"/>
      <w:pPr>
        <w:ind w:left="2229" w:hanging="360"/>
      </w:pPr>
      <w:rPr>
        <w:rFonts w:ascii="Wingdings" w:hAnsi="Wingdings" w:hint="default"/>
      </w:rPr>
    </w:lvl>
    <w:lvl w:ilvl="3" w:tplc="04190001">
      <w:start w:val="1"/>
      <w:numFmt w:val="bullet"/>
      <w:lvlText w:val=""/>
      <w:lvlJc w:val="left"/>
      <w:pPr>
        <w:ind w:left="2949" w:hanging="360"/>
      </w:pPr>
      <w:rPr>
        <w:rFonts w:ascii="Symbol" w:hAnsi="Symbol" w:hint="default"/>
      </w:rPr>
    </w:lvl>
    <w:lvl w:ilvl="4" w:tplc="04190003">
      <w:start w:val="1"/>
      <w:numFmt w:val="bullet"/>
      <w:lvlText w:val="o"/>
      <w:lvlJc w:val="left"/>
      <w:pPr>
        <w:ind w:left="3669" w:hanging="360"/>
      </w:pPr>
      <w:rPr>
        <w:rFonts w:ascii="Courier New" w:hAnsi="Courier New" w:cs="Times New Roman" w:hint="default"/>
      </w:rPr>
    </w:lvl>
    <w:lvl w:ilvl="5" w:tplc="04190005">
      <w:start w:val="1"/>
      <w:numFmt w:val="bullet"/>
      <w:lvlText w:val=""/>
      <w:lvlJc w:val="left"/>
      <w:pPr>
        <w:ind w:left="4389" w:hanging="360"/>
      </w:pPr>
      <w:rPr>
        <w:rFonts w:ascii="Wingdings" w:hAnsi="Wingdings" w:hint="default"/>
      </w:rPr>
    </w:lvl>
    <w:lvl w:ilvl="6" w:tplc="04190001">
      <w:start w:val="1"/>
      <w:numFmt w:val="bullet"/>
      <w:lvlText w:val=""/>
      <w:lvlJc w:val="left"/>
      <w:pPr>
        <w:ind w:left="5109" w:hanging="360"/>
      </w:pPr>
      <w:rPr>
        <w:rFonts w:ascii="Symbol" w:hAnsi="Symbol" w:hint="default"/>
      </w:rPr>
    </w:lvl>
    <w:lvl w:ilvl="7" w:tplc="04190003">
      <w:start w:val="1"/>
      <w:numFmt w:val="bullet"/>
      <w:lvlText w:val="o"/>
      <w:lvlJc w:val="left"/>
      <w:pPr>
        <w:ind w:left="5829" w:hanging="360"/>
      </w:pPr>
      <w:rPr>
        <w:rFonts w:ascii="Courier New" w:hAnsi="Courier New" w:cs="Times New Roman" w:hint="default"/>
      </w:rPr>
    </w:lvl>
    <w:lvl w:ilvl="8" w:tplc="04190005">
      <w:start w:val="1"/>
      <w:numFmt w:val="bullet"/>
      <w:lvlText w:val=""/>
      <w:lvlJc w:val="left"/>
      <w:pPr>
        <w:ind w:left="6549" w:hanging="360"/>
      </w:pPr>
      <w:rPr>
        <w:rFonts w:ascii="Wingdings" w:hAnsi="Wingdings" w:hint="default"/>
      </w:rPr>
    </w:lvl>
  </w:abstractNum>
  <w:abstractNum w:abstractNumId="28" w15:restartNumberingAfterBreak="0">
    <w:nsid w:val="6C2D4E94"/>
    <w:multiLevelType w:val="hybridMultilevel"/>
    <w:tmpl w:val="153ACE70"/>
    <w:lvl w:ilvl="0" w:tplc="AB625C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D470BA4"/>
    <w:multiLevelType w:val="hybridMultilevel"/>
    <w:tmpl w:val="8ACA0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072F01"/>
    <w:multiLevelType w:val="multilevel"/>
    <w:tmpl w:val="DF8483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CC76F2"/>
    <w:multiLevelType w:val="multilevel"/>
    <w:tmpl w:val="C56EB52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6317796"/>
    <w:multiLevelType w:val="hybridMultilevel"/>
    <w:tmpl w:val="BCA6C2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E18BD"/>
    <w:multiLevelType w:val="hybridMultilevel"/>
    <w:tmpl w:val="29F6476A"/>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787C0285"/>
    <w:multiLevelType w:val="hybridMultilevel"/>
    <w:tmpl w:val="B7023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8B2796"/>
    <w:multiLevelType w:val="hybridMultilevel"/>
    <w:tmpl w:val="AE50C7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53127027">
    <w:abstractNumId w:val="0"/>
  </w:num>
  <w:num w:numId="2" w16cid:durableId="1584412346">
    <w:abstractNumId w:val="7"/>
  </w:num>
  <w:num w:numId="3" w16cid:durableId="479886128">
    <w:abstractNumId w:val="19"/>
  </w:num>
  <w:num w:numId="4" w16cid:durableId="171187623">
    <w:abstractNumId w:val="15"/>
  </w:num>
  <w:num w:numId="5" w16cid:durableId="1803692845">
    <w:abstractNumId w:val="10"/>
  </w:num>
  <w:num w:numId="6" w16cid:durableId="1656488099">
    <w:abstractNumId w:val="11"/>
  </w:num>
  <w:num w:numId="7" w16cid:durableId="1275677111">
    <w:abstractNumId w:val="5"/>
  </w:num>
  <w:num w:numId="8" w16cid:durableId="1561864239">
    <w:abstractNumId w:val="17"/>
  </w:num>
  <w:num w:numId="9" w16cid:durableId="441146536">
    <w:abstractNumId w:val="33"/>
  </w:num>
  <w:num w:numId="10" w16cid:durableId="1555583947">
    <w:abstractNumId w:val="9"/>
  </w:num>
  <w:num w:numId="11" w16cid:durableId="1576092568">
    <w:abstractNumId w:val="27"/>
  </w:num>
  <w:num w:numId="12" w16cid:durableId="1880585443">
    <w:abstractNumId w:val="8"/>
  </w:num>
  <w:num w:numId="13" w16cid:durableId="542056017">
    <w:abstractNumId w:val="14"/>
  </w:num>
  <w:num w:numId="14" w16cid:durableId="223151467">
    <w:abstractNumId w:val="32"/>
  </w:num>
  <w:num w:numId="15" w16cid:durableId="601839189">
    <w:abstractNumId w:val="34"/>
  </w:num>
  <w:num w:numId="16" w16cid:durableId="1045910637">
    <w:abstractNumId w:val="35"/>
  </w:num>
  <w:num w:numId="17" w16cid:durableId="355666297">
    <w:abstractNumId w:val="29"/>
  </w:num>
  <w:num w:numId="18" w16cid:durableId="1742288494">
    <w:abstractNumId w:val="22"/>
  </w:num>
  <w:num w:numId="19" w16cid:durableId="2017033035">
    <w:abstractNumId w:val="23"/>
  </w:num>
  <w:num w:numId="20" w16cid:durableId="751121341">
    <w:abstractNumId w:val="28"/>
  </w:num>
  <w:num w:numId="21" w16cid:durableId="230585558">
    <w:abstractNumId w:val="20"/>
  </w:num>
  <w:num w:numId="22" w16cid:durableId="1903638848">
    <w:abstractNumId w:val="2"/>
  </w:num>
  <w:num w:numId="23" w16cid:durableId="1600094189">
    <w:abstractNumId w:val="1"/>
  </w:num>
  <w:num w:numId="24" w16cid:durableId="268314566">
    <w:abstractNumId w:val="30"/>
  </w:num>
  <w:num w:numId="25" w16cid:durableId="1320228386">
    <w:abstractNumId w:val="18"/>
  </w:num>
  <w:num w:numId="26" w16cid:durableId="1559245235">
    <w:abstractNumId w:val="4"/>
  </w:num>
  <w:num w:numId="27" w16cid:durableId="99574651">
    <w:abstractNumId w:val="13"/>
  </w:num>
  <w:num w:numId="28" w16cid:durableId="140654709">
    <w:abstractNumId w:val="16"/>
  </w:num>
  <w:num w:numId="29" w16cid:durableId="1077901751">
    <w:abstractNumId w:val="24"/>
  </w:num>
  <w:num w:numId="30" w16cid:durableId="1124622112">
    <w:abstractNumId w:val="12"/>
  </w:num>
  <w:num w:numId="31" w16cid:durableId="316082018">
    <w:abstractNumId w:val="25"/>
  </w:num>
  <w:num w:numId="32" w16cid:durableId="1904170207">
    <w:abstractNumId w:val="6"/>
  </w:num>
  <w:num w:numId="33" w16cid:durableId="574438366">
    <w:abstractNumId w:val="31"/>
  </w:num>
  <w:num w:numId="34" w16cid:durableId="1153595059">
    <w:abstractNumId w:val="26"/>
  </w:num>
  <w:num w:numId="35" w16cid:durableId="2120025776">
    <w:abstractNumId w:val="3"/>
  </w:num>
  <w:num w:numId="36" w16cid:durableId="119847026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F5"/>
    <w:rsid w:val="000029DF"/>
    <w:rsid w:val="0001016B"/>
    <w:rsid w:val="000104D2"/>
    <w:rsid w:val="00012602"/>
    <w:rsid w:val="00015FBC"/>
    <w:rsid w:val="00017579"/>
    <w:rsid w:val="0002529F"/>
    <w:rsid w:val="0003531A"/>
    <w:rsid w:val="00036896"/>
    <w:rsid w:val="00042C68"/>
    <w:rsid w:val="00044623"/>
    <w:rsid w:val="00051382"/>
    <w:rsid w:val="00051D75"/>
    <w:rsid w:val="0005451D"/>
    <w:rsid w:val="000549EB"/>
    <w:rsid w:val="00063BC2"/>
    <w:rsid w:val="00072DA4"/>
    <w:rsid w:val="00076475"/>
    <w:rsid w:val="000766C4"/>
    <w:rsid w:val="00081B7B"/>
    <w:rsid w:val="000A0D41"/>
    <w:rsid w:val="000A50F4"/>
    <w:rsid w:val="000B0126"/>
    <w:rsid w:val="000B178A"/>
    <w:rsid w:val="000B48C2"/>
    <w:rsid w:val="000C378F"/>
    <w:rsid w:val="000C55BB"/>
    <w:rsid w:val="000E23F4"/>
    <w:rsid w:val="000E2BAE"/>
    <w:rsid w:val="000F63BE"/>
    <w:rsid w:val="000F6881"/>
    <w:rsid w:val="001017CC"/>
    <w:rsid w:val="00101B2D"/>
    <w:rsid w:val="0011183B"/>
    <w:rsid w:val="0011308A"/>
    <w:rsid w:val="001146A4"/>
    <w:rsid w:val="00121011"/>
    <w:rsid w:val="00122FD2"/>
    <w:rsid w:val="0012786F"/>
    <w:rsid w:val="00135DF0"/>
    <w:rsid w:val="00135E72"/>
    <w:rsid w:val="00142FEE"/>
    <w:rsid w:val="0014346C"/>
    <w:rsid w:val="00144703"/>
    <w:rsid w:val="00145929"/>
    <w:rsid w:val="00152E20"/>
    <w:rsid w:val="00154AB5"/>
    <w:rsid w:val="00154EAE"/>
    <w:rsid w:val="00161A48"/>
    <w:rsid w:val="001669C2"/>
    <w:rsid w:val="00170283"/>
    <w:rsid w:val="00175841"/>
    <w:rsid w:val="00180C41"/>
    <w:rsid w:val="0018257B"/>
    <w:rsid w:val="00183D6C"/>
    <w:rsid w:val="00193564"/>
    <w:rsid w:val="0019430B"/>
    <w:rsid w:val="0019659A"/>
    <w:rsid w:val="001966DA"/>
    <w:rsid w:val="00197C2F"/>
    <w:rsid w:val="001A0415"/>
    <w:rsid w:val="001A2171"/>
    <w:rsid w:val="001A44F6"/>
    <w:rsid w:val="001A50D5"/>
    <w:rsid w:val="001A5EDD"/>
    <w:rsid w:val="001B6172"/>
    <w:rsid w:val="001C6612"/>
    <w:rsid w:val="001D6D24"/>
    <w:rsid w:val="001D7728"/>
    <w:rsid w:val="001E26AE"/>
    <w:rsid w:val="001E71AE"/>
    <w:rsid w:val="001F1A69"/>
    <w:rsid w:val="001F3B22"/>
    <w:rsid w:val="001F7129"/>
    <w:rsid w:val="002025C0"/>
    <w:rsid w:val="00202A98"/>
    <w:rsid w:val="00210322"/>
    <w:rsid w:val="00213161"/>
    <w:rsid w:val="00223E8B"/>
    <w:rsid w:val="00226D63"/>
    <w:rsid w:val="00230C10"/>
    <w:rsid w:val="00231844"/>
    <w:rsid w:val="00235757"/>
    <w:rsid w:val="00241F65"/>
    <w:rsid w:val="0025174D"/>
    <w:rsid w:val="00263EE0"/>
    <w:rsid w:val="002663A0"/>
    <w:rsid w:val="002730EC"/>
    <w:rsid w:val="00274003"/>
    <w:rsid w:val="002748AD"/>
    <w:rsid w:val="00287266"/>
    <w:rsid w:val="002B36E7"/>
    <w:rsid w:val="002C1476"/>
    <w:rsid w:val="002C4555"/>
    <w:rsid w:val="002C710E"/>
    <w:rsid w:val="002D5642"/>
    <w:rsid w:val="002D6CFC"/>
    <w:rsid w:val="002E26E0"/>
    <w:rsid w:val="002E2CCB"/>
    <w:rsid w:val="002E376E"/>
    <w:rsid w:val="002F76CD"/>
    <w:rsid w:val="00301295"/>
    <w:rsid w:val="00306C43"/>
    <w:rsid w:val="003125DF"/>
    <w:rsid w:val="003151F5"/>
    <w:rsid w:val="003172EA"/>
    <w:rsid w:val="0032117F"/>
    <w:rsid w:val="00332167"/>
    <w:rsid w:val="0034176B"/>
    <w:rsid w:val="003448D2"/>
    <w:rsid w:val="0034668D"/>
    <w:rsid w:val="00360ED6"/>
    <w:rsid w:val="0036603C"/>
    <w:rsid w:val="00366120"/>
    <w:rsid w:val="00366B3F"/>
    <w:rsid w:val="00380022"/>
    <w:rsid w:val="00380FA3"/>
    <w:rsid w:val="00384AAD"/>
    <w:rsid w:val="0039183D"/>
    <w:rsid w:val="00397283"/>
    <w:rsid w:val="003A37D8"/>
    <w:rsid w:val="003A7169"/>
    <w:rsid w:val="003A72BE"/>
    <w:rsid w:val="003B2644"/>
    <w:rsid w:val="003C2221"/>
    <w:rsid w:val="003C4603"/>
    <w:rsid w:val="003D3F9C"/>
    <w:rsid w:val="003D4222"/>
    <w:rsid w:val="003D4E82"/>
    <w:rsid w:val="003D702A"/>
    <w:rsid w:val="003E2EBF"/>
    <w:rsid w:val="003E3A08"/>
    <w:rsid w:val="003E70B9"/>
    <w:rsid w:val="003F0E2F"/>
    <w:rsid w:val="003F11C4"/>
    <w:rsid w:val="003F27E3"/>
    <w:rsid w:val="003F6423"/>
    <w:rsid w:val="003F6D8B"/>
    <w:rsid w:val="00401B65"/>
    <w:rsid w:val="0040304A"/>
    <w:rsid w:val="00405A97"/>
    <w:rsid w:val="00411143"/>
    <w:rsid w:val="0041182A"/>
    <w:rsid w:val="00413602"/>
    <w:rsid w:val="00413AAE"/>
    <w:rsid w:val="00420930"/>
    <w:rsid w:val="00422757"/>
    <w:rsid w:val="004228B4"/>
    <w:rsid w:val="004243AE"/>
    <w:rsid w:val="004245A5"/>
    <w:rsid w:val="004247A1"/>
    <w:rsid w:val="004261D5"/>
    <w:rsid w:val="0042781F"/>
    <w:rsid w:val="0042790F"/>
    <w:rsid w:val="00427BF2"/>
    <w:rsid w:val="0043032D"/>
    <w:rsid w:val="00432328"/>
    <w:rsid w:val="00433283"/>
    <w:rsid w:val="00434FAF"/>
    <w:rsid w:val="00441B43"/>
    <w:rsid w:val="00447A93"/>
    <w:rsid w:val="00452781"/>
    <w:rsid w:val="0046155C"/>
    <w:rsid w:val="00471AE6"/>
    <w:rsid w:val="00477E2B"/>
    <w:rsid w:val="00482D4E"/>
    <w:rsid w:val="00486AE5"/>
    <w:rsid w:val="00487E38"/>
    <w:rsid w:val="004905E6"/>
    <w:rsid w:val="004919FD"/>
    <w:rsid w:val="004923E3"/>
    <w:rsid w:val="00494FDD"/>
    <w:rsid w:val="00495F1D"/>
    <w:rsid w:val="0049678D"/>
    <w:rsid w:val="004A232B"/>
    <w:rsid w:val="004A6678"/>
    <w:rsid w:val="004B1C19"/>
    <w:rsid w:val="004B4EFF"/>
    <w:rsid w:val="004C476B"/>
    <w:rsid w:val="004C4B8A"/>
    <w:rsid w:val="004C5040"/>
    <w:rsid w:val="004D2BCE"/>
    <w:rsid w:val="004D5218"/>
    <w:rsid w:val="004D656A"/>
    <w:rsid w:val="004E37E7"/>
    <w:rsid w:val="004E39AC"/>
    <w:rsid w:val="004E43CE"/>
    <w:rsid w:val="004F1173"/>
    <w:rsid w:val="004F3483"/>
    <w:rsid w:val="004F617E"/>
    <w:rsid w:val="00501B1D"/>
    <w:rsid w:val="005022BA"/>
    <w:rsid w:val="00502571"/>
    <w:rsid w:val="00503CDE"/>
    <w:rsid w:val="005077E4"/>
    <w:rsid w:val="00515787"/>
    <w:rsid w:val="00517E4C"/>
    <w:rsid w:val="00520517"/>
    <w:rsid w:val="005243EC"/>
    <w:rsid w:val="00526435"/>
    <w:rsid w:val="005273FA"/>
    <w:rsid w:val="005330F3"/>
    <w:rsid w:val="005346A7"/>
    <w:rsid w:val="00537E48"/>
    <w:rsid w:val="0054466D"/>
    <w:rsid w:val="00545120"/>
    <w:rsid w:val="0055030E"/>
    <w:rsid w:val="00553697"/>
    <w:rsid w:val="00556D6D"/>
    <w:rsid w:val="00557F6D"/>
    <w:rsid w:val="00563B95"/>
    <w:rsid w:val="005739A8"/>
    <w:rsid w:val="0057410A"/>
    <w:rsid w:val="00595967"/>
    <w:rsid w:val="005A2721"/>
    <w:rsid w:val="005A2761"/>
    <w:rsid w:val="005A5739"/>
    <w:rsid w:val="005A6119"/>
    <w:rsid w:val="005A6796"/>
    <w:rsid w:val="005A6A3B"/>
    <w:rsid w:val="005B1830"/>
    <w:rsid w:val="005C10F5"/>
    <w:rsid w:val="005C2A7B"/>
    <w:rsid w:val="005D3D4A"/>
    <w:rsid w:val="005E25D8"/>
    <w:rsid w:val="005E6615"/>
    <w:rsid w:val="005F3BCB"/>
    <w:rsid w:val="005F3D44"/>
    <w:rsid w:val="005F4B5E"/>
    <w:rsid w:val="006065A5"/>
    <w:rsid w:val="00611F12"/>
    <w:rsid w:val="006128A2"/>
    <w:rsid w:val="00617268"/>
    <w:rsid w:val="00617D14"/>
    <w:rsid w:val="00617FDC"/>
    <w:rsid w:val="0062310E"/>
    <w:rsid w:val="006357E2"/>
    <w:rsid w:val="006374FD"/>
    <w:rsid w:val="00644494"/>
    <w:rsid w:val="00650206"/>
    <w:rsid w:val="00652492"/>
    <w:rsid w:val="00660C77"/>
    <w:rsid w:val="00662D42"/>
    <w:rsid w:val="00663A13"/>
    <w:rsid w:val="0067077B"/>
    <w:rsid w:val="00671F48"/>
    <w:rsid w:val="00672909"/>
    <w:rsid w:val="00676823"/>
    <w:rsid w:val="006903AB"/>
    <w:rsid w:val="006976D1"/>
    <w:rsid w:val="006A4F09"/>
    <w:rsid w:val="006C04AB"/>
    <w:rsid w:val="006C0539"/>
    <w:rsid w:val="006C2A1D"/>
    <w:rsid w:val="006C3EF3"/>
    <w:rsid w:val="006D1936"/>
    <w:rsid w:val="006D2ADF"/>
    <w:rsid w:val="006D7CA7"/>
    <w:rsid w:val="006F02E8"/>
    <w:rsid w:val="006F0ED8"/>
    <w:rsid w:val="00702F35"/>
    <w:rsid w:val="007058CA"/>
    <w:rsid w:val="00720BF1"/>
    <w:rsid w:val="0073215A"/>
    <w:rsid w:val="00733B97"/>
    <w:rsid w:val="00735A27"/>
    <w:rsid w:val="0074374D"/>
    <w:rsid w:val="007464F9"/>
    <w:rsid w:val="00763413"/>
    <w:rsid w:val="00771DA4"/>
    <w:rsid w:val="00785424"/>
    <w:rsid w:val="007903D3"/>
    <w:rsid w:val="007A07B0"/>
    <w:rsid w:val="007A4DD3"/>
    <w:rsid w:val="007A5B94"/>
    <w:rsid w:val="007A67A0"/>
    <w:rsid w:val="007C202C"/>
    <w:rsid w:val="007D216E"/>
    <w:rsid w:val="007D3BB3"/>
    <w:rsid w:val="007D52F6"/>
    <w:rsid w:val="007E49EE"/>
    <w:rsid w:val="007F4668"/>
    <w:rsid w:val="007F5C44"/>
    <w:rsid w:val="008012EB"/>
    <w:rsid w:val="008066C4"/>
    <w:rsid w:val="00815733"/>
    <w:rsid w:val="008225EA"/>
    <w:rsid w:val="008236EB"/>
    <w:rsid w:val="0084573C"/>
    <w:rsid w:val="00847B3D"/>
    <w:rsid w:val="00847FC3"/>
    <w:rsid w:val="008509A2"/>
    <w:rsid w:val="008565CC"/>
    <w:rsid w:val="008622E0"/>
    <w:rsid w:val="008640DC"/>
    <w:rsid w:val="0086559E"/>
    <w:rsid w:val="00867CB4"/>
    <w:rsid w:val="0087132B"/>
    <w:rsid w:val="008743F9"/>
    <w:rsid w:val="00875240"/>
    <w:rsid w:val="00882986"/>
    <w:rsid w:val="00886A9B"/>
    <w:rsid w:val="00886E5E"/>
    <w:rsid w:val="00887309"/>
    <w:rsid w:val="008A06B5"/>
    <w:rsid w:val="008B1C58"/>
    <w:rsid w:val="008B47B1"/>
    <w:rsid w:val="008B6A05"/>
    <w:rsid w:val="008B6D74"/>
    <w:rsid w:val="008C1580"/>
    <w:rsid w:val="008C1835"/>
    <w:rsid w:val="008C4A2A"/>
    <w:rsid w:val="008C4D9D"/>
    <w:rsid w:val="008C7008"/>
    <w:rsid w:val="008D3FDA"/>
    <w:rsid w:val="008E756F"/>
    <w:rsid w:val="008F0DC1"/>
    <w:rsid w:val="008F1EA0"/>
    <w:rsid w:val="008F29F9"/>
    <w:rsid w:val="008F356C"/>
    <w:rsid w:val="008F7FC7"/>
    <w:rsid w:val="00903F0D"/>
    <w:rsid w:val="00904BE9"/>
    <w:rsid w:val="009077CC"/>
    <w:rsid w:val="009109A9"/>
    <w:rsid w:val="009306C1"/>
    <w:rsid w:val="00930875"/>
    <w:rsid w:val="00944EC0"/>
    <w:rsid w:val="00953DE9"/>
    <w:rsid w:val="00953E5F"/>
    <w:rsid w:val="009607FF"/>
    <w:rsid w:val="00960FDB"/>
    <w:rsid w:val="00961D76"/>
    <w:rsid w:val="00965FA4"/>
    <w:rsid w:val="00972140"/>
    <w:rsid w:val="00980FB1"/>
    <w:rsid w:val="0098346F"/>
    <w:rsid w:val="00985AB2"/>
    <w:rsid w:val="00991208"/>
    <w:rsid w:val="00991398"/>
    <w:rsid w:val="009A3B49"/>
    <w:rsid w:val="009A7AE3"/>
    <w:rsid w:val="009A7FBB"/>
    <w:rsid w:val="009B285A"/>
    <w:rsid w:val="009B42F8"/>
    <w:rsid w:val="009C0149"/>
    <w:rsid w:val="009C0281"/>
    <w:rsid w:val="009C30C9"/>
    <w:rsid w:val="009C498F"/>
    <w:rsid w:val="009C72B4"/>
    <w:rsid w:val="009D3DB4"/>
    <w:rsid w:val="009E6654"/>
    <w:rsid w:val="009F0239"/>
    <w:rsid w:val="009F7DD0"/>
    <w:rsid w:val="00A07192"/>
    <w:rsid w:val="00A1005D"/>
    <w:rsid w:val="00A16CAA"/>
    <w:rsid w:val="00A17465"/>
    <w:rsid w:val="00A17EDF"/>
    <w:rsid w:val="00A23EA1"/>
    <w:rsid w:val="00A30BA0"/>
    <w:rsid w:val="00A31F35"/>
    <w:rsid w:val="00A34D57"/>
    <w:rsid w:val="00A460A1"/>
    <w:rsid w:val="00A461A4"/>
    <w:rsid w:val="00A47143"/>
    <w:rsid w:val="00A503B0"/>
    <w:rsid w:val="00A5593B"/>
    <w:rsid w:val="00A65379"/>
    <w:rsid w:val="00A67391"/>
    <w:rsid w:val="00A7170E"/>
    <w:rsid w:val="00A72856"/>
    <w:rsid w:val="00A7763B"/>
    <w:rsid w:val="00A90BC2"/>
    <w:rsid w:val="00A949C0"/>
    <w:rsid w:val="00A95804"/>
    <w:rsid w:val="00A97AF1"/>
    <w:rsid w:val="00AA6D58"/>
    <w:rsid w:val="00AA7E6E"/>
    <w:rsid w:val="00AB34AD"/>
    <w:rsid w:val="00AC3D52"/>
    <w:rsid w:val="00AD1206"/>
    <w:rsid w:val="00AD5B36"/>
    <w:rsid w:val="00AE1023"/>
    <w:rsid w:val="00AE2E12"/>
    <w:rsid w:val="00AF3F88"/>
    <w:rsid w:val="00AF6A83"/>
    <w:rsid w:val="00AF7921"/>
    <w:rsid w:val="00B01AEB"/>
    <w:rsid w:val="00B03F29"/>
    <w:rsid w:val="00B0594A"/>
    <w:rsid w:val="00B10F9A"/>
    <w:rsid w:val="00B112BC"/>
    <w:rsid w:val="00B14C37"/>
    <w:rsid w:val="00B21E51"/>
    <w:rsid w:val="00B2306B"/>
    <w:rsid w:val="00B237CA"/>
    <w:rsid w:val="00B23C08"/>
    <w:rsid w:val="00B31CD6"/>
    <w:rsid w:val="00B33C2D"/>
    <w:rsid w:val="00B37052"/>
    <w:rsid w:val="00B37ACE"/>
    <w:rsid w:val="00B40520"/>
    <w:rsid w:val="00B4317A"/>
    <w:rsid w:val="00B43511"/>
    <w:rsid w:val="00B535A5"/>
    <w:rsid w:val="00B57B77"/>
    <w:rsid w:val="00B600B6"/>
    <w:rsid w:val="00B6696F"/>
    <w:rsid w:val="00B76A09"/>
    <w:rsid w:val="00B778FD"/>
    <w:rsid w:val="00B87398"/>
    <w:rsid w:val="00B92AC3"/>
    <w:rsid w:val="00B9798E"/>
    <w:rsid w:val="00BA5B27"/>
    <w:rsid w:val="00BB1E7E"/>
    <w:rsid w:val="00BB2EAB"/>
    <w:rsid w:val="00BB40ED"/>
    <w:rsid w:val="00BD6078"/>
    <w:rsid w:val="00BD69F4"/>
    <w:rsid w:val="00BE0C7E"/>
    <w:rsid w:val="00BE65C8"/>
    <w:rsid w:val="00BF0543"/>
    <w:rsid w:val="00BF1064"/>
    <w:rsid w:val="00BF1AED"/>
    <w:rsid w:val="00BF234B"/>
    <w:rsid w:val="00BF32EE"/>
    <w:rsid w:val="00C06798"/>
    <w:rsid w:val="00C11000"/>
    <w:rsid w:val="00C130B7"/>
    <w:rsid w:val="00C406B6"/>
    <w:rsid w:val="00C44F6A"/>
    <w:rsid w:val="00C46395"/>
    <w:rsid w:val="00C518F7"/>
    <w:rsid w:val="00C5455E"/>
    <w:rsid w:val="00C54FBA"/>
    <w:rsid w:val="00C566E3"/>
    <w:rsid w:val="00C567FA"/>
    <w:rsid w:val="00C57D40"/>
    <w:rsid w:val="00C663A9"/>
    <w:rsid w:val="00C73B2F"/>
    <w:rsid w:val="00C81601"/>
    <w:rsid w:val="00C86C7E"/>
    <w:rsid w:val="00C879C5"/>
    <w:rsid w:val="00CA7E0E"/>
    <w:rsid w:val="00CB733F"/>
    <w:rsid w:val="00CC0D4B"/>
    <w:rsid w:val="00CC4757"/>
    <w:rsid w:val="00CC7C52"/>
    <w:rsid w:val="00CD3CE3"/>
    <w:rsid w:val="00CD5B03"/>
    <w:rsid w:val="00CD65F0"/>
    <w:rsid w:val="00CF136A"/>
    <w:rsid w:val="00CF44EE"/>
    <w:rsid w:val="00CF7F26"/>
    <w:rsid w:val="00D02B43"/>
    <w:rsid w:val="00D03E02"/>
    <w:rsid w:val="00D05DF7"/>
    <w:rsid w:val="00D2034E"/>
    <w:rsid w:val="00D21A2F"/>
    <w:rsid w:val="00D32161"/>
    <w:rsid w:val="00D3376D"/>
    <w:rsid w:val="00D44BF7"/>
    <w:rsid w:val="00D606AB"/>
    <w:rsid w:val="00D66CDC"/>
    <w:rsid w:val="00D67386"/>
    <w:rsid w:val="00D673D6"/>
    <w:rsid w:val="00D709CA"/>
    <w:rsid w:val="00D75322"/>
    <w:rsid w:val="00D801B0"/>
    <w:rsid w:val="00D93F4C"/>
    <w:rsid w:val="00DA6CFF"/>
    <w:rsid w:val="00DB0114"/>
    <w:rsid w:val="00DB0769"/>
    <w:rsid w:val="00DB08BB"/>
    <w:rsid w:val="00DB2128"/>
    <w:rsid w:val="00DD3870"/>
    <w:rsid w:val="00DD787A"/>
    <w:rsid w:val="00DE3A2B"/>
    <w:rsid w:val="00DE7CD2"/>
    <w:rsid w:val="00DF4C63"/>
    <w:rsid w:val="00E07286"/>
    <w:rsid w:val="00E24711"/>
    <w:rsid w:val="00E25AF4"/>
    <w:rsid w:val="00E3158E"/>
    <w:rsid w:val="00E3673A"/>
    <w:rsid w:val="00E415A4"/>
    <w:rsid w:val="00E43A9F"/>
    <w:rsid w:val="00E43EED"/>
    <w:rsid w:val="00E43FBC"/>
    <w:rsid w:val="00E47D52"/>
    <w:rsid w:val="00E577C0"/>
    <w:rsid w:val="00E60569"/>
    <w:rsid w:val="00E64C18"/>
    <w:rsid w:val="00E6565D"/>
    <w:rsid w:val="00E73C11"/>
    <w:rsid w:val="00E73FA1"/>
    <w:rsid w:val="00E775E0"/>
    <w:rsid w:val="00E80866"/>
    <w:rsid w:val="00E83B36"/>
    <w:rsid w:val="00E852E4"/>
    <w:rsid w:val="00E91EFF"/>
    <w:rsid w:val="00E96D9C"/>
    <w:rsid w:val="00EA3547"/>
    <w:rsid w:val="00EA5E7C"/>
    <w:rsid w:val="00EA6CC6"/>
    <w:rsid w:val="00EA75FA"/>
    <w:rsid w:val="00EB4173"/>
    <w:rsid w:val="00EB5C1A"/>
    <w:rsid w:val="00EC063B"/>
    <w:rsid w:val="00EC2EB7"/>
    <w:rsid w:val="00EC3CDA"/>
    <w:rsid w:val="00ED0B98"/>
    <w:rsid w:val="00ED0BC6"/>
    <w:rsid w:val="00ED1027"/>
    <w:rsid w:val="00ED2464"/>
    <w:rsid w:val="00ED4209"/>
    <w:rsid w:val="00ED6C1F"/>
    <w:rsid w:val="00ED7ACC"/>
    <w:rsid w:val="00EE0836"/>
    <w:rsid w:val="00EF0D2D"/>
    <w:rsid w:val="00EF2F61"/>
    <w:rsid w:val="00EF51CE"/>
    <w:rsid w:val="00EF6B03"/>
    <w:rsid w:val="00F010FC"/>
    <w:rsid w:val="00F014AD"/>
    <w:rsid w:val="00F04097"/>
    <w:rsid w:val="00F240C6"/>
    <w:rsid w:val="00F25093"/>
    <w:rsid w:val="00F333FC"/>
    <w:rsid w:val="00F34B22"/>
    <w:rsid w:val="00F36AEF"/>
    <w:rsid w:val="00F42BF3"/>
    <w:rsid w:val="00F45A45"/>
    <w:rsid w:val="00F6088B"/>
    <w:rsid w:val="00F62483"/>
    <w:rsid w:val="00F62D41"/>
    <w:rsid w:val="00F65BD1"/>
    <w:rsid w:val="00F722C6"/>
    <w:rsid w:val="00F72584"/>
    <w:rsid w:val="00F735CD"/>
    <w:rsid w:val="00F82009"/>
    <w:rsid w:val="00F82673"/>
    <w:rsid w:val="00F873C3"/>
    <w:rsid w:val="00F90195"/>
    <w:rsid w:val="00F95585"/>
    <w:rsid w:val="00F9591D"/>
    <w:rsid w:val="00FA3625"/>
    <w:rsid w:val="00FA4CAA"/>
    <w:rsid w:val="00FB3FA6"/>
    <w:rsid w:val="00FB4059"/>
    <w:rsid w:val="00FC636B"/>
    <w:rsid w:val="00FD49CC"/>
    <w:rsid w:val="00FD73FF"/>
    <w:rsid w:val="00FD7F88"/>
    <w:rsid w:val="00FE15B7"/>
    <w:rsid w:val="00FE3911"/>
    <w:rsid w:val="00FE55C5"/>
  </w:rsids>
  <m:mathPr>
    <m:mathFont m:val="Cambria Math"/>
    <m:brkBin m:val="before"/>
    <m:brkBinSub m:val="--"/>
    <m:smallFrac/>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2079"/>
  <w15:docId w15:val="{3A6A8C4C-5653-4573-8C21-C4813D76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0F4"/>
  </w:style>
  <w:style w:type="paragraph" w:styleId="1">
    <w:name w:val="heading 1"/>
    <w:basedOn w:val="a"/>
    <w:next w:val="a"/>
    <w:link w:val="10"/>
    <w:qFormat/>
    <w:rsid w:val="00A949C0"/>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A949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A949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DisplayText"/>
    <w:next w:val="a"/>
    <w:link w:val="40"/>
    <w:qFormat/>
    <w:rsid w:val="00A949C0"/>
    <w:pPr>
      <w:keepNext/>
      <w:tabs>
        <w:tab w:val="num" w:pos="864"/>
      </w:tabs>
      <w:spacing w:before="120"/>
      <w:ind w:left="864" w:hanging="864"/>
      <w:outlineLvl w:val="3"/>
    </w:pPr>
    <w:rPr>
      <w:b/>
      <w:sz w:val="20"/>
      <w:lang w:eastAsia="en-GB"/>
    </w:rPr>
  </w:style>
  <w:style w:type="paragraph" w:styleId="5">
    <w:name w:val="heading 5"/>
    <w:basedOn w:val="DisplayText"/>
    <w:next w:val="a"/>
    <w:link w:val="50"/>
    <w:qFormat/>
    <w:rsid w:val="00A949C0"/>
    <w:pPr>
      <w:keepNext/>
      <w:tabs>
        <w:tab w:val="num" w:pos="1008"/>
      </w:tabs>
      <w:spacing w:before="20"/>
      <w:ind w:left="1008" w:hanging="1008"/>
      <w:outlineLvl w:val="4"/>
    </w:pPr>
    <w:rPr>
      <w:rFonts w:ascii="Times New Roman" w:hAnsi="Times New Roman"/>
      <w:i/>
      <w:sz w:val="20"/>
    </w:rPr>
  </w:style>
  <w:style w:type="paragraph" w:styleId="6">
    <w:name w:val="heading 6"/>
    <w:basedOn w:val="a"/>
    <w:next w:val="a"/>
    <w:link w:val="60"/>
    <w:qFormat/>
    <w:rsid w:val="00A949C0"/>
    <w:pPr>
      <w:tabs>
        <w:tab w:val="num" w:pos="1152"/>
      </w:tabs>
      <w:spacing w:before="120" w:after="60" w:line="240" w:lineRule="auto"/>
      <w:ind w:left="1152" w:hanging="1152"/>
      <w:jc w:val="both"/>
      <w:outlineLvl w:val="5"/>
    </w:pPr>
    <w:rPr>
      <w:rFonts w:ascii="Arial" w:eastAsia="Times New Roman" w:hAnsi="Arial" w:cs="Times New Roman"/>
      <w:i/>
      <w:sz w:val="20"/>
      <w:szCs w:val="20"/>
      <w:lang w:val="en-GB"/>
    </w:rPr>
  </w:style>
  <w:style w:type="paragraph" w:styleId="7">
    <w:name w:val="heading 7"/>
    <w:basedOn w:val="a"/>
    <w:next w:val="a"/>
    <w:link w:val="70"/>
    <w:qFormat/>
    <w:rsid w:val="00A949C0"/>
    <w:pPr>
      <w:tabs>
        <w:tab w:val="num" w:pos="1296"/>
      </w:tabs>
      <w:spacing w:before="240" w:after="60" w:line="240" w:lineRule="auto"/>
      <w:ind w:left="1296" w:hanging="1296"/>
      <w:jc w:val="both"/>
      <w:outlineLvl w:val="6"/>
    </w:pPr>
    <w:rPr>
      <w:rFonts w:ascii="Arial" w:eastAsia="Times New Roman" w:hAnsi="Arial" w:cs="Times New Roman"/>
      <w:sz w:val="20"/>
      <w:szCs w:val="20"/>
      <w:lang w:val="en-GB"/>
    </w:rPr>
  </w:style>
  <w:style w:type="paragraph" w:styleId="8">
    <w:name w:val="heading 8"/>
    <w:basedOn w:val="a"/>
    <w:next w:val="a"/>
    <w:link w:val="80"/>
    <w:qFormat/>
    <w:rsid w:val="00A949C0"/>
    <w:pPr>
      <w:tabs>
        <w:tab w:val="num" w:pos="1440"/>
      </w:tabs>
      <w:spacing w:before="240" w:after="60" w:line="240" w:lineRule="auto"/>
      <w:ind w:left="1440" w:hanging="1440"/>
      <w:jc w:val="both"/>
      <w:outlineLvl w:val="7"/>
    </w:pPr>
    <w:rPr>
      <w:rFonts w:ascii="Arial" w:eastAsia="Times New Roman" w:hAnsi="Arial" w:cs="Times New Roman"/>
      <w:i/>
      <w:sz w:val="20"/>
      <w:szCs w:val="20"/>
      <w:lang w:val="en-GB"/>
    </w:rPr>
  </w:style>
  <w:style w:type="paragraph" w:styleId="9">
    <w:name w:val="heading 9"/>
    <w:aliases w:val="Heading 9 Char1,Heading 9 Char Char1,Heading 9 Char1 Char1 Char1,Heading 9 Char Char Char Char Char1,Heading 9 Char1 Char Char Char Char,Heading 9 Char Char Char,Heading 9 Char1 Char1 Char Char,Heading 9 Char Char Char Char Char Char"/>
    <w:basedOn w:val="a"/>
    <w:next w:val="a"/>
    <w:link w:val="90"/>
    <w:qFormat/>
    <w:rsid w:val="00A949C0"/>
    <w:pPr>
      <w:tabs>
        <w:tab w:val="num" w:pos="1584"/>
      </w:tabs>
      <w:spacing w:before="240" w:after="60" w:line="240" w:lineRule="auto"/>
      <w:ind w:left="1584" w:hanging="1584"/>
      <w:jc w:val="both"/>
      <w:outlineLvl w:val="8"/>
    </w:pPr>
    <w:rPr>
      <w:rFonts w:ascii="Arial" w:eastAsia="Times New Roman" w:hAnsi="Arial" w:cs="Times New Roman"/>
      <w:b/>
      <w:i/>
      <w:sz w:val="1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49C0"/>
    <w:rPr>
      <w:rFonts w:ascii="Cambria" w:eastAsia="Times New Roman" w:hAnsi="Cambria" w:cs="Times New Roman"/>
      <w:b/>
      <w:bCs/>
      <w:kern w:val="32"/>
      <w:sz w:val="32"/>
      <w:szCs w:val="32"/>
      <w:lang w:eastAsia="ru-RU"/>
    </w:rPr>
  </w:style>
  <w:style w:type="paragraph" w:styleId="a3">
    <w:name w:val="List Paragraph"/>
    <w:aliases w:val="Абзац,Heading1,Colorful List - Accent 11,Colorful List - Accent 11CxSpLast,H1-1,List Paragraph,Bullets,References,List Paragraph (numbered (a)),NUMBERED PARAGRAPH,List Paragraph 1,List_Paragraph,Multilevel para_II,Akapit z listą BS,Bullet1"/>
    <w:basedOn w:val="a"/>
    <w:link w:val="a4"/>
    <w:uiPriority w:val="34"/>
    <w:qFormat/>
    <w:rsid w:val="00A949C0"/>
    <w:pPr>
      <w:spacing w:after="200" w:line="276" w:lineRule="auto"/>
      <w:ind w:left="720"/>
      <w:contextualSpacing/>
    </w:pPr>
  </w:style>
  <w:style w:type="character" w:customStyle="1" w:styleId="a4">
    <w:name w:val="Абзац списка Знак"/>
    <w:aliases w:val="Абзац Знак,Heading1 Знак,Colorful List - Accent 11 Знак,Colorful List - Accent 11CxSpLast Знак,H1-1 Знак,List Paragraph Знак,Bullets Знак,References Знак,List Paragraph (numbered (a)) Знак,NUMBERED PARAGRAPH Знак,List Paragraph 1 Знак"/>
    <w:basedOn w:val="a0"/>
    <w:link w:val="a3"/>
    <w:uiPriority w:val="34"/>
    <w:rsid w:val="00A949C0"/>
  </w:style>
  <w:style w:type="table" w:styleId="a5">
    <w:name w:val="Table Grid"/>
    <w:aliases w:val="Обозначения"/>
    <w:basedOn w:val="a1"/>
    <w:rsid w:val="00A9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A949C0"/>
    <w:rPr>
      <w:rFonts w:ascii="Times New Roman" w:hAnsi="Times New Roman" w:cs="Times New Roman" w:hint="default"/>
      <w:b w:val="0"/>
      <w:bCs w:val="0"/>
      <w:i w:val="0"/>
      <w:iCs w:val="0"/>
      <w:color w:val="000000"/>
    </w:rPr>
  </w:style>
  <w:style w:type="character" w:styleId="a6">
    <w:name w:val="Hyperlink"/>
    <w:uiPriority w:val="99"/>
    <w:unhideWhenUsed/>
    <w:rsid w:val="00A949C0"/>
    <w:rPr>
      <w:color w:val="333399"/>
      <w:u w:val="single"/>
    </w:rPr>
  </w:style>
  <w:style w:type="paragraph" w:styleId="a7">
    <w:name w:val="footnote text"/>
    <w:basedOn w:val="a"/>
    <w:link w:val="a8"/>
    <w:unhideWhenUsed/>
    <w:rsid w:val="00A949C0"/>
    <w:pPr>
      <w:spacing w:after="0" w:line="240" w:lineRule="auto"/>
      <w:jc w:val="both"/>
    </w:pPr>
    <w:rPr>
      <w:rFonts w:ascii="Calibri" w:eastAsia="Calibri" w:hAnsi="Calibri" w:cs="Times New Roman"/>
      <w:sz w:val="20"/>
      <w:szCs w:val="20"/>
    </w:rPr>
  </w:style>
  <w:style w:type="character" w:customStyle="1" w:styleId="a8">
    <w:name w:val="Текст сноски Знак"/>
    <w:basedOn w:val="a0"/>
    <w:link w:val="a7"/>
    <w:rsid w:val="00A949C0"/>
    <w:rPr>
      <w:rFonts w:ascii="Calibri" w:eastAsia="Calibri" w:hAnsi="Calibri" w:cs="Times New Roman"/>
      <w:sz w:val="20"/>
      <w:szCs w:val="20"/>
    </w:rPr>
  </w:style>
  <w:style w:type="character" w:styleId="a9">
    <w:name w:val="footnote reference"/>
    <w:basedOn w:val="a0"/>
    <w:unhideWhenUsed/>
    <w:rsid w:val="00A949C0"/>
    <w:rPr>
      <w:vertAlign w:val="superscript"/>
    </w:rPr>
  </w:style>
  <w:style w:type="paragraph" w:styleId="aa">
    <w:name w:val="Normal (Web)"/>
    <w:basedOn w:val="a"/>
    <w:unhideWhenUsed/>
    <w:rsid w:val="00A949C0"/>
    <w:pPr>
      <w:spacing w:after="0" w:line="240" w:lineRule="auto"/>
    </w:pPr>
    <w:rPr>
      <w:rFonts w:ascii="Times New Roman" w:hAnsi="Times New Roman" w:cs="Times New Roman"/>
      <w:sz w:val="24"/>
      <w:szCs w:val="24"/>
      <w:lang w:eastAsia="ru-RU"/>
    </w:rPr>
  </w:style>
  <w:style w:type="paragraph" w:styleId="HTML">
    <w:name w:val="HTML Preformatted"/>
    <w:basedOn w:val="a"/>
    <w:link w:val="HTML0"/>
    <w:uiPriority w:val="99"/>
    <w:rsid w:val="00A94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949C0"/>
    <w:rPr>
      <w:rFonts w:ascii="Courier New" w:eastAsia="Times New Roman" w:hAnsi="Courier New" w:cs="Courier New"/>
      <w:sz w:val="20"/>
      <w:szCs w:val="20"/>
      <w:lang w:eastAsia="ru-RU"/>
    </w:rPr>
  </w:style>
  <w:style w:type="character" w:customStyle="1" w:styleId="s20">
    <w:name w:val="s20"/>
    <w:basedOn w:val="a0"/>
    <w:rsid w:val="00A949C0"/>
  </w:style>
  <w:style w:type="paragraph" w:styleId="ab">
    <w:name w:val="annotation text"/>
    <w:basedOn w:val="a"/>
    <w:link w:val="ac"/>
    <w:uiPriority w:val="99"/>
    <w:unhideWhenUsed/>
    <w:rsid w:val="00A949C0"/>
    <w:pPr>
      <w:spacing w:after="0" w:line="240" w:lineRule="auto"/>
    </w:pPr>
    <w:rPr>
      <w:rFonts w:ascii="Garamond" w:eastAsia="Times New Roman" w:hAnsi="Garamond" w:cs="Times New Roman"/>
      <w:sz w:val="20"/>
      <w:szCs w:val="20"/>
      <w:lang w:eastAsia="ru-RU"/>
    </w:rPr>
  </w:style>
  <w:style w:type="character" w:customStyle="1" w:styleId="ac">
    <w:name w:val="Текст примечания Знак"/>
    <w:basedOn w:val="a0"/>
    <w:link w:val="ab"/>
    <w:uiPriority w:val="99"/>
    <w:rsid w:val="00A949C0"/>
    <w:rPr>
      <w:rFonts w:ascii="Garamond" w:eastAsia="Times New Roman" w:hAnsi="Garamond" w:cs="Times New Roman"/>
      <w:sz w:val="20"/>
      <w:szCs w:val="20"/>
      <w:lang w:eastAsia="ru-RU"/>
    </w:rPr>
  </w:style>
  <w:style w:type="paragraph" w:styleId="ad">
    <w:name w:val="No Spacing"/>
    <w:link w:val="ae"/>
    <w:uiPriority w:val="1"/>
    <w:qFormat/>
    <w:rsid w:val="00A949C0"/>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A949C0"/>
    <w:rPr>
      <w:rFonts w:ascii="Calibri" w:eastAsia="Times New Roman" w:hAnsi="Calibri" w:cs="Times New Roman"/>
      <w:lang w:eastAsia="ru-RU"/>
    </w:rPr>
  </w:style>
  <w:style w:type="paragraph" w:styleId="af">
    <w:name w:val="Body Text"/>
    <w:basedOn w:val="a"/>
    <w:link w:val="af0"/>
    <w:rsid w:val="00A949C0"/>
    <w:pPr>
      <w:spacing w:after="0" w:line="240" w:lineRule="auto"/>
      <w:jc w:val="both"/>
    </w:pPr>
    <w:rPr>
      <w:rFonts w:ascii="Times New Roman" w:eastAsia="Times New Roman" w:hAnsi="Times New Roman" w:cs="Times New Roman"/>
      <w:lang w:eastAsia="ru-RU"/>
    </w:rPr>
  </w:style>
  <w:style w:type="character" w:customStyle="1" w:styleId="af0">
    <w:name w:val="Основной текст Знак"/>
    <w:basedOn w:val="a0"/>
    <w:link w:val="af"/>
    <w:rsid w:val="00A949C0"/>
    <w:rPr>
      <w:rFonts w:ascii="Times New Roman" w:eastAsia="Times New Roman" w:hAnsi="Times New Roman" w:cs="Times New Roman"/>
      <w:lang w:eastAsia="ru-RU"/>
    </w:rPr>
  </w:style>
  <w:style w:type="character" w:customStyle="1" w:styleId="af1">
    <w:name w:val="a"/>
    <w:rsid w:val="00A949C0"/>
    <w:rPr>
      <w:color w:val="333399"/>
      <w:u w:val="single"/>
    </w:rPr>
  </w:style>
  <w:style w:type="character" w:customStyle="1" w:styleId="s2">
    <w:name w:val="s2"/>
    <w:rsid w:val="00A949C0"/>
    <w:rPr>
      <w:rFonts w:ascii="Times New Roman" w:hAnsi="Times New Roman" w:cs="Times New Roman" w:hint="default"/>
      <w:color w:val="333399"/>
      <w:u w:val="single"/>
    </w:rPr>
  </w:style>
  <w:style w:type="character" w:customStyle="1" w:styleId="20">
    <w:name w:val="Заголовок 2 Знак"/>
    <w:basedOn w:val="a0"/>
    <w:link w:val="2"/>
    <w:rsid w:val="00A949C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A949C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A949C0"/>
    <w:rPr>
      <w:rFonts w:ascii="Arial" w:eastAsia="Times New Roman" w:hAnsi="Arial" w:cs="Times New Roman"/>
      <w:b/>
      <w:sz w:val="20"/>
      <w:szCs w:val="20"/>
      <w:lang w:val="en-US" w:eastAsia="en-GB"/>
    </w:rPr>
  </w:style>
  <w:style w:type="character" w:customStyle="1" w:styleId="50">
    <w:name w:val="Заголовок 5 Знак"/>
    <w:basedOn w:val="a0"/>
    <w:link w:val="5"/>
    <w:rsid w:val="00A949C0"/>
    <w:rPr>
      <w:rFonts w:ascii="Times New Roman" w:eastAsia="Times New Roman" w:hAnsi="Times New Roman" w:cs="Times New Roman"/>
      <w:i/>
      <w:sz w:val="20"/>
      <w:szCs w:val="20"/>
      <w:lang w:val="en-US"/>
    </w:rPr>
  </w:style>
  <w:style w:type="character" w:customStyle="1" w:styleId="60">
    <w:name w:val="Заголовок 6 Знак"/>
    <w:basedOn w:val="a0"/>
    <w:link w:val="6"/>
    <w:rsid w:val="00A949C0"/>
    <w:rPr>
      <w:rFonts w:ascii="Arial" w:eastAsia="Times New Roman" w:hAnsi="Arial" w:cs="Times New Roman"/>
      <w:i/>
      <w:sz w:val="20"/>
      <w:szCs w:val="20"/>
      <w:lang w:val="en-GB"/>
    </w:rPr>
  </w:style>
  <w:style w:type="character" w:customStyle="1" w:styleId="70">
    <w:name w:val="Заголовок 7 Знак"/>
    <w:basedOn w:val="a0"/>
    <w:link w:val="7"/>
    <w:rsid w:val="00A949C0"/>
    <w:rPr>
      <w:rFonts w:ascii="Arial" w:eastAsia="Times New Roman" w:hAnsi="Arial" w:cs="Times New Roman"/>
      <w:sz w:val="20"/>
      <w:szCs w:val="20"/>
      <w:lang w:val="en-GB"/>
    </w:rPr>
  </w:style>
  <w:style w:type="character" w:customStyle="1" w:styleId="80">
    <w:name w:val="Заголовок 8 Знак"/>
    <w:basedOn w:val="a0"/>
    <w:link w:val="8"/>
    <w:rsid w:val="00A949C0"/>
    <w:rPr>
      <w:rFonts w:ascii="Arial" w:eastAsia="Times New Roman" w:hAnsi="Arial" w:cs="Times New Roman"/>
      <w:i/>
      <w:sz w:val="20"/>
      <w:szCs w:val="20"/>
      <w:lang w:val="en-GB"/>
    </w:rPr>
  </w:style>
  <w:style w:type="character" w:customStyle="1" w:styleId="90">
    <w:name w:val="Заголовок 9 Знак"/>
    <w:aliases w:val="Heading 9 Char1 Знак,Heading 9 Char Char1 Знак,Heading 9 Char1 Char1 Char1 Знак,Heading 9 Char Char Char Char Char1 Знак,Heading 9 Char1 Char Char Char Char Знак,Heading 9 Char Char Char Знак,Heading 9 Char1 Char1 Char Char Знак"/>
    <w:basedOn w:val="a0"/>
    <w:link w:val="9"/>
    <w:rsid w:val="00A949C0"/>
    <w:rPr>
      <w:rFonts w:ascii="Arial" w:eastAsia="Times New Roman" w:hAnsi="Arial" w:cs="Times New Roman"/>
      <w:b/>
      <w:i/>
      <w:sz w:val="18"/>
      <w:szCs w:val="20"/>
      <w:lang w:val="en-GB"/>
    </w:rPr>
  </w:style>
  <w:style w:type="paragraph" w:customStyle="1" w:styleId="BodyTextIndent21">
    <w:name w:val="Body Text Indent 21"/>
    <w:basedOn w:val="a"/>
    <w:qFormat/>
    <w:rsid w:val="00A949C0"/>
    <w:pPr>
      <w:spacing w:after="0" w:line="240" w:lineRule="auto"/>
      <w:ind w:left="780"/>
      <w:jc w:val="both"/>
    </w:pPr>
    <w:rPr>
      <w:rFonts w:ascii="Times New Roman" w:eastAsia="Times New Roman" w:hAnsi="Times New Roman" w:cs="Times New Roman"/>
      <w:i/>
      <w:szCs w:val="20"/>
      <w:lang w:eastAsia="ru-RU"/>
    </w:rPr>
  </w:style>
  <w:style w:type="paragraph" w:styleId="af2">
    <w:name w:val="Plain Text"/>
    <w:basedOn w:val="a"/>
    <w:link w:val="af3"/>
    <w:rsid w:val="00A949C0"/>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A949C0"/>
    <w:rPr>
      <w:rFonts w:ascii="Courier New" w:eastAsia="Times New Roman" w:hAnsi="Courier New" w:cs="Times New Roman"/>
      <w:sz w:val="20"/>
      <w:szCs w:val="20"/>
      <w:lang w:eastAsia="ru-RU"/>
    </w:rPr>
  </w:style>
  <w:style w:type="character" w:customStyle="1" w:styleId="s1">
    <w:name w:val="s1"/>
    <w:rsid w:val="00A949C0"/>
    <w:rPr>
      <w:rFonts w:ascii="Times New Roman" w:hAnsi="Times New Roman" w:cs="Times New Roman" w:hint="default"/>
      <w:b/>
      <w:bCs/>
      <w:color w:val="000000"/>
    </w:rPr>
  </w:style>
  <w:style w:type="character" w:customStyle="1" w:styleId="af4">
    <w:name w:val="Текст выноски Знак"/>
    <w:basedOn w:val="a0"/>
    <w:link w:val="af5"/>
    <w:semiHidden/>
    <w:rsid w:val="00A949C0"/>
    <w:rPr>
      <w:rFonts w:ascii="Segoe UI" w:eastAsia="Times New Roman" w:hAnsi="Segoe UI" w:cs="Segoe UI"/>
      <w:sz w:val="18"/>
      <w:szCs w:val="18"/>
      <w:lang w:eastAsia="ru-RU"/>
    </w:rPr>
  </w:style>
  <w:style w:type="paragraph" w:styleId="af5">
    <w:name w:val="Balloon Text"/>
    <w:basedOn w:val="a"/>
    <w:link w:val="af4"/>
    <w:semiHidden/>
    <w:unhideWhenUsed/>
    <w:rsid w:val="00A949C0"/>
    <w:pPr>
      <w:spacing w:after="0" w:line="240" w:lineRule="auto"/>
    </w:pPr>
    <w:rPr>
      <w:rFonts w:ascii="Segoe UI" w:eastAsia="Times New Roman" w:hAnsi="Segoe UI" w:cs="Segoe UI"/>
      <w:sz w:val="18"/>
      <w:szCs w:val="18"/>
      <w:lang w:eastAsia="ru-RU"/>
    </w:rPr>
  </w:style>
  <w:style w:type="character" w:customStyle="1" w:styleId="11">
    <w:name w:val="Текст выноски Знак1"/>
    <w:basedOn w:val="a0"/>
    <w:uiPriority w:val="99"/>
    <w:semiHidden/>
    <w:rsid w:val="00A949C0"/>
    <w:rPr>
      <w:rFonts w:ascii="Segoe UI" w:hAnsi="Segoe UI" w:cs="Segoe UI"/>
      <w:sz w:val="18"/>
      <w:szCs w:val="18"/>
    </w:rPr>
  </w:style>
  <w:style w:type="paragraph" w:styleId="af6">
    <w:name w:val="Title"/>
    <w:aliases w:val="Основной"/>
    <w:basedOn w:val="a"/>
    <w:link w:val="af7"/>
    <w:autoRedefine/>
    <w:qFormat/>
    <w:rsid w:val="00A949C0"/>
    <w:pPr>
      <w:widowControl w:val="0"/>
      <w:spacing w:after="0" w:line="240" w:lineRule="auto"/>
      <w:ind w:firstLine="709"/>
      <w:jc w:val="both"/>
    </w:pPr>
    <w:rPr>
      <w:rFonts w:ascii="Arial" w:eastAsia="Times New Roman" w:hAnsi="Arial" w:cs="Times New Roman"/>
      <w:sz w:val="24"/>
      <w:szCs w:val="20"/>
      <w:lang w:eastAsia="ru-RU"/>
    </w:rPr>
  </w:style>
  <w:style w:type="character" w:customStyle="1" w:styleId="af7">
    <w:name w:val="Заголовок Знак"/>
    <w:aliases w:val="Основной Знак"/>
    <w:basedOn w:val="a0"/>
    <w:link w:val="af6"/>
    <w:rsid w:val="00A949C0"/>
    <w:rPr>
      <w:rFonts w:ascii="Arial" w:eastAsia="Times New Roman" w:hAnsi="Arial" w:cs="Times New Roman"/>
      <w:sz w:val="24"/>
      <w:szCs w:val="20"/>
      <w:lang w:eastAsia="ru-RU"/>
    </w:rPr>
  </w:style>
  <w:style w:type="character" w:customStyle="1" w:styleId="af8">
    <w:name w:val="Тема примечания Знак"/>
    <w:basedOn w:val="ac"/>
    <w:link w:val="af9"/>
    <w:semiHidden/>
    <w:rsid w:val="00A949C0"/>
    <w:rPr>
      <w:rFonts w:ascii="Calibri" w:eastAsia="Calibri" w:hAnsi="Calibri" w:cs="Times New Roman"/>
      <w:b/>
      <w:bCs/>
      <w:sz w:val="20"/>
      <w:szCs w:val="20"/>
      <w:lang w:eastAsia="ru-RU"/>
    </w:rPr>
  </w:style>
  <w:style w:type="paragraph" w:styleId="af9">
    <w:name w:val="annotation subject"/>
    <w:basedOn w:val="ab"/>
    <w:next w:val="ab"/>
    <w:link w:val="af8"/>
    <w:semiHidden/>
    <w:unhideWhenUsed/>
    <w:rsid w:val="00A949C0"/>
    <w:pPr>
      <w:spacing w:after="120"/>
      <w:jc w:val="both"/>
    </w:pPr>
    <w:rPr>
      <w:rFonts w:ascii="Calibri" w:eastAsia="Calibri" w:hAnsi="Calibri"/>
      <w:b/>
      <w:bCs/>
    </w:rPr>
  </w:style>
  <w:style w:type="character" w:customStyle="1" w:styleId="12">
    <w:name w:val="Тема примечания Знак1"/>
    <w:basedOn w:val="ac"/>
    <w:uiPriority w:val="99"/>
    <w:semiHidden/>
    <w:rsid w:val="00A949C0"/>
    <w:rPr>
      <w:rFonts w:ascii="Garamond" w:eastAsia="Times New Roman" w:hAnsi="Garamond" w:cs="Times New Roman"/>
      <w:b/>
      <w:bCs/>
      <w:sz w:val="20"/>
      <w:szCs w:val="20"/>
      <w:lang w:eastAsia="ru-RU"/>
    </w:rPr>
  </w:style>
  <w:style w:type="paragraph" w:customStyle="1" w:styleId="13">
    <w:name w:val="Абзац списка1"/>
    <w:basedOn w:val="a"/>
    <w:rsid w:val="00A949C0"/>
    <w:pPr>
      <w:spacing w:after="0" w:line="240" w:lineRule="auto"/>
      <w:ind w:left="720"/>
    </w:pPr>
  </w:style>
  <w:style w:type="character" w:styleId="afa">
    <w:name w:val="annotation reference"/>
    <w:basedOn w:val="a0"/>
    <w:uiPriority w:val="99"/>
    <w:semiHidden/>
    <w:unhideWhenUsed/>
    <w:rsid w:val="00A949C0"/>
    <w:rPr>
      <w:sz w:val="16"/>
      <w:szCs w:val="16"/>
    </w:rPr>
  </w:style>
  <w:style w:type="character" w:customStyle="1" w:styleId="s10">
    <w:name w:val="s10"/>
    <w:rsid w:val="00A949C0"/>
    <w:rPr>
      <w:rFonts w:ascii="Times New Roman" w:hAnsi="Times New Roman" w:cs="Times New Roman" w:hint="default"/>
      <w:color w:val="333399"/>
      <w:u w:val="single"/>
    </w:rPr>
  </w:style>
  <w:style w:type="paragraph" w:customStyle="1" w:styleId="pj">
    <w:name w:val="pj"/>
    <w:basedOn w:val="a"/>
    <w:rsid w:val="00A949C0"/>
    <w:pPr>
      <w:spacing w:after="0" w:line="240" w:lineRule="auto"/>
      <w:ind w:firstLine="400"/>
      <w:jc w:val="both"/>
    </w:pPr>
    <w:rPr>
      <w:rFonts w:ascii="Times New Roman" w:eastAsia="Times New Roman" w:hAnsi="Times New Roman" w:cs="Times New Roman"/>
      <w:color w:val="000000"/>
      <w:sz w:val="24"/>
      <w:szCs w:val="24"/>
      <w:lang w:eastAsia="ru-RU"/>
    </w:rPr>
  </w:style>
  <w:style w:type="paragraph" w:customStyle="1" w:styleId="DisplayText">
    <w:name w:val="_Display Text"/>
    <w:rsid w:val="00A949C0"/>
    <w:pPr>
      <w:spacing w:after="0" w:line="240" w:lineRule="auto"/>
    </w:pPr>
    <w:rPr>
      <w:rFonts w:ascii="Arial" w:eastAsia="Times New Roman" w:hAnsi="Arial" w:cs="Times New Roman"/>
      <w:sz w:val="24"/>
      <w:szCs w:val="20"/>
      <w:lang w:val="en-US"/>
    </w:rPr>
  </w:style>
  <w:style w:type="paragraph" w:customStyle="1" w:styleId="14">
    <w:name w:val="Список литературы1"/>
    <w:rsid w:val="00A949C0"/>
    <w:pPr>
      <w:spacing w:after="120" w:line="240" w:lineRule="exact"/>
      <w:ind w:left="360" w:hanging="360"/>
    </w:pPr>
    <w:rPr>
      <w:rFonts w:ascii="Times New Roman" w:eastAsia="Times New Roman" w:hAnsi="Times New Roman" w:cs="Times New Roman"/>
      <w:szCs w:val="20"/>
      <w:lang w:val="en-US"/>
    </w:rPr>
  </w:style>
  <w:style w:type="paragraph" w:styleId="afb">
    <w:name w:val="header"/>
    <w:basedOn w:val="a"/>
    <w:link w:val="afc"/>
    <w:rsid w:val="00A949C0"/>
    <w:pPr>
      <w:pBdr>
        <w:bottom w:val="single" w:sz="6" w:space="1" w:color="auto"/>
      </w:pBdr>
      <w:tabs>
        <w:tab w:val="center" w:pos="3960"/>
        <w:tab w:val="right" w:pos="8280"/>
      </w:tabs>
      <w:spacing w:after="0" w:line="240" w:lineRule="auto"/>
      <w:jc w:val="both"/>
    </w:pPr>
    <w:rPr>
      <w:rFonts w:ascii="Arial" w:eastAsia="Times New Roman" w:hAnsi="Arial" w:cs="Times New Roman"/>
      <w:sz w:val="18"/>
      <w:szCs w:val="20"/>
      <w:lang w:val="en-GB"/>
    </w:rPr>
  </w:style>
  <w:style w:type="character" w:customStyle="1" w:styleId="afc">
    <w:name w:val="Верхний колонтитул Знак"/>
    <w:basedOn w:val="a0"/>
    <w:link w:val="afb"/>
    <w:rsid w:val="00A949C0"/>
    <w:rPr>
      <w:rFonts w:ascii="Arial" w:eastAsia="Times New Roman" w:hAnsi="Arial" w:cs="Times New Roman"/>
      <w:sz w:val="18"/>
      <w:szCs w:val="20"/>
      <w:lang w:val="en-GB"/>
    </w:rPr>
  </w:style>
  <w:style w:type="paragraph" w:styleId="afd">
    <w:name w:val="footer"/>
    <w:basedOn w:val="a"/>
    <w:link w:val="afe"/>
    <w:rsid w:val="00A949C0"/>
    <w:pPr>
      <w:pBdr>
        <w:top w:val="single" w:sz="6" w:space="1" w:color="auto"/>
      </w:pBdr>
      <w:tabs>
        <w:tab w:val="center" w:pos="4320"/>
        <w:tab w:val="right" w:pos="8280"/>
      </w:tabs>
      <w:spacing w:after="0" w:line="240" w:lineRule="auto"/>
      <w:jc w:val="both"/>
    </w:pPr>
    <w:rPr>
      <w:rFonts w:ascii="Arial" w:eastAsia="Times New Roman" w:hAnsi="Arial" w:cs="Times New Roman"/>
      <w:sz w:val="18"/>
      <w:szCs w:val="20"/>
      <w:lang w:val="en-GB"/>
    </w:rPr>
  </w:style>
  <w:style w:type="character" w:customStyle="1" w:styleId="afe">
    <w:name w:val="Нижний колонтитул Знак"/>
    <w:basedOn w:val="a0"/>
    <w:link w:val="afd"/>
    <w:rsid w:val="00A949C0"/>
    <w:rPr>
      <w:rFonts w:ascii="Arial" w:eastAsia="Times New Roman" w:hAnsi="Arial" w:cs="Times New Roman"/>
      <w:sz w:val="18"/>
      <w:szCs w:val="20"/>
      <w:lang w:val="en-GB"/>
    </w:rPr>
  </w:style>
  <w:style w:type="character" w:styleId="aff">
    <w:name w:val="page number"/>
    <w:basedOn w:val="a0"/>
    <w:rsid w:val="00A949C0"/>
  </w:style>
  <w:style w:type="paragraph" w:customStyle="1" w:styleId="Comment">
    <w:name w:val="_Comment"/>
    <w:basedOn w:val="a"/>
    <w:next w:val="a"/>
    <w:rsid w:val="00A949C0"/>
    <w:pPr>
      <w:spacing w:after="240" w:line="240" w:lineRule="auto"/>
      <w:jc w:val="both"/>
    </w:pPr>
    <w:rPr>
      <w:rFonts w:ascii="Arial" w:eastAsia="Times New Roman" w:hAnsi="Arial" w:cs="Times New Roman"/>
      <w:i/>
      <w:vanish/>
      <w:color w:val="808080"/>
      <w:sz w:val="24"/>
      <w:szCs w:val="20"/>
      <w:lang w:val="en-GB"/>
    </w:rPr>
  </w:style>
  <w:style w:type="paragraph" w:customStyle="1" w:styleId="Code">
    <w:name w:val="Code"/>
    <w:basedOn w:val="a"/>
    <w:rsid w:val="00A949C0"/>
    <w:pPr>
      <w:keepNext/>
      <w:shd w:val="pct15" w:color="auto" w:fill="FFFFFF"/>
      <w:tabs>
        <w:tab w:val="left" w:pos="360"/>
        <w:tab w:val="left" w:pos="720"/>
        <w:tab w:val="left" w:pos="1080"/>
        <w:tab w:val="left" w:pos="1440"/>
        <w:tab w:val="left" w:pos="1800"/>
        <w:tab w:val="left" w:pos="2160"/>
      </w:tabs>
      <w:suppressAutoHyphens/>
      <w:spacing w:after="0" w:line="288" w:lineRule="auto"/>
      <w:jc w:val="both"/>
    </w:pPr>
    <w:rPr>
      <w:rFonts w:ascii="Courier New" w:eastAsia="Times New Roman" w:hAnsi="Courier New" w:cs="Times New Roman"/>
      <w:noProof/>
      <w:spacing w:val="-5"/>
      <w:sz w:val="18"/>
      <w:szCs w:val="20"/>
      <w:lang w:val="en-GB"/>
    </w:rPr>
  </w:style>
  <w:style w:type="paragraph" w:customStyle="1" w:styleId="CodeTitle">
    <w:name w:val="Code Title"/>
    <w:basedOn w:val="Code"/>
    <w:next w:val="Code"/>
    <w:rsid w:val="00A949C0"/>
    <w:pPr>
      <w:pBdr>
        <w:bottom w:val="single" w:sz="36" w:space="1" w:color="808080"/>
      </w:pBdr>
      <w:shd w:val="clear" w:color="auto" w:fill="auto"/>
      <w:spacing w:after="60"/>
    </w:pPr>
    <w:rPr>
      <w:rFonts w:ascii="Arial" w:hAnsi="Arial"/>
      <w:b/>
      <w:sz w:val="20"/>
    </w:rPr>
  </w:style>
  <w:style w:type="paragraph" w:customStyle="1" w:styleId="OpenIssue">
    <w:name w:val="Open Issue"/>
    <w:basedOn w:val="a"/>
    <w:rsid w:val="00A949C0"/>
    <w:pPr>
      <w:pBdr>
        <w:top w:val="single" w:sz="12" w:space="3" w:color="auto" w:shadow="1"/>
        <w:left w:val="single" w:sz="12" w:space="3" w:color="auto" w:shadow="1"/>
        <w:bottom w:val="single" w:sz="12" w:space="3" w:color="auto" w:shadow="1"/>
        <w:right w:val="single" w:sz="12" w:space="3" w:color="auto" w:shadow="1"/>
      </w:pBdr>
      <w:shd w:val="pct10" w:color="auto" w:fill="auto"/>
      <w:spacing w:before="240" w:after="240" w:line="240" w:lineRule="auto"/>
      <w:jc w:val="both"/>
    </w:pPr>
    <w:rPr>
      <w:rFonts w:ascii="Arial" w:eastAsia="Times New Roman" w:hAnsi="Arial" w:cs="Times New Roman"/>
      <w:sz w:val="24"/>
      <w:szCs w:val="20"/>
      <w:lang w:val="en-GB"/>
    </w:rPr>
  </w:style>
  <w:style w:type="paragraph" w:customStyle="1" w:styleId="Table-Heading">
    <w:name w:val="Table - Heading"/>
    <w:basedOn w:val="DisplayText"/>
    <w:next w:val="a"/>
    <w:rsid w:val="00A949C0"/>
    <w:pPr>
      <w:keepNext/>
      <w:pBdr>
        <w:bottom w:val="single" w:sz="36" w:space="3" w:color="C0C0C0"/>
      </w:pBdr>
      <w:spacing w:before="120"/>
    </w:pPr>
    <w:rPr>
      <w:b/>
      <w:sz w:val="20"/>
    </w:rPr>
  </w:style>
  <w:style w:type="paragraph" w:customStyle="1" w:styleId="Table-Source">
    <w:name w:val="Table - Source"/>
    <w:basedOn w:val="a"/>
    <w:next w:val="a"/>
    <w:rsid w:val="00A949C0"/>
    <w:pPr>
      <w:pBdr>
        <w:top w:val="single" w:sz="12" w:space="1" w:color="auto"/>
      </w:pBdr>
      <w:spacing w:after="120" w:line="240" w:lineRule="auto"/>
      <w:jc w:val="both"/>
    </w:pPr>
    <w:rPr>
      <w:rFonts w:ascii="Arial" w:eastAsia="Times New Roman" w:hAnsi="Arial" w:cs="Times New Roman"/>
      <w:i/>
      <w:sz w:val="18"/>
      <w:szCs w:val="20"/>
      <w:lang w:val="en-GB"/>
    </w:rPr>
  </w:style>
  <w:style w:type="paragraph" w:customStyle="1" w:styleId="Table-Text">
    <w:name w:val="Table - Text"/>
    <w:basedOn w:val="a"/>
    <w:autoRedefine/>
    <w:rsid w:val="00A949C0"/>
    <w:pPr>
      <w:spacing w:before="60" w:after="60" w:line="240" w:lineRule="auto"/>
      <w:jc w:val="center"/>
    </w:pPr>
    <w:rPr>
      <w:rFonts w:ascii="Arial" w:eastAsia="Times New Roman" w:hAnsi="Arial" w:cs="Times New Roman"/>
      <w:sz w:val="20"/>
      <w:szCs w:val="20"/>
      <w:lang w:val="en-GB"/>
    </w:rPr>
  </w:style>
  <w:style w:type="paragraph" w:customStyle="1" w:styleId="Table-ColHead">
    <w:name w:val="Table - Col. Head"/>
    <w:basedOn w:val="DisplayText"/>
    <w:rsid w:val="00A949C0"/>
    <w:pPr>
      <w:keepNext/>
      <w:suppressAutoHyphens/>
      <w:spacing w:before="60" w:after="60"/>
    </w:pPr>
    <w:rPr>
      <w:b/>
      <w:sz w:val="20"/>
    </w:rPr>
  </w:style>
  <w:style w:type="paragraph" w:customStyle="1" w:styleId="FigNum">
    <w:name w:val="Fig Num"/>
    <w:basedOn w:val="Table-ColHead"/>
    <w:rsid w:val="00A949C0"/>
    <w:pPr>
      <w:keepNext w:val="0"/>
      <w:spacing w:before="0" w:after="240"/>
    </w:pPr>
  </w:style>
  <w:style w:type="paragraph" w:customStyle="1" w:styleId="Confidential-Top">
    <w:name w:val="Confidential - Top"/>
    <w:basedOn w:val="a"/>
    <w:rsid w:val="00A949C0"/>
    <w:pPr>
      <w:framePr w:hSpace="187" w:wrap="auto" w:vAnchor="page" w:hAnchor="page" w:xAlign="center" w:y="361"/>
      <w:pBdr>
        <w:top w:val="single" w:sz="6" w:space="1" w:color="FF0000"/>
        <w:left w:val="single" w:sz="6" w:space="1" w:color="FF0000"/>
        <w:bottom w:val="single" w:sz="6" w:space="1" w:color="FF0000"/>
        <w:right w:val="single" w:sz="6" w:space="1" w:color="FF0000"/>
      </w:pBdr>
      <w:shd w:val="solid" w:color="FF0000" w:fill="auto"/>
      <w:spacing w:after="0" w:line="240" w:lineRule="auto"/>
      <w:jc w:val="both"/>
    </w:pPr>
    <w:rPr>
      <w:rFonts w:ascii="Arial Black" w:eastAsia="Times New Roman" w:hAnsi="Arial Black" w:cs="Times New Roman"/>
      <w:color w:val="FFFFFF"/>
      <w:sz w:val="14"/>
      <w:szCs w:val="20"/>
      <w:lang w:val="en-GB"/>
    </w:rPr>
  </w:style>
  <w:style w:type="paragraph" w:styleId="15">
    <w:name w:val="toc 1"/>
    <w:basedOn w:val="a"/>
    <w:next w:val="a"/>
    <w:autoRedefine/>
    <w:uiPriority w:val="39"/>
    <w:qFormat/>
    <w:rsid w:val="00A949C0"/>
    <w:pPr>
      <w:spacing w:before="360" w:after="0" w:line="240" w:lineRule="auto"/>
    </w:pPr>
    <w:rPr>
      <w:rFonts w:ascii="Arial" w:eastAsia="Times New Roman" w:hAnsi="Arial" w:cs="Arial"/>
      <w:b/>
      <w:bCs/>
      <w:caps/>
      <w:sz w:val="24"/>
      <w:szCs w:val="24"/>
      <w:lang w:val="en-GB"/>
    </w:rPr>
  </w:style>
  <w:style w:type="paragraph" w:styleId="21">
    <w:name w:val="toc 2"/>
    <w:basedOn w:val="a"/>
    <w:next w:val="a"/>
    <w:autoRedefine/>
    <w:uiPriority w:val="39"/>
    <w:qFormat/>
    <w:rsid w:val="00A949C0"/>
    <w:pPr>
      <w:spacing w:before="240" w:after="0" w:line="240" w:lineRule="auto"/>
    </w:pPr>
    <w:rPr>
      <w:rFonts w:ascii="Times New Roman" w:eastAsia="Times New Roman" w:hAnsi="Times New Roman" w:cs="Times New Roman"/>
      <w:b/>
      <w:bCs/>
      <w:sz w:val="20"/>
      <w:szCs w:val="20"/>
      <w:lang w:val="en-GB"/>
    </w:rPr>
  </w:style>
  <w:style w:type="paragraph" w:styleId="31">
    <w:name w:val="toc 3"/>
    <w:basedOn w:val="a"/>
    <w:next w:val="a"/>
    <w:autoRedefine/>
    <w:uiPriority w:val="39"/>
    <w:qFormat/>
    <w:rsid w:val="00A949C0"/>
    <w:pPr>
      <w:spacing w:after="0" w:line="240" w:lineRule="auto"/>
      <w:ind w:left="200"/>
    </w:pPr>
    <w:rPr>
      <w:rFonts w:ascii="Times New Roman" w:eastAsia="Times New Roman" w:hAnsi="Times New Roman" w:cs="Times New Roman"/>
      <w:sz w:val="20"/>
      <w:szCs w:val="20"/>
      <w:lang w:val="en-GB"/>
    </w:rPr>
  </w:style>
  <w:style w:type="paragraph" w:styleId="41">
    <w:name w:val="toc 4"/>
    <w:basedOn w:val="a"/>
    <w:next w:val="a"/>
    <w:autoRedefine/>
    <w:uiPriority w:val="39"/>
    <w:rsid w:val="00A949C0"/>
    <w:pPr>
      <w:spacing w:after="0" w:line="240" w:lineRule="auto"/>
      <w:ind w:left="400"/>
    </w:pPr>
    <w:rPr>
      <w:rFonts w:ascii="Times New Roman" w:eastAsia="Times New Roman" w:hAnsi="Times New Roman" w:cs="Times New Roman"/>
      <w:sz w:val="20"/>
      <w:szCs w:val="20"/>
      <w:lang w:val="en-GB"/>
    </w:rPr>
  </w:style>
  <w:style w:type="paragraph" w:styleId="51">
    <w:name w:val="toc 5"/>
    <w:basedOn w:val="a"/>
    <w:next w:val="a"/>
    <w:autoRedefine/>
    <w:uiPriority w:val="39"/>
    <w:rsid w:val="00A949C0"/>
    <w:pPr>
      <w:spacing w:after="0" w:line="240" w:lineRule="auto"/>
      <w:ind w:left="600"/>
    </w:pPr>
    <w:rPr>
      <w:rFonts w:ascii="Times New Roman" w:eastAsia="Times New Roman" w:hAnsi="Times New Roman" w:cs="Times New Roman"/>
      <w:sz w:val="20"/>
      <w:szCs w:val="20"/>
      <w:lang w:val="en-GB"/>
    </w:rPr>
  </w:style>
  <w:style w:type="paragraph" w:customStyle="1" w:styleId="Contents">
    <w:name w:val="Contents"/>
    <w:basedOn w:val="1"/>
    <w:autoRedefine/>
    <w:rsid w:val="00A949C0"/>
    <w:pPr>
      <w:keepNext w:val="0"/>
      <w:pageBreakBefore/>
      <w:pBdr>
        <w:top w:val="single" w:sz="4" w:space="1" w:color="auto"/>
        <w:left w:val="single" w:sz="6" w:space="1" w:color="auto"/>
        <w:bottom w:val="single" w:sz="4" w:space="1" w:color="auto"/>
        <w:right w:val="single" w:sz="6" w:space="1" w:color="auto"/>
      </w:pBdr>
      <w:shd w:val="pct70" w:color="auto" w:fill="FFFFFF"/>
      <w:spacing w:before="0" w:after="240"/>
      <w:jc w:val="center"/>
    </w:pPr>
    <w:rPr>
      <w:rFonts w:ascii="Arial" w:hAnsi="Arial"/>
      <w:bCs w:val="0"/>
      <w:noProof/>
      <w:color w:val="FFFFFF"/>
      <w:kern w:val="0"/>
      <w:sz w:val="28"/>
      <w:szCs w:val="20"/>
      <w:lang w:val="en-US"/>
    </w:rPr>
  </w:style>
  <w:style w:type="paragraph" w:customStyle="1" w:styleId="Confidential-Bottom">
    <w:name w:val="Confidential - Bottom"/>
    <w:basedOn w:val="afd"/>
    <w:rsid w:val="00A949C0"/>
    <w:pPr>
      <w:framePr w:hSpace="187" w:wrap="auto" w:vAnchor="page" w:hAnchor="page" w:xAlign="center" w:y="15265"/>
      <w:pBdr>
        <w:top w:val="single" w:sz="6" w:space="1" w:color="FF0000"/>
        <w:left w:val="single" w:sz="6" w:space="1" w:color="FF0000"/>
        <w:bottom w:val="single" w:sz="6" w:space="1" w:color="FF0000"/>
        <w:right w:val="single" w:sz="6" w:space="1" w:color="FF0000"/>
      </w:pBdr>
      <w:shd w:val="solid" w:color="FF0000" w:fill="auto"/>
    </w:pPr>
    <w:rPr>
      <w:rFonts w:ascii="Arial Black" w:hAnsi="Arial Black"/>
      <w:color w:val="FFFFFF"/>
      <w:sz w:val="14"/>
    </w:rPr>
  </w:style>
  <w:style w:type="paragraph" w:customStyle="1" w:styleId="Title-Subject">
    <w:name w:val="Title - Subject"/>
    <w:basedOn w:val="af6"/>
    <w:next w:val="Subtitlewithbox"/>
    <w:rsid w:val="00A949C0"/>
    <w:pPr>
      <w:widowControl/>
      <w:suppressAutoHyphens/>
      <w:spacing w:before="720" w:after="1360"/>
      <w:ind w:left="1080" w:right="1080" w:firstLine="0"/>
      <w:jc w:val="center"/>
    </w:pPr>
    <w:rPr>
      <w:rFonts w:cs="Arial"/>
      <w:iCs/>
      <w:kern w:val="28"/>
      <w:sz w:val="40"/>
      <w:lang w:val="en-GB"/>
    </w:rPr>
  </w:style>
  <w:style w:type="paragraph" w:customStyle="1" w:styleId="Subtitlewithbox">
    <w:name w:val="Subtitle with box"/>
    <w:basedOn w:val="af6"/>
    <w:next w:val="Title-Date"/>
    <w:autoRedefine/>
    <w:rsid w:val="00A949C0"/>
    <w:pPr>
      <w:widowControl/>
      <w:spacing w:before="480" w:after="480"/>
      <w:ind w:firstLine="0"/>
      <w:jc w:val="center"/>
    </w:pPr>
    <w:rPr>
      <w:rFonts w:cs="Arial"/>
      <w:iCs/>
      <w:kern w:val="28"/>
      <w:sz w:val="40"/>
      <w:lang w:val="en-GB"/>
    </w:rPr>
  </w:style>
  <w:style w:type="paragraph" w:customStyle="1" w:styleId="Title-Date">
    <w:name w:val="Title - Date"/>
    <w:basedOn w:val="af6"/>
    <w:next w:val="Title-Revision"/>
    <w:rsid w:val="00A949C0"/>
    <w:pPr>
      <w:widowControl/>
      <w:spacing w:before="480" w:after="960"/>
      <w:ind w:firstLine="0"/>
      <w:jc w:val="center"/>
    </w:pPr>
    <w:rPr>
      <w:i/>
      <w:iCs/>
      <w:kern w:val="28"/>
      <w:sz w:val="28"/>
      <w:lang w:val="en-GB"/>
    </w:rPr>
  </w:style>
  <w:style w:type="paragraph" w:customStyle="1" w:styleId="Title-Revision">
    <w:name w:val="Title - Revision"/>
    <w:basedOn w:val="af6"/>
    <w:rsid w:val="00A949C0"/>
    <w:pPr>
      <w:widowControl/>
      <w:ind w:firstLine="0"/>
      <w:jc w:val="center"/>
    </w:pPr>
    <w:rPr>
      <w:b/>
      <w:bCs/>
      <w:kern w:val="28"/>
      <w:sz w:val="28"/>
      <w:lang w:val="en-GB"/>
    </w:rPr>
  </w:style>
  <w:style w:type="paragraph" w:styleId="aff0">
    <w:name w:val="caption"/>
    <w:aliases w:val="Caption Char2,Caption Char1 Char,Caption Char Char Char,Caption Char Char1,Caption Char1,Caption Char Char,Caption Char"/>
    <w:basedOn w:val="a"/>
    <w:next w:val="a"/>
    <w:link w:val="aff1"/>
    <w:qFormat/>
    <w:rsid w:val="00A949C0"/>
    <w:pPr>
      <w:spacing w:before="120" w:after="120" w:line="240" w:lineRule="auto"/>
      <w:jc w:val="right"/>
    </w:pPr>
    <w:rPr>
      <w:rFonts w:ascii="Arial" w:eastAsia="Times New Roman" w:hAnsi="Arial" w:cs="Times New Roman"/>
      <w:i/>
      <w:sz w:val="16"/>
      <w:szCs w:val="20"/>
      <w:lang w:val="en-GB"/>
    </w:rPr>
  </w:style>
  <w:style w:type="paragraph" w:customStyle="1" w:styleId="TableText">
    <w:name w:val="Table Text"/>
    <w:basedOn w:val="a"/>
    <w:rsid w:val="00A949C0"/>
    <w:pPr>
      <w:spacing w:before="60" w:after="60" w:line="480" w:lineRule="auto"/>
    </w:pPr>
    <w:rPr>
      <w:rFonts w:ascii="Arial" w:eastAsia="Times New Roman" w:hAnsi="Arial" w:cs="Times New Roman"/>
      <w:sz w:val="24"/>
      <w:szCs w:val="20"/>
      <w:lang w:val="en-GB"/>
    </w:rPr>
  </w:style>
  <w:style w:type="paragraph" w:customStyle="1" w:styleId="Comment0">
    <w:name w:val="Comment"/>
    <w:basedOn w:val="a"/>
    <w:rsid w:val="00A949C0"/>
    <w:pPr>
      <w:overflowPunct w:val="0"/>
      <w:autoSpaceDE w:val="0"/>
      <w:autoSpaceDN w:val="0"/>
      <w:adjustRightInd w:val="0"/>
      <w:spacing w:after="120" w:line="240" w:lineRule="auto"/>
      <w:jc w:val="both"/>
      <w:textAlignment w:val="baseline"/>
    </w:pPr>
    <w:rPr>
      <w:rFonts w:ascii="Arial" w:eastAsia="Times New Roman" w:hAnsi="Arial" w:cs="Times New Roman"/>
      <w:i/>
      <w:color w:val="000080"/>
      <w:sz w:val="20"/>
      <w:szCs w:val="20"/>
      <w:lang w:val="en-GB"/>
    </w:rPr>
  </w:style>
  <w:style w:type="character" w:styleId="aff2">
    <w:name w:val="FollowedHyperlink"/>
    <w:rsid w:val="00A949C0"/>
    <w:rPr>
      <w:color w:val="800080"/>
      <w:u w:val="single"/>
    </w:rPr>
  </w:style>
  <w:style w:type="paragraph" w:customStyle="1" w:styleId="Title-OrganizationName">
    <w:name w:val="Title - Organization Name"/>
    <w:basedOn w:val="af6"/>
    <w:rsid w:val="00A949C0"/>
    <w:pPr>
      <w:widowControl/>
      <w:spacing w:before="360" w:after="180"/>
      <w:ind w:firstLine="0"/>
      <w:jc w:val="center"/>
    </w:pPr>
    <w:rPr>
      <w:rFonts w:ascii="Times New Roman" w:hAnsi="Times New Roman"/>
      <w:b/>
      <w:kern w:val="28"/>
      <w:sz w:val="32"/>
      <w:lang w:val="en-GB"/>
    </w:rPr>
  </w:style>
  <w:style w:type="paragraph" w:styleId="61">
    <w:name w:val="toc 6"/>
    <w:basedOn w:val="a"/>
    <w:next w:val="a"/>
    <w:autoRedefine/>
    <w:uiPriority w:val="39"/>
    <w:rsid w:val="00A949C0"/>
    <w:pPr>
      <w:spacing w:after="0" w:line="240" w:lineRule="auto"/>
      <w:ind w:left="800"/>
    </w:pPr>
    <w:rPr>
      <w:rFonts w:ascii="Times New Roman" w:eastAsia="Times New Roman" w:hAnsi="Times New Roman" w:cs="Times New Roman"/>
      <w:sz w:val="20"/>
      <w:szCs w:val="20"/>
      <w:lang w:val="en-GB"/>
    </w:rPr>
  </w:style>
  <w:style w:type="paragraph" w:styleId="71">
    <w:name w:val="toc 7"/>
    <w:basedOn w:val="a"/>
    <w:next w:val="a"/>
    <w:autoRedefine/>
    <w:uiPriority w:val="39"/>
    <w:rsid w:val="00A949C0"/>
    <w:pPr>
      <w:spacing w:after="0" w:line="240" w:lineRule="auto"/>
      <w:ind w:left="1000"/>
    </w:pPr>
    <w:rPr>
      <w:rFonts w:ascii="Times New Roman" w:eastAsia="Times New Roman" w:hAnsi="Times New Roman" w:cs="Times New Roman"/>
      <w:sz w:val="20"/>
      <w:szCs w:val="20"/>
      <w:lang w:val="en-GB"/>
    </w:rPr>
  </w:style>
  <w:style w:type="paragraph" w:styleId="81">
    <w:name w:val="toc 8"/>
    <w:basedOn w:val="a"/>
    <w:next w:val="a"/>
    <w:autoRedefine/>
    <w:uiPriority w:val="39"/>
    <w:rsid w:val="00A949C0"/>
    <w:pPr>
      <w:spacing w:after="0" w:line="240" w:lineRule="auto"/>
      <w:ind w:left="1200"/>
    </w:pPr>
    <w:rPr>
      <w:rFonts w:ascii="Times New Roman" w:eastAsia="Times New Roman" w:hAnsi="Times New Roman" w:cs="Times New Roman"/>
      <w:sz w:val="20"/>
      <w:szCs w:val="20"/>
      <w:lang w:val="en-GB"/>
    </w:rPr>
  </w:style>
  <w:style w:type="paragraph" w:styleId="91">
    <w:name w:val="toc 9"/>
    <w:basedOn w:val="a"/>
    <w:next w:val="a"/>
    <w:autoRedefine/>
    <w:uiPriority w:val="39"/>
    <w:rsid w:val="00A949C0"/>
    <w:pPr>
      <w:spacing w:after="0" w:line="240" w:lineRule="auto"/>
      <w:ind w:left="1400"/>
    </w:pPr>
    <w:rPr>
      <w:rFonts w:ascii="Times New Roman" w:eastAsia="Times New Roman" w:hAnsi="Times New Roman" w:cs="Times New Roman"/>
      <w:sz w:val="20"/>
      <w:szCs w:val="20"/>
      <w:lang w:val="en-GB"/>
    </w:rPr>
  </w:style>
  <w:style w:type="paragraph" w:customStyle="1" w:styleId="Normalblue">
    <w:name w:val="Normal blue"/>
    <w:basedOn w:val="a"/>
    <w:rsid w:val="00A949C0"/>
    <w:pPr>
      <w:spacing w:after="120" w:line="240" w:lineRule="auto"/>
      <w:jc w:val="both"/>
    </w:pPr>
    <w:rPr>
      <w:rFonts w:ascii="Arial" w:eastAsia="Times New Roman" w:hAnsi="Arial" w:cs="Times New Roman"/>
      <w:color w:val="3366FF"/>
      <w:sz w:val="20"/>
      <w:szCs w:val="20"/>
      <w:lang w:val="en-GB"/>
    </w:rPr>
  </w:style>
  <w:style w:type="paragraph" w:customStyle="1" w:styleId="Smallinfo">
    <w:name w:val="Small info"/>
    <w:basedOn w:val="Subtitlewithbox"/>
    <w:autoRedefine/>
    <w:rsid w:val="00A949C0"/>
    <w:pPr>
      <w:spacing w:before="120" w:after="120"/>
    </w:pPr>
    <w:rPr>
      <w:b/>
      <w:noProof/>
      <w:sz w:val="24"/>
    </w:rPr>
  </w:style>
  <w:style w:type="paragraph" w:customStyle="1" w:styleId="StyleTable-ColHeadCentered">
    <w:name w:val="Style Table - Col. Head + Centered"/>
    <w:basedOn w:val="Table-ColHead"/>
    <w:autoRedefine/>
    <w:rsid w:val="00A949C0"/>
    <w:pPr>
      <w:jc w:val="center"/>
    </w:pPr>
    <w:rPr>
      <w:bCs/>
    </w:rPr>
  </w:style>
  <w:style w:type="paragraph" w:customStyle="1" w:styleId="StyleTable-TextCentered">
    <w:name w:val="Style Table - Text + Centered"/>
    <w:basedOn w:val="Table-Text"/>
    <w:autoRedefine/>
    <w:rsid w:val="00A949C0"/>
  </w:style>
  <w:style w:type="paragraph" w:customStyle="1" w:styleId="NormalItalic">
    <w:name w:val="Normal Italic"/>
    <w:basedOn w:val="a"/>
    <w:rsid w:val="00A949C0"/>
    <w:pPr>
      <w:spacing w:after="120" w:line="240" w:lineRule="auto"/>
      <w:ind w:left="720"/>
      <w:jc w:val="both"/>
    </w:pPr>
    <w:rPr>
      <w:rFonts w:ascii="Arial" w:eastAsia="Times New Roman" w:hAnsi="Arial" w:cs="TimesNewRoman,Italic"/>
      <w:i/>
      <w:iCs/>
      <w:sz w:val="20"/>
      <w:szCs w:val="20"/>
      <w:lang w:val="en-GB" w:eastAsia="is-IS"/>
    </w:rPr>
  </w:style>
  <w:style w:type="paragraph" w:customStyle="1" w:styleId="StyleNormalItalicLeft127cm">
    <w:name w:val="Style Normal Italic + Left:  127 cm"/>
    <w:basedOn w:val="NormalItalic"/>
    <w:autoRedefine/>
    <w:rsid w:val="00A949C0"/>
    <w:pPr>
      <w:spacing w:after="0"/>
    </w:pPr>
    <w:rPr>
      <w:iCs w:val="0"/>
    </w:rPr>
  </w:style>
  <w:style w:type="character" w:customStyle="1" w:styleId="Heading9Char">
    <w:name w:val="Heading 9 Char"/>
    <w:aliases w:val="Heading 9 Char1 Char,Heading 9 Char Char1 Char,Heading 9 Char1 Char1 Char1 Char,Heading 9 Char Char Char Char Char1 Char,Heading 9 Char1 Char Char Char Char Char,Heading 9 Char Char Char Char,Heading 9 Char1 Char1 Char Char Char"/>
    <w:rsid w:val="00A949C0"/>
    <w:rPr>
      <w:rFonts w:ascii="Arial" w:hAnsi="Arial"/>
      <w:b/>
      <w:i/>
      <w:sz w:val="18"/>
      <w:lang w:val="is-IS" w:eastAsia="en-US" w:bidi="ar-SA"/>
    </w:rPr>
  </w:style>
  <w:style w:type="paragraph" w:customStyle="1" w:styleId="Tafla">
    <w:name w:val="Tafla"/>
    <w:basedOn w:val="DisplayText"/>
    <w:rsid w:val="00A949C0"/>
    <w:pPr>
      <w:spacing w:before="120"/>
      <w:jc w:val="right"/>
    </w:pPr>
    <w:rPr>
      <w:i/>
      <w:sz w:val="16"/>
      <w:lang w:val="is-IS"/>
    </w:rPr>
  </w:style>
  <w:style w:type="paragraph" w:styleId="aff3">
    <w:name w:val="table of figures"/>
    <w:basedOn w:val="a"/>
    <w:next w:val="a"/>
    <w:semiHidden/>
    <w:rsid w:val="00A949C0"/>
    <w:pPr>
      <w:spacing w:after="120" w:line="240" w:lineRule="auto"/>
      <w:ind w:left="400" w:hanging="400"/>
      <w:jc w:val="both"/>
    </w:pPr>
    <w:rPr>
      <w:rFonts w:ascii="Arial" w:eastAsia="Times New Roman" w:hAnsi="Arial" w:cs="Times New Roman"/>
      <w:sz w:val="20"/>
      <w:szCs w:val="20"/>
      <w:lang w:val="en-GB"/>
    </w:rPr>
  </w:style>
  <w:style w:type="paragraph" w:customStyle="1" w:styleId="Venjulegurnbils">
    <w:name w:val="Venjulegur án bils"/>
    <w:basedOn w:val="a"/>
    <w:next w:val="a"/>
    <w:rsid w:val="00A949C0"/>
    <w:pPr>
      <w:spacing w:after="0" w:line="240" w:lineRule="auto"/>
    </w:pPr>
    <w:rPr>
      <w:rFonts w:ascii="Times New Roman" w:eastAsia="Times New Roman" w:hAnsi="Times New Roman" w:cs="Times New Roman"/>
      <w:sz w:val="24"/>
      <w:szCs w:val="20"/>
      <w:lang w:val="en-GB"/>
    </w:rPr>
  </w:style>
  <w:style w:type="paragraph" w:customStyle="1" w:styleId="Mynd">
    <w:name w:val="Mynd"/>
    <w:basedOn w:val="Tafla"/>
    <w:rsid w:val="00A949C0"/>
    <w:pPr>
      <w:spacing w:before="0" w:after="120"/>
    </w:pPr>
  </w:style>
  <w:style w:type="character" w:customStyle="1" w:styleId="aff1">
    <w:name w:val="Название объекта Знак"/>
    <w:aliases w:val="Caption Char2 Знак,Caption Char1 Char Знак,Caption Char Char Char Знак,Caption Char Char1 Знак,Caption Char1 Знак,Caption Char Char Знак,Caption Char Знак"/>
    <w:link w:val="aff0"/>
    <w:rsid w:val="00A949C0"/>
    <w:rPr>
      <w:rFonts w:ascii="Arial" w:eastAsia="Times New Roman" w:hAnsi="Arial" w:cs="Times New Roman"/>
      <w:i/>
      <w:sz w:val="16"/>
      <w:szCs w:val="20"/>
      <w:lang w:val="en-GB"/>
    </w:rPr>
  </w:style>
  <w:style w:type="numbering" w:styleId="1ai">
    <w:name w:val="Outline List 1"/>
    <w:basedOn w:val="a2"/>
    <w:rsid w:val="00A949C0"/>
  </w:style>
  <w:style w:type="paragraph" w:styleId="aff4">
    <w:name w:val="Body Text Indent"/>
    <w:basedOn w:val="a"/>
    <w:link w:val="aff5"/>
    <w:rsid w:val="00A949C0"/>
    <w:pPr>
      <w:spacing w:after="120" w:line="240" w:lineRule="auto"/>
      <w:ind w:left="283"/>
      <w:jc w:val="both"/>
    </w:pPr>
    <w:rPr>
      <w:rFonts w:ascii="Arial" w:eastAsia="Times New Roman" w:hAnsi="Arial" w:cs="Times New Roman"/>
      <w:sz w:val="20"/>
      <w:szCs w:val="20"/>
      <w:lang w:val="en-GB"/>
    </w:rPr>
  </w:style>
  <w:style w:type="character" w:customStyle="1" w:styleId="aff5">
    <w:name w:val="Основной текст с отступом Знак"/>
    <w:basedOn w:val="a0"/>
    <w:link w:val="aff4"/>
    <w:rsid w:val="00A949C0"/>
    <w:rPr>
      <w:rFonts w:ascii="Arial" w:eastAsia="Times New Roman" w:hAnsi="Arial" w:cs="Times New Roman"/>
      <w:sz w:val="20"/>
      <w:szCs w:val="20"/>
      <w:lang w:val="en-GB"/>
    </w:rPr>
  </w:style>
  <w:style w:type="paragraph" w:styleId="22">
    <w:name w:val="Body Text First Indent 2"/>
    <w:basedOn w:val="aff4"/>
    <w:link w:val="23"/>
    <w:rsid w:val="00A949C0"/>
    <w:pPr>
      <w:ind w:firstLine="210"/>
    </w:pPr>
  </w:style>
  <w:style w:type="character" w:customStyle="1" w:styleId="23">
    <w:name w:val="Красная строка 2 Знак"/>
    <w:basedOn w:val="aff5"/>
    <w:link w:val="22"/>
    <w:rsid w:val="00A949C0"/>
    <w:rPr>
      <w:rFonts w:ascii="Arial" w:eastAsia="Times New Roman" w:hAnsi="Arial" w:cs="Times New Roman"/>
      <w:sz w:val="20"/>
      <w:szCs w:val="20"/>
      <w:lang w:val="en-GB"/>
    </w:rPr>
  </w:style>
  <w:style w:type="paragraph" w:customStyle="1" w:styleId="appendix">
    <w:name w:val="appendix"/>
    <w:rsid w:val="00A949C0"/>
    <w:pPr>
      <w:numPr>
        <w:numId w:val="13"/>
      </w:numPr>
      <w:spacing w:before="120" w:after="120" w:line="240" w:lineRule="auto"/>
    </w:pPr>
    <w:rPr>
      <w:rFonts w:ascii="Arial" w:eastAsia="Times New Roman" w:hAnsi="Arial" w:cs="Times New Roman"/>
      <w:b/>
      <w:sz w:val="28"/>
      <w:szCs w:val="20"/>
      <w:lang w:val="en-US"/>
    </w:rPr>
  </w:style>
  <w:style w:type="character" w:styleId="aff6">
    <w:name w:val="Emphasis"/>
    <w:qFormat/>
    <w:rsid w:val="00A949C0"/>
    <w:rPr>
      <w:i/>
      <w:iCs/>
    </w:rPr>
  </w:style>
  <w:style w:type="character" w:styleId="HTML1">
    <w:name w:val="HTML Cite"/>
    <w:rsid w:val="00A949C0"/>
    <w:rPr>
      <w:i/>
      <w:iCs/>
    </w:rPr>
  </w:style>
  <w:style w:type="character" w:styleId="aff7">
    <w:name w:val="Strong"/>
    <w:qFormat/>
    <w:rsid w:val="00A949C0"/>
    <w:rPr>
      <w:b/>
      <w:bCs/>
    </w:rPr>
  </w:style>
  <w:style w:type="paragraph" w:styleId="aff8">
    <w:name w:val="Document Map"/>
    <w:basedOn w:val="a"/>
    <w:link w:val="aff9"/>
    <w:semiHidden/>
    <w:rsid w:val="00A949C0"/>
    <w:pPr>
      <w:shd w:val="clear" w:color="auto" w:fill="000080"/>
      <w:spacing w:after="120" w:line="240" w:lineRule="auto"/>
      <w:jc w:val="both"/>
    </w:pPr>
    <w:rPr>
      <w:rFonts w:ascii="Tahoma" w:eastAsia="Times New Roman" w:hAnsi="Tahoma" w:cs="Times New Roman"/>
      <w:sz w:val="20"/>
      <w:szCs w:val="20"/>
      <w:lang w:val="en-GB"/>
    </w:rPr>
  </w:style>
  <w:style w:type="character" w:customStyle="1" w:styleId="aff9">
    <w:name w:val="Схема документа Знак"/>
    <w:basedOn w:val="a0"/>
    <w:link w:val="aff8"/>
    <w:semiHidden/>
    <w:rsid w:val="00A949C0"/>
    <w:rPr>
      <w:rFonts w:ascii="Tahoma" w:eastAsia="Times New Roman" w:hAnsi="Tahoma" w:cs="Times New Roman"/>
      <w:sz w:val="20"/>
      <w:szCs w:val="20"/>
      <w:shd w:val="clear" w:color="auto" w:fill="000080"/>
      <w:lang w:val="en-GB"/>
    </w:rPr>
  </w:style>
  <w:style w:type="paragraph" w:customStyle="1" w:styleId="NormalLeft">
    <w:name w:val="Normal + Left"/>
    <w:aliases w:val="After:  0 pt"/>
    <w:basedOn w:val="a"/>
    <w:rsid w:val="00A949C0"/>
    <w:pPr>
      <w:spacing w:after="120" w:line="240" w:lineRule="auto"/>
      <w:jc w:val="both"/>
    </w:pPr>
    <w:rPr>
      <w:rFonts w:ascii="Arial" w:eastAsia="Times New Roman" w:hAnsi="Arial" w:cs="Arial"/>
      <w:sz w:val="20"/>
      <w:szCs w:val="20"/>
      <w:lang w:val="en-US"/>
    </w:rPr>
  </w:style>
  <w:style w:type="paragraph" w:customStyle="1" w:styleId="Normal8pt">
    <w:name w:val="Normal + 8 pt"/>
    <w:aliases w:val="After: 0 pt"/>
    <w:basedOn w:val="a"/>
    <w:rsid w:val="00A949C0"/>
    <w:pPr>
      <w:spacing w:after="120" w:line="240" w:lineRule="auto"/>
      <w:jc w:val="both"/>
    </w:pPr>
    <w:rPr>
      <w:rFonts w:ascii="Arial" w:eastAsia="Times New Roman" w:hAnsi="Arial" w:cs="Arial"/>
      <w:sz w:val="16"/>
      <w:szCs w:val="16"/>
      <w:lang w:val="en-GB"/>
    </w:rPr>
  </w:style>
  <w:style w:type="character" w:customStyle="1" w:styleId="Aalgeirorgrmsson">
    <w:name w:val="Aðalgeir Þorgrímsson"/>
    <w:semiHidden/>
    <w:rsid w:val="00A949C0"/>
    <w:rPr>
      <w:rFonts w:ascii="Arial" w:hAnsi="Arial" w:cs="Arial"/>
      <w:color w:val="auto"/>
      <w:sz w:val="20"/>
      <w:szCs w:val="20"/>
    </w:rPr>
  </w:style>
  <w:style w:type="paragraph" w:customStyle="1" w:styleId="b">
    <w:name w:val="b"/>
    <w:basedOn w:val="a"/>
    <w:rsid w:val="00A949C0"/>
    <w:pPr>
      <w:spacing w:before="100" w:beforeAutospacing="1" w:after="100" w:afterAutospacing="1" w:line="240" w:lineRule="auto"/>
    </w:pPr>
    <w:rPr>
      <w:rFonts w:ascii="Courier New" w:eastAsia="Times New Roman" w:hAnsi="Courier New" w:cs="Courier New"/>
      <w:b/>
      <w:bCs/>
      <w:color w:val="FF0000"/>
      <w:sz w:val="24"/>
      <w:szCs w:val="24"/>
      <w:lang w:val="en-GB" w:eastAsia="en-GB"/>
    </w:rPr>
  </w:style>
  <w:style w:type="paragraph" w:customStyle="1" w:styleId="e">
    <w:name w:val="e"/>
    <w:basedOn w:val="a"/>
    <w:rsid w:val="00A949C0"/>
    <w:pPr>
      <w:spacing w:before="100" w:beforeAutospacing="1" w:after="100" w:afterAutospacing="1" w:line="240" w:lineRule="auto"/>
      <w:ind w:left="240" w:right="240" w:hanging="240"/>
    </w:pPr>
    <w:rPr>
      <w:rFonts w:ascii="Times New Roman" w:eastAsia="Times New Roman" w:hAnsi="Times New Roman" w:cs="Times New Roman"/>
      <w:sz w:val="24"/>
      <w:szCs w:val="24"/>
      <w:lang w:val="en-GB" w:eastAsia="en-GB"/>
    </w:rPr>
  </w:style>
  <w:style w:type="paragraph" w:customStyle="1" w:styleId="k">
    <w:name w:val="k"/>
    <w:basedOn w:val="a"/>
    <w:rsid w:val="00A949C0"/>
    <w:pPr>
      <w:spacing w:before="100" w:beforeAutospacing="1" w:after="100" w:afterAutospacing="1" w:line="240" w:lineRule="auto"/>
      <w:ind w:left="240" w:right="240" w:hanging="240"/>
    </w:pPr>
    <w:rPr>
      <w:rFonts w:ascii="Times New Roman" w:eastAsia="Times New Roman" w:hAnsi="Times New Roman" w:cs="Times New Roman"/>
      <w:sz w:val="24"/>
      <w:szCs w:val="24"/>
      <w:lang w:val="en-GB" w:eastAsia="en-GB"/>
    </w:rPr>
  </w:style>
  <w:style w:type="paragraph" w:customStyle="1" w:styleId="t">
    <w:name w:val="t"/>
    <w:basedOn w:val="a"/>
    <w:rsid w:val="00A949C0"/>
    <w:pPr>
      <w:spacing w:before="100" w:beforeAutospacing="1" w:after="100" w:afterAutospacing="1" w:line="240" w:lineRule="auto"/>
    </w:pPr>
    <w:rPr>
      <w:rFonts w:ascii="Times New Roman" w:eastAsia="Times New Roman" w:hAnsi="Times New Roman" w:cs="Times New Roman"/>
      <w:color w:val="990000"/>
      <w:sz w:val="24"/>
      <w:szCs w:val="24"/>
      <w:lang w:val="en-GB" w:eastAsia="en-GB"/>
    </w:rPr>
  </w:style>
  <w:style w:type="paragraph" w:customStyle="1" w:styleId="xt">
    <w:name w:val="xt"/>
    <w:basedOn w:val="a"/>
    <w:rsid w:val="00A949C0"/>
    <w:pPr>
      <w:spacing w:before="100" w:beforeAutospacing="1" w:after="100" w:afterAutospacing="1" w:line="240" w:lineRule="auto"/>
    </w:pPr>
    <w:rPr>
      <w:rFonts w:ascii="Times New Roman" w:eastAsia="Times New Roman" w:hAnsi="Times New Roman" w:cs="Times New Roman"/>
      <w:color w:val="990099"/>
      <w:sz w:val="24"/>
      <w:szCs w:val="24"/>
      <w:lang w:val="en-GB" w:eastAsia="en-GB"/>
    </w:rPr>
  </w:style>
  <w:style w:type="paragraph" w:customStyle="1" w:styleId="ns">
    <w:name w:val="ns"/>
    <w:basedOn w:val="a"/>
    <w:rsid w:val="00A949C0"/>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dt">
    <w:name w:val="dt"/>
    <w:basedOn w:val="a"/>
    <w:rsid w:val="00A949C0"/>
    <w:pPr>
      <w:spacing w:before="100" w:beforeAutospacing="1" w:after="100" w:afterAutospacing="1" w:line="240" w:lineRule="auto"/>
    </w:pPr>
    <w:rPr>
      <w:rFonts w:ascii="Times New Roman" w:eastAsia="Times New Roman" w:hAnsi="Times New Roman" w:cs="Times New Roman"/>
      <w:color w:val="008000"/>
      <w:sz w:val="24"/>
      <w:szCs w:val="24"/>
      <w:lang w:val="en-GB" w:eastAsia="en-GB"/>
    </w:rPr>
  </w:style>
  <w:style w:type="paragraph" w:customStyle="1" w:styleId="m">
    <w:name w:val="m"/>
    <w:basedOn w:val="a"/>
    <w:rsid w:val="00A949C0"/>
    <w:pPr>
      <w:spacing w:before="100" w:beforeAutospacing="1" w:after="100" w:afterAutospacing="1" w:line="240" w:lineRule="auto"/>
    </w:pPr>
    <w:rPr>
      <w:rFonts w:ascii="Times New Roman" w:eastAsia="Times New Roman" w:hAnsi="Times New Roman" w:cs="Times New Roman"/>
      <w:color w:val="0000FF"/>
      <w:sz w:val="24"/>
      <w:szCs w:val="24"/>
      <w:lang w:val="en-GB" w:eastAsia="en-GB"/>
    </w:rPr>
  </w:style>
  <w:style w:type="paragraph" w:customStyle="1" w:styleId="tx">
    <w:name w:val="tx"/>
    <w:basedOn w:val="a"/>
    <w:rsid w:val="00A949C0"/>
    <w:pP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db">
    <w:name w:val="db"/>
    <w:basedOn w:val="a"/>
    <w:rsid w:val="00A949C0"/>
    <w:pPr>
      <w:pBdr>
        <w:left w:val="single" w:sz="4" w:space="4" w:color="CCCCCC"/>
      </w:pBdr>
      <w:spacing w:after="0" w:line="240" w:lineRule="auto"/>
      <w:ind w:left="240"/>
    </w:pPr>
    <w:rPr>
      <w:rFonts w:ascii="Courier" w:eastAsia="Times New Roman" w:hAnsi="Courier" w:cs="Times New Roman"/>
      <w:sz w:val="24"/>
      <w:szCs w:val="24"/>
      <w:lang w:val="en-GB" w:eastAsia="en-GB"/>
    </w:rPr>
  </w:style>
  <w:style w:type="paragraph" w:customStyle="1" w:styleId="di">
    <w:name w:val="di"/>
    <w:basedOn w:val="a"/>
    <w:rsid w:val="00A949C0"/>
    <w:pPr>
      <w:spacing w:before="100" w:beforeAutospacing="1" w:after="100" w:afterAutospacing="1" w:line="240" w:lineRule="auto"/>
    </w:pPr>
    <w:rPr>
      <w:rFonts w:ascii="Courier" w:eastAsia="Times New Roman" w:hAnsi="Courier" w:cs="Times New Roman"/>
      <w:sz w:val="24"/>
      <w:szCs w:val="24"/>
      <w:lang w:val="en-GB" w:eastAsia="en-GB"/>
    </w:rPr>
  </w:style>
  <w:style w:type="paragraph" w:customStyle="1" w:styleId="d">
    <w:name w:val="d"/>
    <w:basedOn w:val="a"/>
    <w:rsid w:val="00A949C0"/>
    <w:pPr>
      <w:spacing w:before="100" w:beforeAutospacing="1" w:after="100" w:afterAutospacing="1" w:line="240" w:lineRule="auto"/>
    </w:pPr>
    <w:rPr>
      <w:rFonts w:ascii="Times New Roman" w:eastAsia="Times New Roman" w:hAnsi="Times New Roman" w:cs="Times New Roman"/>
      <w:color w:val="0000FF"/>
      <w:sz w:val="24"/>
      <w:szCs w:val="24"/>
      <w:lang w:val="en-GB" w:eastAsia="en-GB"/>
    </w:rPr>
  </w:style>
  <w:style w:type="paragraph" w:customStyle="1" w:styleId="pi">
    <w:name w:val="pi"/>
    <w:basedOn w:val="a"/>
    <w:rsid w:val="00A949C0"/>
    <w:pPr>
      <w:spacing w:before="100" w:beforeAutospacing="1" w:after="100" w:afterAutospacing="1" w:line="240" w:lineRule="auto"/>
    </w:pPr>
    <w:rPr>
      <w:rFonts w:ascii="Times New Roman" w:eastAsia="Times New Roman" w:hAnsi="Times New Roman" w:cs="Times New Roman"/>
      <w:color w:val="0000FF"/>
      <w:sz w:val="24"/>
      <w:szCs w:val="24"/>
      <w:lang w:val="en-GB" w:eastAsia="en-GB"/>
    </w:rPr>
  </w:style>
  <w:style w:type="paragraph" w:customStyle="1" w:styleId="cb">
    <w:name w:val="cb"/>
    <w:basedOn w:val="a"/>
    <w:rsid w:val="00A949C0"/>
    <w:pPr>
      <w:spacing w:after="0" w:line="240" w:lineRule="auto"/>
      <w:ind w:left="240"/>
    </w:pPr>
    <w:rPr>
      <w:rFonts w:ascii="Courier" w:eastAsia="Times New Roman" w:hAnsi="Courier" w:cs="Times New Roman"/>
      <w:color w:val="888888"/>
      <w:sz w:val="24"/>
      <w:szCs w:val="24"/>
      <w:lang w:val="en-GB" w:eastAsia="en-GB"/>
    </w:rPr>
  </w:style>
  <w:style w:type="paragraph" w:customStyle="1" w:styleId="ci">
    <w:name w:val="ci"/>
    <w:basedOn w:val="a"/>
    <w:rsid w:val="00A949C0"/>
    <w:pPr>
      <w:spacing w:before="100" w:beforeAutospacing="1" w:after="100" w:afterAutospacing="1" w:line="240" w:lineRule="auto"/>
    </w:pPr>
    <w:rPr>
      <w:rFonts w:ascii="Courier" w:eastAsia="Times New Roman" w:hAnsi="Courier" w:cs="Times New Roman"/>
      <w:color w:val="888888"/>
      <w:sz w:val="24"/>
      <w:szCs w:val="24"/>
      <w:lang w:val="en-GB" w:eastAsia="en-GB"/>
    </w:rPr>
  </w:style>
  <w:style w:type="character" w:customStyle="1" w:styleId="b1">
    <w:name w:val="b1"/>
    <w:rsid w:val="00A949C0"/>
    <w:rPr>
      <w:rFonts w:ascii="Courier New" w:hAnsi="Courier New" w:cs="Courier New" w:hint="default"/>
      <w:b/>
      <w:bCs/>
      <w:strike w:val="0"/>
      <w:dstrike w:val="0"/>
      <w:color w:val="FF0000"/>
      <w:u w:val="none"/>
      <w:effect w:val="none"/>
    </w:rPr>
  </w:style>
  <w:style w:type="character" w:customStyle="1" w:styleId="m1">
    <w:name w:val="m1"/>
    <w:rsid w:val="00A949C0"/>
    <w:rPr>
      <w:color w:val="0000FF"/>
    </w:rPr>
  </w:style>
  <w:style w:type="character" w:customStyle="1" w:styleId="pi1">
    <w:name w:val="pi1"/>
    <w:rsid w:val="00A949C0"/>
    <w:rPr>
      <w:color w:val="0000FF"/>
    </w:rPr>
  </w:style>
  <w:style w:type="character" w:customStyle="1" w:styleId="t1">
    <w:name w:val="t1"/>
    <w:rsid w:val="00A949C0"/>
    <w:rPr>
      <w:color w:val="990000"/>
    </w:rPr>
  </w:style>
  <w:style w:type="character" w:customStyle="1" w:styleId="ns1">
    <w:name w:val="ns1"/>
    <w:rsid w:val="00A949C0"/>
    <w:rPr>
      <w:color w:val="FF0000"/>
    </w:rPr>
  </w:style>
  <w:style w:type="character" w:customStyle="1" w:styleId="ci1">
    <w:name w:val="ci1"/>
    <w:rsid w:val="00A949C0"/>
    <w:rPr>
      <w:rFonts w:ascii="Courier" w:hAnsi="Courier" w:hint="default"/>
      <w:color w:val="888888"/>
      <w:sz w:val="24"/>
      <w:szCs w:val="24"/>
    </w:rPr>
  </w:style>
  <w:style w:type="character" w:customStyle="1" w:styleId="tx1">
    <w:name w:val="tx1"/>
    <w:rsid w:val="00A949C0"/>
    <w:rPr>
      <w:b/>
      <w:bCs/>
    </w:rPr>
  </w:style>
  <w:style w:type="numbering" w:customStyle="1" w:styleId="Bezseznamu1">
    <w:name w:val="Bez seznamu1"/>
    <w:next w:val="a2"/>
    <w:semiHidden/>
    <w:rsid w:val="00A949C0"/>
  </w:style>
  <w:style w:type="numbering" w:customStyle="1" w:styleId="Bezseznamu2">
    <w:name w:val="Bez seznamu2"/>
    <w:next w:val="a2"/>
    <w:semiHidden/>
    <w:rsid w:val="00A949C0"/>
  </w:style>
  <w:style w:type="numbering" w:customStyle="1" w:styleId="Bezseznamu3">
    <w:name w:val="Bez seznamu3"/>
    <w:next w:val="a2"/>
    <w:semiHidden/>
    <w:rsid w:val="00A949C0"/>
  </w:style>
  <w:style w:type="numbering" w:customStyle="1" w:styleId="Bezseznamu4">
    <w:name w:val="Bez seznamu4"/>
    <w:next w:val="a2"/>
    <w:semiHidden/>
    <w:rsid w:val="00A949C0"/>
  </w:style>
  <w:style w:type="numbering" w:customStyle="1" w:styleId="Bezseznamu5">
    <w:name w:val="Bez seznamu5"/>
    <w:next w:val="a2"/>
    <w:semiHidden/>
    <w:rsid w:val="00A949C0"/>
  </w:style>
  <w:style w:type="character" w:customStyle="1" w:styleId="emailstyle17">
    <w:name w:val="emailstyle17"/>
    <w:semiHidden/>
    <w:rsid w:val="00A949C0"/>
    <w:rPr>
      <w:rFonts w:ascii="Arial" w:hAnsi="Arial" w:cs="Arial" w:hint="default"/>
      <w:color w:val="auto"/>
      <w:sz w:val="20"/>
      <w:szCs w:val="20"/>
    </w:rPr>
  </w:style>
  <w:style w:type="paragraph" w:styleId="affa">
    <w:name w:val="Subtitle"/>
    <w:basedOn w:val="a"/>
    <w:link w:val="affb"/>
    <w:qFormat/>
    <w:rsid w:val="00A949C0"/>
    <w:pPr>
      <w:spacing w:after="0" w:line="240" w:lineRule="auto"/>
      <w:jc w:val="center"/>
    </w:pPr>
    <w:rPr>
      <w:rFonts w:ascii="Times New Roman" w:eastAsia="Times New Roman" w:hAnsi="Times New Roman" w:cs="Times New Roman"/>
      <w:sz w:val="24"/>
      <w:szCs w:val="20"/>
      <w:lang w:eastAsia="ru-RU"/>
    </w:rPr>
  </w:style>
  <w:style w:type="character" w:customStyle="1" w:styleId="affb">
    <w:name w:val="Подзаголовок Знак"/>
    <w:basedOn w:val="a0"/>
    <w:link w:val="affa"/>
    <w:rsid w:val="00A949C0"/>
    <w:rPr>
      <w:rFonts w:ascii="Times New Roman" w:eastAsia="Times New Roman" w:hAnsi="Times New Roman" w:cs="Times New Roman"/>
      <w:sz w:val="24"/>
      <w:szCs w:val="20"/>
      <w:lang w:eastAsia="ru-RU"/>
    </w:rPr>
  </w:style>
  <w:style w:type="character" w:customStyle="1" w:styleId="fieldlabelw250">
    <w:name w:val="fieldlabel_w250"/>
    <w:basedOn w:val="a0"/>
    <w:rsid w:val="00A949C0"/>
  </w:style>
  <w:style w:type="paragraph" w:styleId="affc">
    <w:name w:val="TOC Heading"/>
    <w:basedOn w:val="1"/>
    <w:next w:val="a"/>
    <w:uiPriority w:val="39"/>
    <w:semiHidden/>
    <w:unhideWhenUsed/>
    <w:qFormat/>
    <w:rsid w:val="00A949C0"/>
    <w:pPr>
      <w:keepLines/>
      <w:spacing w:before="480" w:after="0" w:line="276" w:lineRule="auto"/>
      <w:outlineLvl w:val="9"/>
    </w:pPr>
    <w:rPr>
      <w:color w:val="365F91"/>
      <w:kern w:val="0"/>
      <w:sz w:val="28"/>
      <w:szCs w:val="28"/>
    </w:rPr>
  </w:style>
  <w:style w:type="character" w:customStyle="1" w:styleId="16">
    <w:name w:val="Неразрешенное упоминание1"/>
    <w:uiPriority w:val="99"/>
    <w:semiHidden/>
    <w:unhideWhenUsed/>
    <w:rsid w:val="00A949C0"/>
    <w:rPr>
      <w:color w:val="605E5C"/>
      <w:shd w:val="clear" w:color="auto" w:fill="E1DFDD"/>
    </w:rPr>
  </w:style>
  <w:style w:type="character" w:customStyle="1" w:styleId="17">
    <w:name w:val="Название Знак1"/>
    <w:basedOn w:val="a0"/>
    <w:uiPriority w:val="10"/>
    <w:rsid w:val="00A949C0"/>
    <w:rPr>
      <w:rFonts w:asciiTheme="majorHAnsi" w:eastAsiaTheme="majorEastAsia" w:hAnsiTheme="majorHAnsi" w:cstheme="majorBidi"/>
      <w:spacing w:val="-10"/>
      <w:kern w:val="28"/>
      <w:sz w:val="56"/>
      <w:szCs w:val="56"/>
      <w:lang w:val="en-GB"/>
    </w:rPr>
  </w:style>
  <w:style w:type="paragraph" w:customStyle="1" w:styleId="msonormal0">
    <w:name w:val="msonormal"/>
    <w:basedOn w:val="a"/>
    <w:rsid w:val="00A949C0"/>
    <w:pPr>
      <w:spacing w:after="0" w:line="240" w:lineRule="auto"/>
    </w:pPr>
    <w:rPr>
      <w:rFonts w:ascii="Times New Roman" w:eastAsia="Times New Roman" w:hAnsi="Times New Roman" w:cs="Times New Roman"/>
      <w:sz w:val="24"/>
      <w:szCs w:val="24"/>
      <w:lang w:eastAsia="ru-RU"/>
    </w:rPr>
  </w:style>
  <w:style w:type="paragraph" w:customStyle="1" w:styleId="pr">
    <w:name w:val="pr"/>
    <w:basedOn w:val="a"/>
    <w:rsid w:val="000549EB"/>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c">
    <w:name w:val="pc"/>
    <w:basedOn w:val="a"/>
    <w:rsid w:val="000549EB"/>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p">
    <w:name w:val="p"/>
    <w:basedOn w:val="a"/>
    <w:rsid w:val="00D66CDC"/>
    <w:pPr>
      <w:spacing w:after="0" w:line="240" w:lineRule="auto"/>
    </w:pPr>
    <w:rPr>
      <w:rFonts w:ascii="Times New Roman" w:eastAsiaTheme="minorEastAsia" w:hAnsi="Times New Roman" w:cs="Times New Roman"/>
      <w:color w:val="000000"/>
      <w:sz w:val="24"/>
      <w:szCs w:val="24"/>
      <w:lang w:eastAsia="ru-RU"/>
    </w:rPr>
  </w:style>
  <w:style w:type="character" w:customStyle="1" w:styleId="y2iqfc">
    <w:name w:val="y2iqfc"/>
    <w:basedOn w:val="a0"/>
    <w:rsid w:val="00142FEE"/>
  </w:style>
  <w:style w:type="character" w:styleId="affd">
    <w:name w:val="Unresolved Mention"/>
    <w:basedOn w:val="a0"/>
    <w:uiPriority w:val="99"/>
    <w:semiHidden/>
    <w:unhideWhenUsed/>
    <w:rsid w:val="00366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388164">
      <w:bodyDiv w:val="1"/>
      <w:marLeft w:val="0"/>
      <w:marRight w:val="0"/>
      <w:marTop w:val="0"/>
      <w:marBottom w:val="0"/>
      <w:divBdr>
        <w:top w:val="none" w:sz="0" w:space="0" w:color="auto"/>
        <w:left w:val="none" w:sz="0" w:space="0" w:color="auto"/>
        <w:bottom w:val="none" w:sz="0" w:space="0" w:color="auto"/>
        <w:right w:val="none" w:sz="0" w:space="0" w:color="auto"/>
      </w:divBdr>
    </w:div>
    <w:div w:id="549806212">
      <w:bodyDiv w:val="1"/>
      <w:marLeft w:val="0"/>
      <w:marRight w:val="0"/>
      <w:marTop w:val="0"/>
      <w:marBottom w:val="0"/>
      <w:divBdr>
        <w:top w:val="none" w:sz="0" w:space="0" w:color="auto"/>
        <w:left w:val="none" w:sz="0" w:space="0" w:color="auto"/>
        <w:bottom w:val="none" w:sz="0" w:space="0" w:color="auto"/>
        <w:right w:val="none" w:sz="0" w:space="0" w:color="auto"/>
      </w:divBdr>
    </w:div>
    <w:div w:id="12713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tynay.Iskakova\Downloads\&#1041;&#1201;&#1083;%20&#1072;&#1179;&#1087;&#1072;&#1088;&#1072;&#1090;&#1090;&#1099;%20&#1090;&#1077;&#1082;&#1089;&#1077;&#1088;&#1091;%20&#1178;&#1056;%20&#1046;&#1086;&#1171;&#1072;&#1088;&#1171;&#1099;%20&#1089;&#1086;&#1090;&#1099;%20&#1089;&#1072;&#1081;&#1090;&#1099;&#1085;&#1076;&#1072;%20&#1057;&#1086;&#1090;%20&#1072;&#1082;&#1090;&#1110;&#1083;&#1077;&#1088;&#1110;%20&#1073;&#1072;&#1085;&#1082;&#1110;&#1085;&#1076;&#1077;%20(https:\office.sud.kz)%20&#1078;&#1199;&#1079;&#1077;&#1075;&#1077;%20&#1072;&#1089;&#1099;&#1088;&#1099;&#1083;&#1072;&#1076;&#1099;" TargetMode="Externa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secure2.1cb.kz/DAMU/DamuService/v3.wsdl" TargetMode="External"/><Relationship Id="rId17" Type="http://schemas.openxmlformats.org/officeDocument/2006/relationships/image" Target="media/image5.emf"/><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st2.1cb.kz/DAMU/DamuService/v3.wsdl"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3.bin"/><Relationship Id="rId10" Type="http://schemas.openxmlformats.org/officeDocument/2006/relationships/hyperlink" Target="jl:1026672.0%20"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jl:1026672.0%20" TargetMode="External"/><Relationship Id="rId14" Type="http://schemas.openxmlformats.org/officeDocument/2006/relationships/image" Target="media/image2.png"/><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8F53-BD7D-494B-AA95-2E43EE44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17491</Words>
  <Characters>99704</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fund.kz</Company>
  <LinksUpToDate>false</LinksUpToDate>
  <CharactersWithSpaces>116962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Алтынай Махмутовна Искакова</dc:creator>
  <cp:lastModifiedBy>Бекпаев Жалгас</cp:lastModifiedBy>
  <cp:revision>1</cp:revision>
  <cp:lastPrinted>2022-06-01T04:25:00Z</cp:lastPrinted>
  <dcterms:created xsi:type="dcterms:W3CDTF">2024-11-05T12:50:00Z</dcterms:created>
  <dcterms:modified xsi:type="dcterms:W3CDTF">2024-11-05T12:50:00Z</dcterms:modified>
</cp:coreProperties>
</file>